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F9D5D" w14:textId="77777777" w:rsidR="000532E8" w:rsidRPr="00BA3814" w:rsidRDefault="00947621" w:rsidP="00053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C9BF1D5" w14:textId="686915CD" w:rsidR="006B5F44" w:rsidRPr="006B5F44" w:rsidRDefault="00F65B61" w:rsidP="007660C0">
      <w:pPr>
        <w:rPr>
          <w:rFonts w:ascii="Times New Roman" w:eastAsia="Calibri" w:hAnsi="Times New Roman" w:cs="Times New Roman"/>
          <w:sz w:val="28"/>
          <w:szCs w:val="28"/>
        </w:rPr>
      </w:pPr>
      <w:r w:rsidRPr="00F65B61">
        <w:rPr>
          <w:rFonts w:ascii="Times New Roman" w:hAnsi="Times New Roman" w:cs="Times New Roman"/>
          <w:noProof/>
          <w:color w:val="000000"/>
          <w:sz w:val="20"/>
          <w:szCs w:val="20"/>
          <w:lang w:eastAsia="ru-RU"/>
        </w:rPr>
        <w:drawing>
          <wp:inline distT="0" distB="0" distL="0" distR="0" wp14:anchorId="07D8CA17" wp14:editId="7E9353FA">
            <wp:extent cx="5940425" cy="8475315"/>
            <wp:effectExtent l="0" t="0" r="0" b="0"/>
            <wp:docPr id="2" name="Рисунок 2" descr="C:\Users\VVLISK~1\AppData\Local\Temp\7zO073E7E44\CCI0807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LISK~1\AppData\Local\Temp\7zO073E7E44\CCI08072022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14:paraId="7509A3F0" w14:textId="77777777" w:rsidR="00F65B61" w:rsidRDefault="00F65B61" w:rsidP="00F16839">
      <w:pPr>
        <w:spacing w:after="0" w:line="360" w:lineRule="auto"/>
        <w:ind w:firstLine="709"/>
        <w:rPr>
          <w:rFonts w:ascii="Times New Roman" w:eastAsia="Calibri" w:hAnsi="Times New Roman" w:cs="Times New Roman"/>
          <w:sz w:val="28"/>
          <w:szCs w:val="28"/>
        </w:rPr>
      </w:pPr>
    </w:p>
    <w:p w14:paraId="0DE333CA" w14:textId="77777777" w:rsidR="00F65B61" w:rsidRDefault="00F65B61" w:rsidP="00F16839">
      <w:pPr>
        <w:spacing w:after="0" w:line="360" w:lineRule="auto"/>
        <w:ind w:firstLine="709"/>
        <w:rPr>
          <w:rFonts w:ascii="Times New Roman" w:eastAsia="Calibri" w:hAnsi="Times New Roman" w:cs="Times New Roman"/>
          <w:sz w:val="28"/>
          <w:szCs w:val="28"/>
        </w:rPr>
      </w:pPr>
    </w:p>
    <w:p w14:paraId="5BA27EA6" w14:textId="0AE07564" w:rsidR="00D24742" w:rsidRPr="00F65B61" w:rsidRDefault="007660C0" w:rsidP="00F65B61">
      <w:pPr>
        <w:spacing w:after="0" w:line="360" w:lineRule="auto"/>
        <w:ind w:firstLine="709"/>
        <w:jc w:val="both"/>
        <w:rPr>
          <w:rFonts w:ascii="Times New Roman" w:eastAsia="Calibri" w:hAnsi="Times New Roman" w:cs="Times New Roman"/>
          <w:sz w:val="28"/>
          <w:szCs w:val="28"/>
        </w:rPr>
      </w:pPr>
      <w:bookmarkStart w:id="0" w:name="_GoBack"/>
      <w:proofErr w:type="gramStart"/>
      <w:r w:rsidRPr="006B5F44">
        <w:rPr>
          <w:rFonts w:ascii="Times New Roman" w:eastAsia="Calibri" w:hAnsi="Times New Roman" w:cs="Times New Roman"/>
          <w:sz w:val="28"/>
          <w:szCs w:val="28"/>
        </w:rPr>
        <w:lastRenderedPageBreak/>
        <w:t>Разработано:</w:t>
      </w:r>
      <w:r w:rsidR="00F65B61">
        <w:rPr>
          <w:rFonts w:ascii="Times New Roman" w:eastAsia="Calibri" w:hAnsi="Times New Roman" w:cs="Times New Roman"/>
          <w:sz w:val="28"/>
          <w:szCs w:val="28"/>
        </w:rPr>
        <w:t xml:space="preserve">  </w:t>
      </w:r>
      <w:r w:rsidRPr="006B5F44">
        <w:rPr>
          <w:rFonts w:ascii="Times New Roman" w:eastAsia="Calibri" w:hAnsi="Times New Roman" w:cs="Times New Roman"/>
          <w:sz w:val="28"/>
          <w:szCs w:val="28"/>
        </w:rPr>
        <w:t>в</w:t>
      </w:r>
      <w:proofErr w:type="gramEnd"/>
      <w:r w:rsidRPr="006B5F44">
        <w:rPr>
          <w:rFonts w:ascii="Times New Roman" w:eastAsia="Calibri" w:hAnsi="Times New Roman" w:cs="Times New Roman"/>
          <w:sz w:val="28"/>
          <w:szCs w:val="28"/>
        </w:rPr>
        <w:t xml:space="preserve"> соответствии с федеральным государственным образовательным стандартом по программе подготовки специалистов среднего звена </w:t>
      </w:r>
      <w:r w:rsidR="001B2EB9" w:rsidRPr="006B5F44">
        <w:rPr>
          <w:rFonts w:ascii="Times New Roman" w:hAnsi="Times New Roman" w:cs="Times New Roman"/>
          <w:sz w:val="28"/>
          <w:szCs w:val="28"/>
        </w:rPr>
        <w:t>08.02.01 «</w:t>
      </w:r>
      <w:r w:rsidR="009B61B5" w:rsidRPr="006B5F44">
        <w:rPr>
          <w:rFonts w:ascii="Times New Roman" w:hAnsi="Times New Roman" w:cs="Times New Roman"/>
          <w:sz w:val="28"/>
          <w:szCs w:val="28"/>
        </w:rPr>
        <w:t>Строительство и эксплуатация зданий и сооружений»</w:t>
      </w:r>
      <w:r w:rsidR="000F7258">
        <w:rPr>
          <w:rFonts w:ascii="Times New Roman" w:hAnsi="Times New Roman" w:cs="Times New Roman"/>
          <w:sz w:val="28"/>
          <w:szCs w:val="28"/>
        </w:rPr>
        <w:t xml:space="preserve"> </w:t>
      </w:r>
      <w:r w:rsidR="00E9589C">
        <w:rPr>
          <w:rFonts w:ascii="Times New Roman" w:hAnsi="Times New Roman" w:cs="Times New Roman"/>
          <w:sz w:val="28"/>
          <w:szCs w:val="28"/>
        </w:rPr>
        <w:t>Собянин</w:t>
      </w:r>
      <w:r w:rsidR="000F7258">
        <w:rPr>
          <w:rFonts w:ascii="Times New Roman" w:hAnsi="Times New Roman" w:cs="Times New Roman"/>
          <w:sz w:val="28"/>
          <w:szCs w:val="28"/>
        </w:rPr>
        <w:t>ой</w:t>
      </w:r>
      <w:r w:rsidR="00E9589C">
        <w:rPr>
          <w:rFonts w:ascii="Times New Roman" w:hAnsi="Times New Roman" w:cs="Times New Roman"/>
          <w:sz w:val="28"/>
          <w:szCs w:val="28"/>
        </w:rPr>
        <w:t xml:space="preserve"> Ален</w:t>
      </w:r>
      <w:r w:rsidR="000F7258">
        <w:rPr>
          <w:rFonts w:ascii="Times New Roman" w:hAnsi="Times New Roman" w:cs="Times New Roman"/>
          <w:sz w:val="28"/>
          <w:szCs w:val="28"/>
        </w:rPr>
        <w:t>ой</w:t>
      </w:r>
      <w:r w:rsidR="00E9589C">
        <w:rPr>
          <w:rFonts w:ascii="Times New Roman" w:hAnsi="Times New Roman" w:cs="Times New Roman"/>
          <w:sz w:val="28"/>
          <w:szCs w:val="28"/>
        </w:rPr>
        <w:t xml:space="preserve"> Алексеевн</w:t>
      </w:r>
      <w:r w:rsidR="000F7258">
        <w:rPr>
          <w:rFonts w:ascii="Times New Roman" w:hAnsi="Times New Roman" w:cs="Times New Roman"/>
          <w:sz w:val="28"/>
          <w:szCs w:val="28"/>
        </w:rPr>
        <w:t xml:space="preserve">ой - </w:t>
      </w:r>
      <w:r w:rsidRPr="006B5F44">
        <w:rPr>
          <w:rFonts w:ascii="Times New Roman" w:hAnsi="Times New Roman" w:cs="Times New Roman"/>
          <w:sz w:val="28"/>
          <w:szCs w:val="28"/>
        </w:rPr>
        <w:t>председател</w:t>
      </w:r>
      <w:r w:rsidR="000F7258">
        <w:rPr>
          <w:rFonts w:ascii="Times New Roman" w:hAnsi="Times New Roman" w:cs="Times New Roman"/>
          <w:sz w:val="28"/>
          <w:szCs w:val="28"/>
        </w:rPr>
        <w:t>ем</w:t>
      </w:r>
      <w:r w:rsidRPr="006B5F44">
        <w:rPr>
          <w:rFonts w:ascii="Times New Roman" w:hAnsi="Times New Roman" w:cs="Times New Roman"/>
          <w:sz w:val="28"/>
          <w:szCs w:val="28"/>
        </w:rPr>
        <w:t xml:space="preserve"> цикловой комиссии и </w:t>
      </w:r>
      <w:r w:rsidR="00D24742" w:rsidRPr="006B5F44">
        <w:rPr>
          <w:rFonts w:ascii="Times New Roman" w:hAnsi="Times New Roman" w:cs="Times New Roman"/>
          <w:sz w:val="28"/>
          <w:szCs w:val="28"/>
        </w:rPr>
        <w:t>преподавател</w:t>
      </w:r>
      <w:r w:rsidR="000F7258">
        <w:rPr>
          <w:rFonts w:ascii="Times New Roman" w:hAnsi="Times New Roman" w:cs="Times New Roman"/>
          <w:sz w:val="28"/>
          <w:szCs w:val="28"/>
        </w:rPr>
        <w:t>ем</w:t>
      </w:r>
      <w:r w:rsidR="00D24742" w:rsidRPr="006B5F44">
        <w:rPr>
          <w:rFonts w:ascii="Times New Roman" w:hAnsi="Times New Roman" w:cs="Times New Roman"/>
          <w:sz w:val="28"/>
          <w:szCs w:val="28"/>
        </w:rPr>
        <w:t xml:space="preserve"> строительных дисциплин </w:t>
      </w:r>
    </w:p>
    <w:bookmarkEnd w:id="0"/>
    <w:p w14:paraId="03E19F65" w14:textId="77777777" w:rsidR="00B17BCC" w:rsidRPr="006B5F44" w:rsidRDefault="00B17BCC" w:rsidP="000532E8">
      <w:pPr>
        <w:rPr>
          <w:rFonts w:ascii="Times New Roman" w:hAnsi="Times New Roman" w:cs="Times New Roman"/>
          <w:color w:val="FF0000"/>
          <w:sz w:val="28"/>
          <w:szCs w:val="28"/>
        </w:rPr>
      </w:pPr>
    </w:p>
    <w:p w14:paraId="01AC8730" w14:textId="77777777" w:rsidR="001A3913" w:rsidRDefault="001A3913" w:rsidP="001A3913">
      <w:pPr>
        <w:spacing w:after="0" w:line="240" w:lineRule="auto"/>
        <w:jc w:val="center"/>
        <w:rPr>
          <w:rFonts w:ascii="Times New Roman" w:hAnsi="Times New Roman" w:cs="Times New Roman"/>
          <w:sz w:val="24"/>
          <w:szCs w:val="24"/>
        </w:rPr>
      </w:pPr>
    </w:p>
    <w:p w14:paraId="52CAF755" w14:textId="77777777" w:rsidR="001A3913" w:rsidRDefault="001A3913" w:rsidP="001A3913">
      <w:pPr>
        <w:spacing w:after="0" w:line="240" w:lineRule="auto"/>
        <w:jc w:val="center"/>
        <w:rPr>
          <w:rFonts w:ascii="Times New Roman" w:hAnsi="Times New Roman" w:cs="Times New Roman"/>
          <w:sz w:val="24"/>
          <w:szCs w:val="24"/>
        </w:rPr>
      </w:pPr>
    </w:p>
    <w:p w14:paraId="4F7F48E1" w14:textId="77777777" w:rsidR="001A3913" w:rsidRDefault="001A3913" w:rsidP="001A3913">
      <w:pPr>
        <w:spacing w:after="0" w:line="240" w:lineRule="auto"/>
        <w:jc w:val="center"/>
        <w:rPr>
          <w:rFonts w:ascii="Times New Roman" w:hAnsi="Times New Roman" w:cs="Times New Roman"/>
          <w:sz w:val="24"/>
          <w:szCs w:val="24"/>
        </w:rPr>
      </w:pPr>
    </w:p>
    <w:p w14:paraId="611BB7C7" w14:textId="77777777" w:rsidR="001A3913" w:rsidRDefault="001A3913" w:rsidP="001A3913">
      <w:pPr>
        <w:spacing w:after="0" w:line="240" w:lineRule="auto"/>
        <w:jc w:val="center"/>
        <w:rPr>
          <w:rFonts w:ascii="Times New Roman" w:hAnsi="Times New Roman" w:cs="Times New Roman"/>
          <w:sz w:val="24"/>
          <w:szCs w:val="24"/>
        </w:rPr>
      </w:pPr>
    </w:p>
    <w:p w14:paraId="7F66378A" w14:textId="77777777" w:rsidR="001A3913" w:rsidRDefault="001A3913" w:rsidP="001A3913">
      <w:pPr>
        <w:spacing w:after="0" w:line="240" w:lineRule="auto"/>
        <w:jc w:val="center"/>
        <w:rPr>
          <w:rFonts w:ascii="Times New Roman" w:hAnsi="Times New Roman" w:cs="Times New Roman"/>
          <w:sz w:val="24"/>
          <w:szCs w:val="24"/>
        </w:rPr>
      </w:pPr>
    </w:p>
    <w:p w14:paraId="0F6D98B4" w14:textId="77777777" w:rsidR="001A3913" w:rsidRDefault="001A3913" w:rsidP="001A3913">
      <w:pPr>
        <w:spacing w:after="0" w:line="240" w:lineRule="auto"/>
        <w:jc w:val="center"/>
        <w:rPr>
          <w:rFonts w:ascii="Times New Roman" w:hAnsi="Times New Roman" w:cs="Times New Roman"/>
          <w:sz w:val="24"/>
          <w:szCs w:val="24"/>
        </w:rPr>
      </w:pPr>
    </w:p>
    <w:p w14:paraId="7A87F6B2" w14:textId="77777777" w:rsidR="001A3913" w:rsidRDefault="001A3913" w:rsidP="001A3913">
      <w:pPr>
        <w:spacing w:after="0" w:line="240" w:lineRule="auto"/>
        <w:jc w:val="center"/>
        <w:rPr>
          <w:rFonts w:ascii="Times New Roman" w:hAnsi="Times New Roman" w:cs="Times New Roman"/>
          <w:sz w:val="24"/>
          <w:szCs w:val="24"/>
        </w:rPr>
      </w:pPr>
    </w:p>
    <w:p w14:paraId="4D100B8A" w14:textId="77777777" w:rsidR="001A3913" w:rsidRDefault="001A3913" w:rsidP="001A3913">
      <w:pPr>
        <w:spacing w:after="0" w:line="240" w:lineRule="auto"/>
        <w:jc w:val="center"/>
        <w:rPr>
          <w:rFonts w:ascii="Times New Roman" w:hAnsi="Times New Roman" w:cs="Times New Roman"/>
          <w:sz w:val="24"/>
          <w:szCs w:val="24"/>
        </w:rPr>
      </w:pPr>
    </w:p>
    <w:p w14:paraId="7B979727" w14:textId="77777777" w:rsidR="001A3913" w:rsidRDefault="001A3913" w:rsidP="001A3913">
      <w:pPr>
        <w:spacing w:after="0" w:line="240" w:lineRule="auto"/>
        <w:jc w:val="center"/>
        <w:rPr>
          <w:rFonts w:ascii="Times New Roman" w:hAnsi="Times New Roman" w:cs="Times New Roman"/>
          <w:sz w:val="24"/>
          <w:szCs w:val="24"/>
        </w:rPr>
      </w:pPr>
    </w:p>
    <w:p w14:paraId="018EB433" w14:textId="77777777" w:rsidR="00B40823" w:rsidRDefault="00B40823" w:rsidP="001A3913">
      <w:pPr>
        <w:spacing w:after="0" w:line="240" w:lineRule="auto"/>
        <w:jc w:val="center"/>
        <w:rPr>
          <w:rFonts w:ascii="Times New Roman" w:hAnsi="Times New Roman" w:cs="Times New Roman"/>
          <w:sz w:val="24"/>
          <w:szCs w:val="24"/>
        </w:rPr>
      </w:pPr>
    </w:p>
    <w:p w14:paraId="5AA3B3E9" w14:textId="77777777" w:rsidR="00634071" w:rsidRDefault="00634071" w:rsidP="000532E8">
      <w:pPr>
        <w:spacing w:after="0" w:line="240" w:lineRule="auto"/>
        <w:jc w:val="center"/>
        <w:rPr>
          <w:rFonts w:ascii="Times New Roman" w:hAnsi="Times New Roman" w:cs="Times New Roman"/>
          <w:sz w:val="24"/>
          <w:szCs w:val="24"/>
        </w:rPr>
      </w:pPr>
    </w:p>
    <w:p w14:paraId="5539D201" w14:textId="77777777" w:rsidR="00C45FA6" w:rsidRDefault="00C45FA6" w:rsidP="000532E8">
      <w:pPr>
        <w:spacing w:after="0" w:line="240" w:lineRule="auto"/>
        <w:jc w:val="center"/>
        <w:rPr>
          <w:rFonts w:ascii="Times New Roman" w:hAnsi="Times New Roman" w:cs="Times New Roman"/>
          <w:sz w:val="24"/>
          <w:szCs w:val="24"/>
        </w:rPr>
      </w:pPr>
    </w:p>
    <w:p w14:paraId="263A45EF" w14:textId="77777777" w:rsidR="00C45FA6" w:rsidRDefault="00C45FA6" w:rsidP="000532E8">
      <w:pPr>
        <w:spacing w:after="0" w:line="240" w:lineRule="auto"/>
        <w:jc w:val="center"/>
        <w:rPr>
          <w:rFonts w:ascii="Times New Roman" w:hAnsi="Times New Roman" w:cs="Times New Roman"/>
          <w:sz w:val="24"/>
          <w:szCs w:val="24"/>
        </w:rPr>
      </w:pPr>
    </w:p>
    <w:p w14:paraId="2499A5F0" w14:textId="77777777" w:rsidR="00C45FA6" w:rsidRDefault="00C45FA6" w:rsidP="000532E8">
      <w:pPr>
        <w:spacing w:after="0" w:line="240" w:lineRule="auto"/>
        <w:jc w:val="center"/>
        <w:rPr>
          <w:rFonts w:ascii="Times New Roman" w:hAnsi="Times New Roman" w:cs="Times New Roman"/>
          <w:sz w:val="24"/>
          <w:szCs w:val="24"/>
        </w:rPr>
      </w:pPr>
    </w:p>
    <w:p w14:paraId="357F9FEF" w14:textId="77777777" w:rsidR="00C45FA6" w:rsidRDefault="00C45FA6" w:rsidP="000532E8">
      <w:pPr>
        <w:spacing w:after="0" w:line="240" w:lineRule="auto"/>
        <w:jc w:val="center"/>
        <w:rPr>
          <w:rFonts w:ascii="Times New Roman" w:hAnsi="Times New Roman" w:cs="Times New Roman"/>
          <w:sz w:val="24"/>
          <w:szCs w:val="24"/>
        </w:rPr>
      </w:pPr>
    </w:p>
    <w:p w14:paraId="7C27730E" w14:textId="77777777" w:rsidR="00C45FA6" w:rsidRDefault="00C45FA6" w:rsidP="000532E8">
      <w:pPr>
        <w:spacing w:after="0" w:line="240" w:lineRule="auto"/>
        <w:jc w:val="center"/>
        <w:rPr>
          <w:rFonts w:ascii="Times New Roman" w:hAnsi="Times New Roman" w:cs="Times New Roman"/>
          <w:sz w:val="24"/>
          <w:szCs w:val="24"/>
        </w:rPr>
      </w:pPr>
    </w:p>
    <w:p w14:paraId="1075DB1F" w14:textId="77777777" w:rsidR="00C45FA6" w:rsidRDefault="00C45FA6" w:rsidP="000532E8">
      <w:pPr>
        <w:spacing w:after="0" w:line="240" w:lineRule="auto"/>
        <w:jc w:val="center"/>
        <w:rPr>
          <w:rFonts w:ascii="Times New Roman" w:hAnsi="Times New Roman" w:cs="Times New Roman"/>
          <w:sz w:val="24"/>
          <w:szCs w:val="24"/>
        </w:rPr>
      </w:pPr>
    </w:p>
    <w:p w14:paraId="1463F1A2" w14:textId="77777777" w:rsidR="00C45FA6" w:rsidRDefault="00C45FA6" w:rsidP="000532E8">
      <w:pPr>
        <w:spacing w:after="0" w:line="240" w:lineRule="auto"/>
        <w:jc w:val="center"/>
        <w:rPr>
          <w:rFonts w:ascii="Times New Roman" w:hAnsi="Times New Roman" w:cs="Times New Roman"/>
          <w:sz w:val="24"/>
          <w:szCs w:val="24"/>
        </w:rPr>
      </w:pPr>
    </w:p>
    <w:p w14:paraId="59397E43" w14:textId="77777777" w:rsidR="00C45FA6" w:rsidRDefault="00C45FA6" w:rsidP="000532E8">
      <w:pPr>
        <w:spacing w:after="0" w:line="240" w:lineRule="auto"/>
        <w:jc w:val="center"/>
        <w:rPr>
          <w:rFonts w:ascii="Times New Roman" w:hAnsi="Times New Roman" w:cs="Times New Roman"/>
          <w:sz w:val="24"/>
          <w:szCs w:val="24"/>
        </w:rPr>
      </w:pPr>
    </w:p>
    <w:p w14:paraId="0DADA2D7" w14:textId="77777777" w:rsidR="00C45FA6" w:rsidRDefault="00C45FA6" w:rsidP="000532E8">
      <w:pPr>
        <w:spacing w:after="0" w:line="240" w:lineRule="auto"/>
        <w:jc w:val="center"/>
        <w:rPr>
          <w:rFonts w:ascii="Times New Roman" w:hAnsi="Times New Roman" w:cs="Times New Roman"/>
          <w:sz w:val="24"/>
          <w:szCs w:val="24"/>
        </w:rPr>
      </w:pPr>
    </w:p>
    <w:p w14:paraId="594CC50E" w14:textId="77777777" w:rsidR="00C45FA6" w:rsidRDefault="00C45FA6" w:rsidP="000532E8">
      <w:pPr>
        <w:spacing w:after="0" w:line="240" w:lineRule="auto"/>
        <w:jc w:val="center"/>
        <w:rPr>
          <w:rFonts w:ascii="Times New Roman" w:hAnsi="Times New Roman" w:cs="Times New Roman"/>
          <w:sz w:val="24"/>
          <w:szCs w:val="24"/>
        </w:rPr>
      </w:pPr>
    </w:p>
    <w:p w14:paraId="713097B4" w14:textId="77777777" w:rsidR="00C45FA6" w:rsidRDefault="00C45FA6" w:rsidP="000532E8">
      <w:pPr>
        <w:spacing w:after="0" w:line="240" w:lineRule="auto"/>
        <w:jc w:val="center"/>
        <w:rPr>
          <w:rFonts w:ascii="Times New Roman" w:hAnsi="Times New Roman" w:cs="Times New Roman"/>
          <w:sz w:val="24"/>
          <w:szCs w:val="24"/>
        </w:rPr>
      </w:pPr>
    </w:p>
    <w:p w14:paraId="7038CAA0" w14:textId="77777777" w:rsidR="00C45FA6" w:rsidRDefault="00C45FA6" w:rsidP="000532E8">
      <w:pPr>
        <w:spacing w:after="0" w:line="240" w:lineRule="auto"/>
        <w:jc w:val="center"/>
        <w:rPr>
          <w:rFonts w:ascii="Times New Roman" w:hAnsi="Times New Roman" w:cs="Times New Roman"/>
          <w:sz w:val="24"/>
          <w:szCs w:val="24"/>
        </w:rPr>
      </w:pPr>
    </w:p>
    <w:p w14:paraId="4DC24E3E" w14:textId="77777777" w:rsidR="00C45FA6" w:rsidRDefault="00C45FA6" w:rsidP="000532E8">
      <w:pPr>
        <w:spacing w:after="0" w:line="240" w:lineRule="auto"/>
        <w:jc w:val="center"/>
        <w:rPr>
          <w:rFonts w:ascii="Times New Roman" w:hAnsi="Times New Roman" w:cs="Times New Roman"/>
          <w:sz w:val="24"/>
          <w:szCs w:val="24"/>
        </w:rPr>
      </w:pPr>
    </w:p>
    <w:p w14:paraId="32406C94" w14:textId="77777777" w:rsidR="00C45FA6" w:rsidRDefault="00C45FA6" w:rsidP="000532E8">
      <w:pPr>
        <w:spacing w:after="0" w:line="240" w:lineRule="auto"/>
        <w:jc w:val="center"/>
        <w:rPr>
          <w:rFonts w:ascii="Times New Roman" w:hAnsi="Times New Roman" w:cs="Times New Roman"/>
          <w:sz w:val="24"/>
          <w:szCs w:val="24"/>
        </w:rPr>
      </w:pPr>
    </w:p>
    <w:p w14:paraId="6C922B40" w14:textId="77777777" w:rsidR="00C45FA6" w:rsidRDefault="00C45FA6" w:rsidP="000532E8">
      <w:pPr>
        <w:spacing w:after="0" w:line="240" w:lineRule="auto"/>
        <w:jc w:val="center"/>
        <w:rPr>
          <w:rFonts w:ascii="Times New Roman" w:hAnsi="Times New Roman" w:cs="Times New Roman"/>
          <w:sz w:val="24"/>
          <w:szCs w:val="24"/>
        </w:rPr>
      </w:pPr>
    </w:p>
    <w:p w14:paraId="3E922D03" w14:textId="77777777" w:rsidR="00C45FA6" w:rsidRDefault="00C45FA6" w:rsidP="000532E8">
      <w:pPr>
        <w:spacing w:after="0" w:line="240" w:lineRule="auto"/>
        <w:jc w:val="center"/>
        <w:rPr>
          <w:rFonts w:ascii="Times New Roman" w:hAnsi="Times New Roman" w:cs="Times New Roman"/>
          <w:sz w:val="24"/>
          <w:szCs w:val="24"/>
        </w:rPr>
      </w:pPr>
    </w:p>
    <w:p w14:paraId="08D5A230" w14:textId="77777777" w:rsidR="00C45FA6" w:rsidRDefault="00C45FA6" w:rsidP="000532E8">
      <w:pPr>
        <w:spacing w:after="0" w:line="240" w:lineRule="auto"/>
        <w:jc w:val="center"/>
        <w:rPr>
          <w:rFonts w:ascii="Times New Roman" w:hAnsi="Times New Roman" w:cs="Times New Roman"/>
          <w:sz w:val="24"/>
          <w:szCs w:val="24"/>
        </w:rPr>
      </w:pPr>
    </w:p>
    <w:p w14:paraId="06BBB39A" w14:textId="77777777" w:rsidR="00C45FA6" w:rsidRDefault="00C45FA6" w:rsidP="000532E8">
      <w:pPr>
        <w:spacing w:after="0" w:line="240" w:lineRule="auto"/>
        <w:jc w:val="center"/>
        <w:rPr>
          <w:rFonts w:ascii="Times New Roman" w:hAnsi="Times New Roman" w:cs="Times New Roman"/>
          <w:sz w:val="24"/>
          <w:szCs w:val="24"/>
        </w:rPr>
      </w:pPr>
    </w:p>
    <w:p w14:paraId="69E5DC35" w14:textId="77777777" w:rsidR="00C45FA6" w:rsidRDefault="00C45FA6" w:rsidP="000532E8">
      <w:pPr>
        <w:spacing w:after="0" w:line="240" w:lineRule="auto"/>
        <w:jc w:val="center"/>
        <w:rPr>
          <w:rFonts w:ascii="Times New Roman" w:hAnsi="Times New Roman" w:cs="Times New Roman"/>
          <w:sz w:val="24"/>
          <w:szCs w:val="24"/>
        </w:rPr>
      </w:pPr>
    </w:p>
    <w:p w14:paraId="323DBF1D" w14:textId="77777777" w:rsidR="00C45FA6" w:rsidRDefault="00C45FA6" w:rsidP="000532E8">
      <w:pPr>
        <w:spacing w:after="0" w:line="240" w:lineRule="auto"/>
        <w:jc w:val="center"/>
        <w:rPr>
          <w:rFonts w:ascii="Times New Roman" w:hAnsi="Times New Roman" w:cs="Times New Roman"/>
          <w:sz w:val="24"/>
          <w:szCs w:val="24"/>
        </w:rPr>
      </w:pPr>
    </w:p>
    <w:p w14:paraId="05D9778E" w14:textId="77777777" w:rsidR="007660C0" w:rsidRDefault="005F67DB" w:rsidP="007660C0">
      <w:pPr>
        <w:rPr>
          <w:rFonts w:ascii="Times New Roman" w:hAnsi="Times New Roman" w:cs="Times New Roman"/>
          <w:b/>
          <w:sz w:val="24"/>
          <w:szCs w:val="24"/>
        </w:rPr>
      </w:pPr>
      <w:r>
        <w:rPr>
          <w:rFonts w:ascii="Times New Roman" w:hAnsi="Times New Roman" w:cs="Times New Roman"/>
          <w:b/>
          <w:sz w:val="24"/>
          <w:szCs w:val="24"/>
        </w:rPr>
        <w:br w:type="page"/>
      </w:r>
    </w:p>
    <w:p w14:paraId="02CC4906" w14:textId="77777777" w:rsidR="007660C0" w:rsidRPr="00D95959" w:rsidRDefault="007660C0" w:rsidP="007660C0">
      <w:pPr>
        <w:spacing w:after="0" w:line="240" w:lineRule="auto"/>
        <w:rPr>
          <w:rFonts w:ascii="Times New Roman" w:eastAsia="Calibri" w:hAnsi="Times New Roman" w:cs="Times New Roman"/>
          <w:sz w:val="24"/>
          <w:szCs w:val="24"/>
        </w:rPr>
      </w:pPr>
    </w:p>
    <w:sdt>
      <w:sdtPr>
        <w:rPr>
          <w:rFonts w:asciiTheme="minorHAnsi" w:eastAsiaTheme="minorHAnsi" w:hAnsiTheme="minorHAnsi" w:cstheme="minorBidi"/>
          <w:b w:val="0"/>
          <w:bCs w:val="0"/>
          <w:noProof/>
          <w:color w:val="auto"/>
          <w:sz w:val="22"/>
          <w:szCs w:val="22"/>
        </w:rPr>
        <w:id w:val="70073205"/>
        <w:docPartObj>
          <w:docPartGallery w:val="Table of Contents"/>
          <w:docPartUnique/>
        </w:docPartObj>
      </w:sdtPr>
      <w:sdtEndPr>
        <w:rPr>
          <w:rFonts w:ascii="Times New Roman" w:hAnsi="Times New Roman" w:cs="Times New Roman"/>
          <w:color w:val="000000" w:themeColor="text1"/>
          <w:sz w:val="28"/>
          <w:szCs w:val="28"/>
        </w:rPr>
      </w:sdtEndPr>
      <w:sdtContent>
        <w:p w14:paraId="721A14C3" w14:textId="77777777" w:rsidR="006950DD" w:rsidRPr="004C261A" w:rsidRDefault="006950DD" w:rsidP="006950DD">
          <w:pPr>
            <w:pStyle w:val="ab"/>
            <w:spacing w:before="0" w:line="360" w:lineRule="auto"/>
            <w:jc w:val="center"/>
            <w:rPr>
              <w:rFonts w:ascii="Times New Roman" w:hAnsi="Times New Roman" w:cs="Times New Roman"/>
              <w:b w:val="0"/>
              <w:bCs w:val="0"/>
            </w:rPr>
          </w:pPr>
          <w:r w:rsidRPr="004C261A">
            <w:rPr>
              <w:rFonts w:ascii="Times New Roman" w:hAnsi="Times New Roman" w:cs="Times New Roman"/>
              <w:b w:val="0"/>
              <w:bCs w:val="0"/>
              <w:color w:val="000000" w:themeColor="text1"/>
            </w:rPr>
            <w:t>СОДЕРЖАНИЕ:</w:t>
          </w:r>
        </w:p>
        <w:p w14:paraId="24DDB647" w14:textId="0F6935BB" w:rsidR="004C261A" w:rsidRPr="004C261A" w:rsidRDefault="00746DE8">
          <w:pPr>
            <w:pStyle w:val="11"/>
            <w:rPr>
              <w:rFonts w:asciiTheme="minorHAnsi" w:eastAsiaTheme="minorEastAsia" w:hAnsiTheme="minorHAnsi" w:cstheme="minorBidi"/>
              <w:color w:val="auto"/>
              <w:sz w:val="22"/>
              <w:szCs w:val="22"/>
              <w:lang w:eastAsia="ru-RU"/>
            </w:rPr>
          </w:pPr>
          <w:r w:rsidRPr="004C261A">
            <w:fldChar w:fldCharType="begin"/>
          </w:r>
          <w:r w:rsidR="006950DD" w:rsidRPr="004C261A">
            <w:instrText xml:space="preserve"> TOC \o "1-3" \h \z \u </w:instrText>
          </w:r>
          <w:r w:rsidRPr="004C261A">
            <w:fldChar w:fldCharType="separate"/>
          </w:r>
          <w:hyperlink w:anchor="_Toc100681812" w:history="1">
            <w:r w:rsidR="004C261A" w:rsidRPr="004C261A">
              <w:rPr>
                <w:rStyle w:val="ac"/>
              </w:rPr>
              <w:t>ПОЯСНИТЕЛЬНАЯ ЗАПИСКА</w:t>
            </w:r>
            <w:r w:rsidR="004C261A" w:rsidRPr="004C261A">
              <w:rPr>
                <w:webHidden/>
              </w:rPr>
              <w:tab/>
            </w:r>
            <w:r w:rsidR="004C261A" w:rsidRPr="004C261A">
              <w:rPr>
                <w:webHidden/>
              </w:rPr>
              <w:fldChar w:fldCharType="begin"/>
            </w:r>
            <w:r w:rsidR="004C261A" w:rsidRPr="004C261A">
              <w:rPr>
                <w:webHidden/>
              </w:rPr>
              <w:instrText xml:space="preserve"> PAGEREF _Toc100681812 \h </w:instrText>
            </w:r>
            <w:r w:rsidR="004C261A" w:rsidRPr="004C261A">
              <w:rPr>
                <w:webHidden/>
              </w:rPr>
            </w:r>
            <w:r w:rsidR="004C261A" w:rsidRPr="004C261A">
              <w:rPr>
                <w:webHidden/>
              </w:rPr>
              <w:fldChar w:fldCharType="separate"/>
            </w:r>
            <w:r w:rsidR="00F574C3">
              <w:rPr>
                <w:webHidden/>
              </w:rPr>
              <w:t>4</w:t>
            </w:r>
            <w:r w:rsidR="004C261A" w:rsidRPr="004C261A">
              <w:rPr>
                <w:webHidden/>
              </w:rPr>
              <w:fldChar w:fldCharType="end"/>
            </w:r>
          </w:hyperlink>
        </w:p>
        <w:p w14:paraId="68A6830E" w14:textId="615AE082" w:rsidR="004C261A" w:rsidRPr="004C261A" w:rsidRDefault="00603B03">
          <w:pPr>
            <w:pStyle w:val="11"/>
            <w:tabs>
              <w:tab w:val="left" w:pos="440"/>
            </w:tabs>
            <w:rPr>
              <w:rFonts w:asciiTheme="minorHAnsi" w:eastAsiaTheme="minorEastAsia" w:hAnsiTheme="minorHAnsi" w:cstheme="minorBidi"/>
              <w:color w:val="auto"/>
              <w:sz w:val="22"/>
              <w:szCs w:val="22"/>
              <w:lang w:eastAsia="ru-RU"/>
            </w:rPr>
          </w:pPr>
          <w:hyperlink w:anchor="_Toc100681813" w:history="1">
            <w:r w:rsidR="004C261A" w:rsidRPr="004C261A">
              <w:rPr>
                <w:rStyle w:val="ac"/>
              </w:rPr>
              <w:t>1.</w:t>
            </w:r>
            <w:r w:rsidR="004C261A" w:rsidRPr="004C261A">
              <w:rPr>
                <w:rFonts w:asciiTheme="minorHAnsi" w:eastAsiaTheme="minorEastAsia" w:hAnsiTheme="minorHAnsi" w:cstheme="minorBidi"/>
                <w:color w:val="auto"/>
                <w:sz w:val="22"/>
                <w:szCs w:val="22"/>
                <w:lang w:eastAsia="ru-RU"/>
              </w:rPr>
              <w:tab/>
            </w:r>
            <w:r w:rsidR="004C261A" w:rsidRPr="004C261A">
              <w:rPr>
                <w:rStyle w:val="ac"/>
              </w:rPr>
              <w:t>ПАСПОРТ ПРОГРАММЫ ГОСУДАРСТВЕННОЙ ИТОГОВОЙ АТТЕСТАЦИИ</w:t>
            </w:r>
            <w:r w:rsidR="004C261A" w:rsidRPr="004C261A">
              <w:rPr>
                <w:webHidden/>
              </w:rPr>
              <w:tab/>
            </w:r>
            <w:r w:rsidR="004C261A" w:rsidRPr="004C261A">
              <w:rPr>
                <w:webHidden/>
              </w:rPr>
              <w:fldChar w:fldCharType="begin"/>
            </w:r>
            <w:r w:rsidR="004C261A" w:rsidRPr="004C261A">
              <w:rPr>
                <w:webHidden/>
              </w:rPr>
              <w:instrText xml:space="preserve"> PAGEREF _Toc100681813 \h </w:instrText>
            </w:r>
            <w:r w:rsidR="004C261A" w:rsidRPr="004C261A">
              <w:rPr>
                <w:webHidden/>
              </w:rPr>
            </w:r>
            <w:r w:rsidR="004C261A" w:rsidRPr="004C261A">
              <w:rPr>
                <w:webHidden/>
              </w:rPr>
              <w:fldChar w:fldCharType="separate"/>
            </w:r>
            <w:r w:rsidR="00F574C3">
              <w:rPr>
                <w:webHidden/>
              </w:rPr>
              <w:t>7</w:t>
            </w:r>
            <w:r w:rsidR="004C261A" w:rsidRPr="004C261A">
              <w:rPr>
                <w:webHidden/>
              </w:rPr>
              <w:fldChar w:fldCharType="end"/>
            </w:r>
          </w:hyperlink>
        </w:p>
        <w:p w14:paraId="56FE91F1" w14:textId="5F339906" w:rsidR="004C261A" w:rsidRPr="004C261A" w:rsidRDefault="00603B03">
          <w:pPr>
            <w:pStyle w:val="11"/>
            <w:rPr>
              <w:rFonts w:asciiTheme="minorHAnsi" w:eastAsiaTheme="minorEastAsia" w:hAnsiTheme="minorHAnsi" w:cstheme="minorBidi"/>
              <w:color w:val="auto"/>
              <w:sz w:val="22"/>
              <w:szCs w:val="22"/>
              <w:lang w:eastAsia="ru-RU"/>
            </w:rPr>
          </w:pPr>
          <w:hyperlink w:anchor="_Toc100681814" w:history="1">
            <w:r w:rsidR="004C261A" w:rsidRPr="004C261A">
              <w:rPr>
                <w:rStyle w:val="ac"/>
              </w:rPr>
              <w:t>2. ОРГАНИЗАЦИЯ ВЫПОЛНЕНИЯ ВЫПУСКНЫХ КВАЛИФИКАЦИОННЫХ РАБОТ</w:t>
            </w:r>
            <w:r w:rsidR="004C261A" w:rsidRPr="004C261A">
              <w:rPr>
                <w:webHidden/>
              </w:rPr>
              <w:tab/>
            </w:r>
            <w:r w:rsidR="004C261A" w:rsidRPr="004C261A">
              <w:rPr>
                <w:webHidden/>
              </w:rPr>
              <w:fldChar w:fldCharType="begin"/>
            </w:r>
            <w:r w:rsidR="004C261A" w:rsidRPr="004C261A">
              <w:rPr>
                <w:webHidden/>
              </w:rPr>
              <w:instrText xml:space="preserve"> PAGEREF _Toc100681814 \h </w:instrText>
            </w:r>
            <w:r w:rsidR="004C261A" w:rsidRPr="004C261A">
              <w:rPr>
                <w:webHidden/>
              </w:rPr>
            </w:r>
            <w:r w:rsidR="004C261A" w:rsidRPr="004C261A">
              <w:rPr>
                <w:webHidden/>
              </w:rPr>
              <w:fldChar w:fldCharType="separate"/>
            </w:r>
            <w:r w:rsidR="00F574C3">
              <w:rPr>
                <w:webHidden/>
              </w:rPr>
              <w:t>8</w:t>
            </w:r>
            <w:r w:rsidR="004C261A" w:rsidRPr="004C261A">
              <w:rPr>
                <w:webHidden/>
              </w:rPr>
              <w:fldChar w:fldCharType="end"/>
            </w:r>
          </w:hyperlink>
        </w:p>
        <w:p w14:paraId="7F31ACEE" w14:textId="66D8A6F0" w:rsidR="004C261A" w:rsidRPr="004C261A" w:rsidRDefault="00603B03">
          <w:pPr>
            <w:pStyle w:val="11"/>
            <w:tabs>
              <w:tab w:val="left" w:pos="440"/>
            </w:tabs>
            <w:rPr>
              <w:rFonts w:asciiTheme="minorHAnsi" w:eastAsiaTheme="minorEastAsia" w:hAnsiTheme="minorHAnsi" w:cstheme="minorBidi"/>
              <w:color w:val="auto"/>
              <w:sz w:val="22"/>
              <w:szCs w:val="22"/>
              <w:lang w:eastAsia="ru-RU"/>
            </w:rPr>
          </w:pPr>
          <w:hyperlink w:anchor="_Toc100681815" w:history="1">
            <w:r w:rsidR="004C261A" w:rsidRPr="004C261A">
              <w:rPr>
                <w:rStyle w:val="ac"/>
              </w:rPr>
              <w:t>3.</w:t>
            </w:r>
            <w:r w:rsidR="004C261A" w:rsidRPr="004C261A">
              <w:rPr>
                <w:rFonts w:asciiTheme="minorHAnsi" w:eastAsiaTheme="minorEastAsia" w:hAnsiTheme="minorHAnsi" w:cstheme="minorBidi"/>
                <w:color w:val="auto"/>
                <w:sz w:val="22"/>
                <w:szCs w:val="22"/>
                <w:lang w:eastAsia="ru-RU"/>
              </w:rPr>
              <w:tab/>
            </w:r>
            <w:r w:rsidR="004C261A" w:rsidRPr="004C261A">
              <w:rPr>
                <w:rStyle w:val="ac"/>
              </w:rPr>
              <w:t>ОРГАНИЗАЦИЯ ЭКЗАМЕНА ПО ПРОФЕССИОНАЛЬНОМУ СТАНДАРТУ 16.025 «ОРГАНИЗАТОР СТРОИТЕЛЬНОГО ПРОИЗВОДСТВА»</w:t>
            </w:r>
            <w:r w:rsidR="004C261A" w:rsidRPr="004C261A">
              <w:rPr>
                <w:webHidden/>
              </w:rPr>
              <w:tab/>
            </w:r>
            <w:r w:rsidR="004C261A" w:rsidRPr="004C261A">
              <w:rPr>
                <w:webHidden/>
              </w:rPr>
              <w:fldChar w:fldCharType="begin"/>
            </w:r>
            <w:r w:rsidR="004C261A" w:rsidRPr="004C261A">
              <w:rPr>
                <w:webHidden/>
              </w:rPr>
              <w:instrText xml:space="preserve"> PAGEREF _Toc100681815 \h </w:instrText>
            </w:r>
            <w:r w:rsidR="004C261A" w:rsidRPr="004C261A">
              <w:rPr>
                <w:webHidden/>
              </w:rPr>
            </w:r>
            <w:r w:rsidR="004C261A" w:rsidRPr="004C261A">
              <w:rPr>
                <w:webHidden/>
              </w:rPr>
              <w:fldChar w:fldCharType="separate"/>
            </w:r>
            <w:r w:rsidR="00F574C3">
              <w:rPr>
                <w:webHidden/>
              </w:rPr>
              <w:t>21</w:t>
            </w:r>
            <w:r w:rsidR="004C261A" w:rsidRPr="004C261A">
              <w:rPr>
                <w:webHidden/>
              </w:rPr>
              <w:fldChar w:fldCharType="end"/>
            </w:r>
          </w:hyperlink>
        </w:p>
        <w:p w14:paraId="2FC41342" w14:textId="67D59E07" w:rsidR="004C261A" w:rsidRPr="004C261A" w:rsidRDefault="00603B03">
          <w:pPr>
            <w:pStyle w:val="11"/>
            <w:rPr>
              <w:rFonts w:asciiTheme="minorHAnsi" w:eastAsiaTheme="minorEastAsia" w:hAnsiTheme="minorHAnsi" w:cstheme="minorBidi"/>
              <w:color w:val="auto"/>
              <w:sz w:val="22"/>
              <w:szCs w:val="22"/>
              <w:lang w:eastAsia="ru-RU"/>
            </w:rPr>
          </w:pPr>
          <w:hyperlink w:anchor="_Toc100681816" w:history="1">
            <w:r w:rsidR="004C261A" w:rsidRPr="004C261A">
              <w:rPr>
                <w:rStyle w:val="ac"/>
              </w:rPr>
              <w:t>4. УСЛОВИЯ РЕАЛИЗАЦИИ ПРОГРАММЫ ГОСУДАРСТВЕННОЙ ИТОГОВОЙ АТТЕСТАЦИИ</w:t>
            </w:r>
            <w:r w:rsidR="004C261A" w:rsidRPr="004C261A">
              <w:rPr>
                <w:webHidden/>
              </w:rPr>
              <w:tab/>
            </w:r>
            <w:r w:rsidR="004C261A" w:rsidRPr="004C261A">
              <w:rPr>
                <w:webHidden/>
              </w:rPr>
              <w:fldChar w:fldCharType="begin"/>
            </w:r>
            <w:r w:rsidR="004C261A" w:rsidRPr="004C261A">
              <w:rPr>
                <w:webHidden/>
              </w:rPr>
              <w:instrText xml:space="preserve"> PAGEREF _Toc100681816 \h </w:instrText>
            </w:r>
            <w:r w:rsidR="004C261A" w:rsidRPr="004C261A">
              <w:rPr>
                <w:webHidden/>
              </w:rPr>
            </w:r>
            <w:r w:rsidR="004C261A" w:rsidRPr="004C261A">
              <w:rPr>
                <w:webHidden/>
              </w:rPr>
              <w:fldChar w:fldCharType="separate"/>
            </w:r>
            <w:r w:rsidR="00F574C3">
              <w:rPr>
                <w:webHidden/>
              </w:rPr>
              <w:t>25</w:t>
            </w:r>
            <w:r w:rsidR="004C261A" w:rsidRPr="004C261A">
              <w:rPr>
                <w:webHidden/>
              </w:rPr>
              <w:fldChar w:fldCharType="end"/>
            </w:r>
          </w:hyperlink>
        </w:p>
        <w:p w14:paraId="708C60EA" w14:textId="0579E00C" w:rsidR="004C261A" w:rsidRPr="004C261A" w:rsidRDefault="00603B03">
          <w:pPr>
            <w:pStyle w:val="11"/>
            <w:rPr>
              <w:rFonts w:asciiTheme="minorHAnsi" w:eastAsiaTheme="minorEastAsia" w:hAnsiTheme="minorHAnsi" w:cstheme="minorBidi"/>
              <w:color w:val="auto"/>
              <w:sz w:val="22"/>
              <w:szCs w:val="22"/>
              <w:lang w:eastAsia="ru-RU"/>
            </w:rPr>
          </w:pPr>
          <w:hyperlink w:anchor="_Toc100681820" w:history="1">
            <w:r w:rsidR="004C261A" w:rsidRPr="004C261A">
              <w:rPr>
                <w:rStyle w:val="ac"/>
              </w:rPr>
              <w:t>Приложени</w:t>
            </w:r>
            <w:r w:rsidR="004C261A">
              <w:rPr>
                <w:rStyle w:val="ac"/>
              </w:rPr>
              <w:t>я</w:t>
            </w:r>
            <w:r w:rsidR="004C261A" w:rsidRPr="004C261A">
              <w:rPr>
                <w:webHidden/>
              </w:rPr>
              <w:tab/>
            </w:r>
            <w:r w:rsidR="004C261A" w:rsidRPr="004C261A">
              <w:rPr>
                <w:webHidden/>
              </w:rPr>
              <w:fldChar w:fldCharType="begin"/>
            </w:r>
            <w:r w:rsidR="004C261A" w:rsidRPr="004C261A">
              <w:rPr>
                <w:webHidden/>
              </w:rPr>
              <w:instrText xml:space="preserve"> PAGEREF _Toc100681820 \h </w:instrText>
            </w:r>
            <w:r w:rsidR="004C261A" w:rsidRPr="004C261A">
              <w:rPr>
                <w:webHidden/>
              </w:rPr>
            </w:r>
            <w:r w:rsidR="004C261A" w:rsidRPr="004C261A">
              <w:rPr>
                <w:webHidden/>
              </w:rPr>
              <w:fldChar w:fldCharType="separate"/>
            </w:r>
            <w:r w:rsidR="00F574C3">
              <w:rPr>
                <w:webHidden/>
              </w:rPr>
              <w:t>28</w:t>
            </w:r>
            <w:r w:rsidR="004C261A" w:rsidRPr="004C261A">
              <w:rPr>
                <w:webHidden/>
              </w:rPr>
              <w:fldChar w:fldCharType="end"/>
            </w:r>
          </w:hyperlink>
        </w:p>
        <w:p w14:paraId="69AC9E1F" w14:textId="1C54F38C" w:rsidR="004C261A" w:rsidRPr="004C261A" w:rsidRDefault="00603B03">
          <w:pPr>
            <w:pStyle w:val="11"/>
            <w:rPr>
              <w:rFonts w:asciiTheme="minorHAnsi" w:eastAsiaTheme="minorEastAsia" w:hAnsiTheme="minorHAnsi" w:cstheme="minorBidi"/>
              <w:color w:val="auto"/>
              <w:sz w:val="22"/>
              <w:szCs w:val="22"/>
              <w:lang w:eastAsia="ru-RU"/>
            </w:rPr>
          </w:pPr>
          <w:hyperlink w:anchor="_Toc100681826" w:history="1">
            <w:r w:rsidR="004C261A" w:rsidRPr="004C261A">
              <w:rPr>
                <w:rStyle w:val="ac"/>
                <w:rFonts w:eastAsia="Times New Roman"/>
                <w:caps/>
                <w:lang w:eastAsia="ru-RU"/>
              </w:rPr>
              <w:t>Методические указания по оформлению</w:t>
            </w:r>
            <w:r w:rsidR="004C261A" w:rsidRPr="004C261A">
              <w:rPr>
                <w:webHidden/>
              </w:rPr>
              <w:tab/>
            </w:r>
            <w:r w:rsidR="004C261A" w:rsidRPr="004C261A">
              <w:rPr>
                <w:webHidden/>
              </w:rPr>
              <w:fldChar w:fldCharType="begin"/>
            </w:r>
            <w:r w:rsidR="004C261A" w:rsidRPr="004C261A">
              <w:rPr>
                <w:webHidden/>
              </w:rPr>
              <w:instrText xml:space="preserve"> PAGEREF _Toc100681826 \h </w:instrText>
            </w:r>
            <w:r w:rsidR="004C261A" w:rsidRPr="004C261A">
              <w:rPr>
                <w:webHidden/>
              </w:rPr>
            </w:r>
            <w:r w:rsidR="004C261A" w:rsidRPr="004C261A">
              <w:rPr>
                <w:webHidden/>
              </w:rPr>
              <w:fldChar w:fldCharType="separate"/>
            </w:r>
            <w:r w:rsidR="00F574C3">
              <w:rPr>
                <w:webHidden/>
              </w:rPr>
              <w:t>42</w:t>
            </w:r>
            <w:r w:rsidR="004C261A" w:rsidRPr="004C261A">
              <w:rPr>
                <w:webHidden/>
              </w:rPr>
              <w:fldChar w:fldCharType="end"/>
            </w:r>
          </w:hyperlink>
        </w:p>
        <w:p w14:paraId="73DDB8D9" w14:textId="39662E82" w:rsidR="006950DD" w:rsidRPr="004C261A" w:rsidRDefault="00603B03" w:rsidP="004C261A">
          <w:pPr>
            <w:pStyle w:val="11"/>
            <w:rPr>
              <w:rFonts w:asciiTheme="minorHAnsi" w:eastAsiaTheme="minorEastAsia" w:hAnsiTheme="minorHAnsi" w:cstheme="minorBidi"/>
              <w:color w:val="auto"/>
              <w:sz w:val="22"/>
              <w:szCs w:val="22"/>
              <w:lang w:eastAsia="ru-RU"/>
            </w:rPr>
          </w:pPr>
          <w:hyperlink w:anchor="_Toc100681827" w:history="1">
            <w:r w:rsidR="004C261A" w:rsidRPr="004C261A">
              <w:rPr>
                <w:rStyle w:val="ac"/>
                <w:rFonts w:eastAsia="Times New Roman"/>
                <w:caps/>
                <w:lang w:eastAsia="ru-RU"/>
              </w:rPr>
              <w:t>ДИПЛОМНОГО ПРОЕКТА</w:t>
            </w:r>
            <w:r w:rsidR="004C261A" w:rsidRPr="004C261A">
              <w:rPr>
                <w:webHidden/>
              </w:rPr>
              <w:tab/>
            </w:r>
            <w:r w:rsidR="004C261A" w:rsidRPr="004C261A">
              <w:rPr>
                <w:webHidden/>
              </w:rPr>
              <w:fldChar w:fldCharType="begin"/>
            </w:r>
            <w:r w:rsidR="004C261A" w:rsidRPr="004C261A">
              <w:rPr>
                <w:webHidden/>
              </w:rPr>
              <w:instrText xml:space="preserve"> PAGEREF _Toc100681827 \h </w:instrText>
            </w:r>
            <w:r w:rsidR="004C261A" w:rsidRPr="004C261A">
              <w:rPr>
                <w:webHidden/>
              </w:rPr>
            </w:r>
            <w:r w:rsidR="004C261A" w:rsidRPr="004C261A">
              <w:rPr>
                <w:webHidden/>
              </w:rPr>
              <w:fldChar w:fldCharType="separate"/>
            </w:r>
            <w:r w:rsidR="00F574C3">
              <w:rPr>
                <w:webHidden/>
              </w:rPr>
              <w:t>42</w:t>
            </w:r>
            <w:r w:rsidR="004C261A" w:rsidRPr="004C261A">
              <w:rPr>
                <w:webHidden/>
              </w:rPr>
              <w:fldChar w:fldCharType="end"/>
            </w:r>
          </w:hyperlink>
          <w:r w:rsidR="00746DE8" w:rsidRPr="004C261A">
            <w:fldChar w:fldCharType="end"/>
          </w:r>
        </w:p>
      </w:sdtContent>
    </w:sdt>
    <w:p w14:paraId="1C095E50" w14:textId="77777777" w:rsidR="007660C0" w:rsidRDefault="007660C0" w:rsidP="007660C0">
      <w:pPr>
        <w:rPr>
          <w:rFonts w:ascii="Times New Roman" w:hAnsi="Times New Roman" w:cs="Times New Roman"/>
          <w:b/>
          <w:sz w:val="24"/>
          <w:szCs w:val="24"/>
        </w:rPr>
      </w:pPr>
    </w:p>
    <w:p w14:paraId="2E73D1BF" w14:textId="77777777" w:rsidR="007660C0" w:rsidRDefault="007660C0" w:rsidP="007660C0">
      <w:pPr>
        <w:rPr>
          <w:rFonts w:ascii="Times New Roman" w:hAnsi="Times New Roman" w:cs="Times New Roman"/>
          <w:b/>
          <w:sz w:val="24"/>
          <w:szCs w:val="24"/>
        </w:rPr>
      </w:pPr>
    </w:p>
    <w:p w14:paraId="2C424615" w14:textId="77777777" w:rsidR="007660C0" w:rsidRDefault="007660C0" w:rsidP="007660C0">
      <w:pPr>
        <w:rPr>
          <w:rFonts w:ascii="Times New Roman" w:hAnsi="Times New Roman" w:cs="Times New Roman"/>
          <w:b/>
          <w:sz w:val="24"/>
          <w:szCs w:val="24"/>
        </w:rPr>
      </w:pPr>
    </w:p>
    <w:p w14:paraId="0587683A" w14:textId="77777777" w:rsidR="007660C0" w:rsidRDefault="007660C0" w:rsidP="007660C0">
      <w:pPr>
        <w:rPr>
          <w:rFonts w:ascii="Times New Roman" w:hAnsi="Times New Roman" w:cs="Times New Roman"/>
          <w:b/>
          <w:sz w:val="24"/>
          <w:szCs w:val="24"/>
        </w:rPr>
      </w:pPr>
    </w:p>
    <w:p w14:paraId="78F2AA18" w14:textId="77777777" w:rsidR="004C261A" w:rsidRDefault="004C261A" w:rsidP="005C22DC">
      <w:pPr>
        <w:pStyle w:val="1"/>
        <w:jc w:val="center"/>
        <w:rPr>
          <w:rFonts w:ascii="Times New Roman" w:hAnsi="Times New Roman" w:cs="Times New Roman"/>
          <w:color w:val="000000" w:themeColor="text1"/>
          <w:szCs w:val="24"/>
        </w:rPr>
      </w:pPr>
      <w:bookmarkStart w:id="1" w:name="_Toc100681812"/>
    </w:p>
    <w:p w14:paraId="58EDF735" w14:textId="77777777" w:rsidR="004C261A" w:rsidRDefault="004C261A">
      <w:pPr>
        <w:rPr>
          <w:rFonts w:ascii="Times New Roman" w:eastAsiaTheme="majorEastAsia" w:hAnsi="Times New Roman" w:cs="Times New Roman"/>
          <w:b/>
          <w:bCs/>
          <w:color w:val="000000" w:themeColor="text1"/>
          <w:sz w:val="28"/>
          <w:szCs w:val="24"/>
        </w:rPr>
      </w:pPr>
      <w:r>
        <w:rPr>
          <w:rFonts w:ascii="Times New Roman" w:hAnsi="Times New Roman" w:cs="Times New Roman"/>
          <w:color w:val="000000" w:themeColor="text1"/>
          <w:szCs w:val="24"/>
        </w:rPr>
        <w:br w:type="page"/>
      </w:r>
    </w:p>
    <w:p w14:paraId="36B62F52" w14:textId="10744E56" w:rsidR="004B05DD" w:rsidRPr="005C22DC" w:rsidRDefault="004B05DD" w:rsidP="005C22DC">
      <w:pPr>
        <w:pStyle w:val="1"/>
        <w:jc w:val="center"/>
        <w:rPr>
          <w:rFonts w:ascii="Times New Roman" w:hAnsi="Times New Roman" w:cs="Times New Roman"/>
          <w:color w:val="000000" w:themeColor="text1"/>
          <w:szCs w:val="24"/>
        </w:rPr>
      </w:pPr>
      <w:r w:rsidRPr="005C22DC">
        <w:rPr>
          <w:rFonts w:ascii="Times New Roman" w:hAnsi="Times New Roman" w:cs="Times New Roman"/>
          <w:color w:val="000000" w:themeColor="text1"/>
          <w:szCs w:val="24"/>
        </w:rPr>
        <w:lastRenderedPageBreak/>
        <w:t>ПОЯСНИТЕЛЬНАЯ ЗАПИСКА</w:t>
      </w:r>
      <w:bookmarkEnd w:id="1"/>
    </w:p>
    <w:p w14:paraId="064223C0" w14:textId="77777777" w:rsidR="004B05DD" w:rsidRPr="00FE0D27" w:rsidRDefault="004B05DD" w:rsidP="004B05DD">
      <w:pPr>
        <w:spacing w:after="0" w:line="240" w:lineRule="auto"/>
        <w:jc w:val="center"/>
        <w:rPr>
          <w:rFonts w:ascii="Times New Roman" w:hAnsi="Times New Roman" w:cs="Times New Roman"/>
          <w:b/>
          <w:sz w:val="24"/>
          <w:szCs w:val="24"/>
        </w:rPr>
      </w:pPr>
    </w:p>
    <w:p w14:paraId="326230C0"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Программа государственной итоговой аттестации (ГИА) разработана в соответствии: </w:t>
      </w:r>
    </w:p>
    <w:p w14:paraId="7BF511D5" w14:textId="77777777" w:rsidR="004B05DD" w:rsidRPr="006B5F44" w:rsidRDefault="004B05DD" w:rsidP="005C22DC">
      <w:pPr>
        <w:spacing w:after="0" w:line="360" w:lineRule="auto"/>
        <w:ind w:firstLine="709"/>
        <w:jc w:val="both"/>
        <w:rPr>
          <w:rFonts w:ascii="Times New Roman" w:hAnsi="Times New Roman" w:cs="Times New Roman"/>
          <w:bCs/>
          <w:sz w:val="28"/>
          <w:szCs w:val="28"/>
        </w:rPr>
      </w:pPr>
      <w:r w:rsidRPr="006B5F44">
        <w:rPr>
          <w:rFonts w:ascii="Times New Roman" w:hAnsi="Times New Roman" w:cs="Times New Roman"/>
          <w:bCs/>
          <w:sz w:val="28"/>
          <w:szCs w:val="28"/>
        </w:rPr>
        <w:t>- Федеральный закон РФ «Об образовании в Российской Федерации» от 29.12.2012г. № 273;</w:t>
      </w:r>
    </w:p>
    <w:p w14:paraId="03BA21A7" w14:textId="77777777" w:rsidR="004B05DD" w:rsidRPr="006B5F44" w:rsidRDefault="004B05DD" w:rsidP="005C22DC">
      <w:pPr>
        <w:spacing w:after="0" w:line="360" w:lineRule="auto"/>
        <w:ind w:firstLine="709"/>
        <w:jc w:val="both"/>
        <w:rPr>
          <w:rFonts w:ascii="Times New Roman" w:hAnsi="Times New Roman" w:cs="Times New Roman"/>
          <w:bCs/>
          <w:sz w:val="28"/>
          <w:szCs w:val="28"/>
        </w:rPr>
      </w:pPr>
      <w:r w:rsidRPr="006B5F44">
        <w:rPr>
          <w:rFonts w:ascii="Times New Roman" w:hAnsi="Times New Roman" w:cs="Times New Roman"/>
          <w:bCs/>
          <w:sz w:val="28"/>
          <w:szCs w:val="28"/>
        </w:rPr>
        <w:t>- Приказ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14:paraId="16A9AE28" w14:textId="77777777" w:rsidR="004B05DD" w:rsidRPr="006B5F44" w:rsidRDefault="004B05DD" w:rsidP="005C22DC">
      <w:pPr>
        <w:spacing w:after="0" w:line="360" w:lineRule="auto"/>
        <w:ind w:firstLine="709"/>
        <w:jc w:val="both"/>
        <w:rPr>
          <w:rFonts w:ascii="Times New Roman" w:hAnsi="Times New Roman" w:cs="Times New Roman"/>
          <w:bCs/>
          <w:sz w:val="28"/>
          <w:szCs w:val="28"/>
        </w:rPr>
      </w:pPr>
      <w:r w:rsidRPr="006B5F44">
        <w:rPr>
          <w:rFonts w:ascii="Times New Roman" w:hAnsi="Times New Roman" w:cs="Times New Roman"/>
          <w:sz w:val="28"/>
          <w:szCs w:val="28"/>
        </w:rPr>
        <w:t xml:space="preserve">- </w:t>
      </w:r>
      <w:r w:rsidRPr="006B5F44">
        <w:rPr>
          <w:rFonts w:ascii="Times New Roman" w:hAnsi="Times New Roman" w:cs="Times New Roman"/>
          <w:bCs/>
          <w:sz w:val="28"/>
          <w:szCs w:val="28"/>
        </w:rPr>
        <w:t>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16.08.2013г. № 968;</w:t>
      </w:r>
    </w:p>
    <w:p w14:paraId="068AE7A3" w14:textId="77777777" w:rsidR="004B05DD" w:rsidRPr="006B5F44" w:rsidRDefault="004B05DD" w:rsidP="005C22DC">
      <w:pPr>
        <w:spacing w:after="0" w:line="360" w:lineRule="auto"/>
        <w:ind w:firstLine="709"/>
        <w:jc w:val="both"/>
        <w:rPr>
          <w:rFonts w:ascii="Times New Roman" w:hAnsi="Times New Roman" w:cs="Times New Roman"/>
          <w:bCs/>
          <w:sz w:val="28"/>
          <w:szCs w:val="28"/>
        </w:rPr>
      </w:pPr>
      <w:r w:rsidRPr="006B5F44">
        <w:rPr>
          <w:rFonts w:ascii="Times New Roman" w:hAnsi="Times New Roman" w:cs="Times New Roman"/>
          <w:bCs/>
          <w:sz w:val="28"/>
          <w:szCs w:val="28"/>
        </w:rPr>
        <w:t>- Приказ Министерства образования и науки РФ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от 31.01.2014г. № 74;</w:t>
      </w:r>
    </w:p>
    <w:p w14:paraId="19E5070C"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с федеральным государственным образовательным стандартом </w:t>
      </w:r>
      <w:r w:rsidRPr="006B5F44">
        <w:rPr>
          <w:rFonts w:ascii="Times New Roman" w:hAnsi="Times New Roman" w:cs="Times New Roman"/>
          <w:bCs/>
          <w:sz w:val="28"/>
          <w:szCs w:val="28"/>
        </w:rPr>
        <w:t xml:space="preserve">по программе подготовке специалистов среднего звена </w:t>
      </w:r>
      <w:r w:rsidRPr="006B5F44">
        <w:rPr>
          <w:rFonts w:ascii="Times New Roman" w:hAnsi="Times New Roman" w:cs="Times New Roman"/>
          <w:sz w:val="28"/>
          <w:szCs w:val="28"/>
        </w:rPr>
        <w:t xml:space="preserve">08.02.01. «Строительство и эксплуатация зданий и сооружений». </w:t>
      </w:r>
    </w:p>
    <w:p w14:paraId="024C1EFF" w14:textId="77777777" w:rsidR="004B05DD" w:rsidRPr="006B5F44" w:rsidRDefault="004B05DD" w:rsidP="005C22DC">
      <w:pPr>
        <w:spacing w:after="0" w:line="360" w:lineRule="auto"/>
        <w:ind w:firstLine="709"/>
        <w:jc w:val="both"/>
        <w:rPr>
          <w:rFonts w:ascii="Times New Roman" w:eastAsia="Times New Roman" w:hAnsi="Times New Roman" w:cs="Times New Roman"/>
          <w:color w:val="000000"/>
          <w:spacing w:val="-2"/>
          <w:sz w:val="28"/>
          <w:szCs w:val="28"/>
          <w:lang w:eastAsia="ru-RU"/>
        </w:rPr>
      </w:pPr>
      <w:r w:rsidRPr="006B5F44">
        <w:rPr>
          <w:rFonts w:ascii="Times New Roman" w:hAnsi="Times New Roman" w:cs="Times New Roman"/>
          <w:sz w:val="28"/>
          <w:szCs w:val="28"/>
        </w:rPr>
        <w:t>- с</w:t>
      </w:r>
      <w:r w:rsidRPr="006B5F44">
        <w:rPr>
          <w:rFonts w:ascii="Times New Roman" w:hAnsi="Times New Roman" w:cs="Times New Roman"/>
          <w:color w:val="FF0000"/>
          <w:sz w:val="28"/>
          <w:szCs w:val="28"/>
        </w:rPr>
        <w:t xml:space="preserve"> </w:t>
      </w:r>
      <w:r w:rsidRPr="006B5F44">
        <w:rPr>
          <w:rFonts w:ascii="Times New Roman" w:hAnsi="Times New Roman" w:cs="Times New Roman"/>
          <w:sz w:val="28"/>
          <w:szCs w:val="28"/>
        </w:rPr>
        <w:t>«</w:t>
      </w:r>
      <w:r w:rsidRPr="006B5F44">
        <w:rPr>
          <w:rFonts w:ascii="Times New Roman" w:eastAsia="Times New Roman" w:hAnsi="Times New Roman" w:cs="Times New Roman"/>
          <w:color w:val="000000"/>
          <w:spacing w:val="-2"/>
          <w:sz w:val="28"/>
          <w:szCs w:val="28"/>
          <w:lang w:eastAsia="ru-RU"/>
        </w:rPr>
        <w:t>Порядком проведения государственной итоговой аттестации выпускников Режевского политехникума».</w:t>
      </w:r>
    </w:p>
    <w:p w14:paraId="3D4DC2A0"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Целью государственной итоговой аттестации (далее программа ГИА)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w:t>
      </w:r>
      <w:r w:rsidRPr="006B5F44">
        <w:rPr>
          <w:rFonts w:ascii="Times New Roman" w:hAnsi="Times New Roman" w:cs="Times New Roman"/>
          <w:bCs/>
          <w:sz w:val="28"/>
          <w:szCs w:val="28"/>
        </w:rPr>
        <w:t>по программе подготовке специалистов среднего звена</w:t>
      </w:r>
      <w:r w:rsidRPr="006B5F44">
        <w:rPr>
          <w:rFonts w:ascii="Times New Roman" w:hAnsi="Times New Roman" w:cs="Times New Roman"/>
          <w:sz w:val="28"/>
          <w:szCs w:val="28"/>
        </w:rPr>
        <w:t xml:space="preserve"> (ППССЗ) 08.02.01. «Строительство и эксплуатация зданий и сооружений». </w:t>
      </w:r>
    </w:p>
    <w:p w14:paraId="6B30517C"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Программа государственной итоговой аттестации разработана с учетом выполнения следующих принципов и требований: </w:t>
      </w:r>
    </w:p>
    <w:p w14:paraId="37B2FF54"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14:paraId="68FA07F7"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содержание аттестации учитывает уровень требований стандарта по специальности. </w:t>
      </w:r>
    </w:p>
    <w:p w14:paraId="5B106F63"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p>
    <w:p w14:paraId="208E0EF2"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оценка освоения профессиональных компетенций; </w:t>
      </w:r>
    </w:p>
    <w:p w14:paraId="04E01590"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оценка сформированности общих компетенций выпускников.</w:t>
      </w:r>
    </w:p>
    <w:p w14:paraId="23A7D8E8"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В Программе государственной итоговой аттестации определены: </w:t>
      </w:r>
    </w:p>
    <w:p w14:paraId="7938FA78"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вид государственной итоговой аттестации; </w:t>
      </w:r>
    </w:p>
    <w:p w14:paraId="19EDC4A8"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материалы по содержанию итоговой аттестации; </w:t>
      </w:r>
    </w:p>
    <w:p w14:paraId="519E2CA2"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сроки проведения государственной итоговой аттестации; </w:t>
      </w:r>
    </w:p>
    <w:p w14:paraId="3C232742"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этапы и объем времени на подготовку и проведение государственной итоговой аттестации; </w:t>
      </w:r>
    </w:p>
    <w:p w14:paraId="2BA5D1BD"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условия подготовки и процедуры проведения государственной итоговой аттестации; </w:t>
      </w:r>
    </w:p>
    <w:p w14:paraId="136C136F"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материально-технические условия проведения государственной итоговой аттестации; </w:t>
      </w:r>
    </w:p>
    <w:p w14:paraId="34323FA6"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состав экспертов уровня и качества подготовки выпускников в период государственной итоговой аттестации; </w:t>
      </w:r>
    </w:p>
    <w:p w14:paraId="06C0913C"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тематика, состав, объем и структура задания студентам на государственную итоговую аттестацию; </w:t>
      </w:r>
    </w:p>
    <w:p w14:paraId="24905AAE"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перечень необходимых документов, представляемых на заседаниях государственной аттестационной комиссии; </w:t>
      </w:r>
    </w:p>
    <w:p w14:paraId="50F37B4F"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форма и процедура проведения государственной итоговой аттестации; </w:t>
      </w:r>
    </w:p>
    <w:p w14:paraId="27CE6516" w14:textId="77777777" w:rsidR="004B05DD" w:rsidRPr="006B5F44" w:rsidRDefault="004B05DD" w:rsidP="005C22DC">
      <w:pPr>
        <w:numPr>
          <w:ilvl w:val="0"/>
          <w:numId w:val="2"/>
        </w:numPr>
        <w:spacing w:after="0" w:line="360" w:lineRule="auto"/>
        <w:ind w:left="0"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критерии оценки уровня и качества подготовки выпускников. </w:t>
      </w:r>
    </w:p>
    <w:p w14:paraId="3408B93C"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14:paraId="00CA79C8" w14:textId="62E1051F" w:rsidR="00F06C24" w:rsidRPr="008834B5" w:rsidRDefault="004B05DD" w:rsidP="005C22DC">
      <w:pPr>
        <w:spacing w:after="0" w:line="360" w:lineRule="auto"/>
        <w:ind w:firstLine="709"/>
        <w:jc w:val="both"/>
        <w:rPr>
          <w:rFonts w:ascii="Times New Roman" w:hAnsi="Times New Roman" w:cs="Times New Roman"/>
          <w:sz w:val="28"/>
          <w:szCs w:val="28"/>
        </w:rPr>
      </w:pPr>
      <w:r w:rsidRPr="00346F80">
        <w:rPr>
          <w:rFonts w:ascii="Times New Roman" w:hAnsi="Times New Roman" w:cs="Times New Roman"/>
          <w:sz w:val="28"/>
          <w:szCs w:val="28"/>
        </w:rPr>
        <w:t xml:space="preserve">Видом государственной итоговой аттестации выпускников специальности </w:t>
      </w:r>
      <w:proofErr w:type="gramStart"/>
      <w:r w:rsidRPr="00346F80">
        <w:rPr>
          <w:rFonts w:ascii="Times New Roman" w:hAnsi="Times New Roman" w:cs="Times New Roman"/>
          <w:sz w:val="28"/>
          <w:szCs w:val="28"/>
        </w:rPr>
        <w:t>СПО )</w:t>
      </w:r>
      <w:proofErr w:type="gramEnd"/>
      <w:r w:rsidRPr="00346F80">
        <w:rPr>
          <w:rFonts w:ascii="Times New Roman" w:hAnsi="Times New Roman" w:cs="Times New Roman"/>
          <w:sz w:val="28"/>
          <w:szCs w:val="28"/>
        </w:rPr>
        <w:t xml:space="preserve"> 08.02.01. «Строительство и эксплуатация зданий и сооружений»  является выпускная квалификационная работа (ВКР) в форме </w:t>
      </w:r>
      <w:r w:rsidRPr="008834B5">
        <w:rPr>
          <w:rFonts w:ascii="Times New Roman" w:hAnsi="Times New Roman" w:cs="Times New Roman"/>
          <w:sz w:val="28"/>
          <w:szCs w:val="28"/>
        </w:rPr>
        <w:t xml:space="preserve">выполнения и защиты дипломного проекта </w:t>
      </w:r>
      <w:r w:rsidR="0050511D" w:rsidRPr="008834B5">
        <w:rPr>
          <w:rFonts w:ascii="Times New Roman" w:hAnsi="Times New Roman" w:cs="Times New Roman"/>
          <w:sz w:val="28"/>
          <w:szCs w:val="28"/>
        </w:rPr>
        <w:t xml:space="preserve">и </w:t>
      </w:r>
      <w:r w:rsidR="008834B5" w:rsidRPr="008834B5">
        <w:rPr>
          <w:rFonts w:ascii="Times New Roman" w:hAnsi="Times New Roman" w:cs="Times New Roman"/>
          <w:sz w:val="28"/>
          <w:szCs w:val="28"/>
        </w:rPr>
        <w:t>э</w:t>
      </w:r>
      <w:r w:rsidR="00F06C24" w:rsidRPr="008834B5">
        <w:rPr>
          <w:rFonts w:ascii="Times New Roman" w:hAnsi="Times New Roman" w:cs="Times New Roman"/>
          <w:sz w:val="28"/>
          <w:szCs w:val="28"/>
        </w:rPr>
        <w:t xml:space="preserve">кзамена по профессиональному стандарту 16.025 «Организатор строительного производства», утвержденный приказом Министерства труда и социальной защиты Российской Федерации от 26 июня 2017 г. №516н (зарегистрирован Министерством юстиции </w:t>
      </w:r>
      <w:proofErr w:type="spellStart"/>
      <w:r w:rsidR="00F06C24" w:rsidRPr="008834B5">
        <w:rPr>
          <w:rFonts w:ascii="Times New Roman" w:hAnsi="Times New Roman" w:cs="Times New Roman"/>
          <w:sz w:val="28"/>
          <w:szCs w:val="28"/>
        </w:rPr>
        <w:t>Российйской</w:t>
      </w:r>
      <w:proofErr w:type="spellEnd"/>
      <w:r w:rsidR="00F06C24" w:rsidRPr="008834B5">
        <w:rPr>
          <w:rFonts w:ascii="Times New Roman" w:hAnsi="Times New Roman" w:cs="Times New Roman"/>
          <w:sz w:val="28"/>
          <w:szCs w:val="28"/>
        </w:rPr>
        <w:t xml:space="preserve"> Федерации 18 июля 2017 г., регистрационный №47442).</w:t>
      </w:r>
    </w:p>
    <w:p w14:paraId="02A6184E" w14:textId="6AE57BC7" w:rsidR="004B05DD" w:rsidRPr="008834B5" w:rsidRDefault="004B05DD" w:rsidP="005C22DC">
      <w:pPr>
        <w:spacing w:after="0" w:line="360" w:lineRule="auto"/>
        <w:ind w:firstLine="709"/>
        <w:jc w:val="both"/>
        <w:rPr>
          <w:rFonts w:ascii="Times New Roman" w:hAnsi="Times New Roman" w:cs="Times New Roman"/>
          <w:sz w:val="28"/>
          <w:szCs w:val="28"/>
        </w:rPr>
      </w:pPr>
      <w:r w:rsidRPr="008834B5">
        <w:rPr>
          <w:rFonts w:ascii="Times New Roman" w:hAnsi="Times New Roman" w:cs="Times New Roman"/>
          <w:sz w:val="28"/>
          <w:szCs w:val="28"/>
        </w:rPr>
        <w:t xml:space="preserve">Данный вид испытаний позволяет наиболее полно проверить освоенность выпускником </w:t>
      </w:r>
      <w:proofErr w:type="gramStart"/>
      <w:r w:rsidRPr="008834B5">
        <w:rPr>
          <w:rFonts w:ascii="Times New Roman" w:hAnsi="Times New Roman" w:cs="Times New Roman"/>
          <w:sz w:val="28"/>
          <w:szCs w:val="28"/>
        </w:rPr>
        <w:t>профессиональных  компетенций</w:t>
      </w:r>
      <w:proofErr w:type="gramEnd"/>
      <w:r w:rsidRPr="008834B5">
        <w:rPr>
          <w:rFonts w:ascii="Times New Roman" w:hAnsi="Times New Roman" w:cs="Times New Roman"/>
          <w:sz w:val="28"/>
          <w:szCs w:val="28"/>
        </w:rPr>
        <w:t xml:space="preserve">, готовность выпускника к выполнению видов деятельности, предусмотренных ФГОС СПО. </w:t>
      </w:r>
    </w:p>
    <w:p w14:paraId="2CEF16D8" w14:textId="77777777" w:rsidR="004B05DD" w:rsidRPr="006B5F44" w:rsidRDefault="004B05DD" w:rsidP="005C22DC">
      <w:pPr>
        <w:spacing w:after="0" w:line="360" w:lineRule="auto"/>
        <w:ind w:firstLine="709"/>
        <w:jc w:val="both"/>
        <w:rPr>
          <w:rFonts w:ascii="Times New Roman" w:hAnsi="Times New Roman" w:cs="Times New Roman"/>
          <w:sz w:val="28"/>
          <w:szCs w:val="28"/>
        </w:rPr>
      </w:pPr>
      <w:r w:rsidRPr="008834B5">
        <w:rPr>
          <w:rFonts w:ascii="Times New Roman" w:hAnsi="Times New Roman" w:cs="Times New Roman"/>
          <w:sz w:val="28"/>
          <w:szCs w:val="28"/>
        </w:rPr>
        <w:t>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w:t>
      </w:r>
      <w:r w:rsidRPr="006B5F44">
        <w:rPr>
          <w:rFonts w:ascii="Times New Roman" w:hAnsi="Times New Roman" w:cs="Times New Roman"/>
          <w:sz w:val="28"/>
          <w:szCs w:val="28"/>
        </w:rPr>
        <w:t xml:space="preserve"> </w:t>
      </w:r>
    </w:p>
    <w:p w14:paraId="6B4C1F27" w14:textId="22BDBC8D" w:rsidR="004B05DD" w:rsidRDefault="004B05DD" w:rsidP="006B5F44">
      <w:pPr>
        <w:spacing w:line="360" w:lineRule="auto"/>
        <w:rPr>
          <w:rFonts w:ascii="Times New Roman" w:hAnsi="Times New Roman" w:cs="Times New Roman"/>
          <w:b/>
          <w:sz w:val="28"/>
          <w:szCs w:val="28"/>
        </w:rPr>
      </w:pPr>
    </w:p>
    <w:p w14:paraId="63F729D6" w14:textId="77777777" w:rsidR="00593AEC" w:rsidRPr="006B5F44" w:rsidRDefault="00593AEC" w:rsidP="006B5F44">
      <w:pPr>
        <w:spacing w:line="360" w:lineRule="auto"/>
        <w:rPr>
          <w:rFonts w:ascii="Times New Roman" w:hAnsi="Times New Roman" w:cs="Times New Roman"/>
          <w:b/>
          <w:sz w:val="28"/>
          <w:szCs w:val="28"/>
        </w:rPr>
      </w:pPr>
    </w:p>
    <w:p w14:paraId="62540E55" w14:textId="77777777" w:rsidR="000532E8" w:rsidRPr="006B5F44" w:rsidRDefault="000532E8" w:rsidP="005C22DC">
      <w:pPr>
        <w:pStyle w:val="a3"/>
        <w:numPr>
          <w:ilvl w:val="0"/>
          <w:numId w:val="6"/>
        </w:numPr>
        <w:spacing w:after="0" w:line="360" w:lineRule="auto"/>
        <w:ind w:left="426"/>
        <w:jc w:val="center"/>
        <w:outlineLvl w:val="0"/>
        <w:rPr>
          <w:rFonts w:ascii="Times New Roman" w:hAnsi="Times New Roman" w:cs="Times New Roman"/>
          <w:b/>
          <w:sz w:val="28"/>
          <w:szCs w:val="28"/>
        </w:rPr>
      </w:pPr>
      <w:bookmarkStart w:id="2" w:name="_Toc100681813"/>
      <w:r w:rsidRPr="006B5F44">
        <w:rPr>
          <w:rFonts w:ascii="Times New Roman" w:hAnsi="Times New Roman" w:cs="Times New Roman"/>
          <w:b/>
          <w:sz w:val="28"/>
          <w:szCs w:val="28"/>
        </w:rPr>
        <w:lastRenderedPageBreak/>
        <w:t>ПАСПОРТ ПРОГРАММЫ ГОСУДАРСТВЕННОЙ ИТОГОВОЙ АТТЕСТАЦИИ</w:t>
      </w:r>
      <w:bookmarkEnd w:id="2"/>
    </w:p>
    <w:p w14:paraId="4DB6B3C3" w14:textId="77777777" w:rsidR="007C3C9E" w:rsidRPr="006B5F44" w:rsidRDefault="007C3C9E" w:rsidP="006B5F44">
      <w:pPr>
        <w:spacing w:after="0" w:line="360" w:lineRule="auto"/>
        <w:jc w:val="both"/>
        <w:rPr>
          <w:rFonts w:ascii="Times New Roman" w:hAnsi="Times New Roman" w:cs="Times New Roman"/>
          <w:sz w:val="28"/>
          <w:szCs w:val="28"/>
        </w:rPr>
      </w:pPr>
    </w:p>
    <w:p w14:paraId="751B145B" w14:textId="77777777" w:rsidR="004B05DD" w:rsidRPr="005C22DC" w:rsidRDefault="004B05DD" w:rsidP="005C22DC">
      <w:pPr>
        <w:rPr>
          <w:rFonts w:ascii="Times New Roman" w:hAnsi="Times New Roman" w:cs="Times New Roman"/>
          <w:color w:val="000000" w:themeColor="text1"/>
          <w:sz w:val="28"/>
          <w:szCs w:val="28"/>
        </w:rPr>
      </w:pPr>
      <w:r w:rsidRPr="005C22DC">
        <w:rPr>
          <w:rFonts w:ascii="Times New Roman" w:hAnsi="Times New Roman" w:cs="Times New Roman"/>
          <w:color w:val="000000" w:themeColor="text1"/>
          <w:sz w:val="28"/>
          <w:szCs w:val="28"/>
        </w:rPr>
        <w:t>1.1.О</w:t>
      </w:r>
      <w:r w:rsidR="005C22DC" w:rsidRPr="005C22DC">
        <w:rPr>
          <w:rFonts w:ascii="Times New Roman" w:hAnsi="Times New Roman" w:cs="Times New Roman"/>
          <w:color w:val="000000" w:themeColor="text1"/>
          <w:sz w:val="28"/>
          <w:szCs w:val="28"/>
        </w:rPr>
        <w:t>бласть применения программы ГИА</w:t>
      </w:r>
    </w:p>
    <w:p w14:paraId="2AE8E311" w14:textId="77777777" w:rsidR="000532E8" w:rsidRPr="006B5F44" w:rsidRDefault="004B05DD"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Программа государственной итоговой аттестации – является частью основной профессиональной образовательной программой в соответствии с ФГОС СПО по специальности </w:t>
      </w:r>
      <w:r w:rsidR="000532E8" w:rsidRPr="006B5F44">
        <w:rPr>
          <w:rFonts w:ascii="Times New Roman" w:hAnsi="Times New Roman" w:cs="Times New Roman"/>
          <w:sz w:val="28"/>
          <w:szCs w:val="28"/>
        </w:rPr>
        <w:t xml:space="preserve"> </w:t>
      </w:r>
      <w:r w:rsidR="009270F6" w:rsidRPr="006B5F44">
        <w:rPr>
          <w:rFonts w:ascii="Times New Roman" w:hAnsi="Times New Roman" w:cs="Times New Roman"/>
          <w:sz w:val="28"/>
          <w:szCs w:val="28"/>
        </w:rPr>
        <w:t>08.02.01. «Строительство и эксплуатация зданий и сооружений»</w:t>
      </w:r>
      <w:r w:rsidR="00B93E4E" w:rsidRPr="006B5F44">
        <w:rPr>
          <w:rFonts w:ascii="Times New Roman" w:hAnsi="Times New Roman" w:cs="Times New Roman"/>
          <w:sz w:val="28"/>
          <w:szCs w:val="28"/>
        </w:rPr>
        <w:t xml:space="preserve"> </w:t>
      </w:r>
      <w:r w:rsidR="000532E8" w:rsidRPr="006B5F44">
        <w:rPr>
          <w:rFonts w:ascii="Times New Roman" w:hAnsi="Times New Roman" w:cs="Times New Roman"/>
          <w:sz w:val="28"/>
          <w:szCs w:val="28"/>
        </w:rPr>
        <w:t xml:space="preserve">в части освоения видов профессиональной деятельности (ВПД) специальности: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80"/>
      </w:tblGrid>
      <w:tr w:rsidR="00B55142" w:rsidRPr="001065F2" w14:paraId="2A8FBF5D" w14:textId="77777777" w:rsidTr="00926949">
        <w:trPr>
          <w:trHeight w:val="346"/>
        </w:trPr>
        <w:tc>
          <w:tcPr>
            <w:tcW w:w="1008" w:type="dxa"/>
            <w:hideMark/>
          </w:tcPr>
          <w:p w14:paraId="435BCE54" w14:textId="77777777" w:rsidR="00B55142" w:rsidRPr="001065F2" w:rsidRDefault="00B55142" w:rsidP="00926949">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ВПД 1</w:t>
            </w:r>
          </w:p>
        </w:tc>
        <w:tc>
          <w:tcPr>
            <w:tcW w:w="8280" w:type="dxa"/>
            <w:hideMark/>
          </w:tcPr>
          <w:p w14:paraId="7E23480B" w14:textId="65718425" w:rsidR="009B2778" w:rsidRPr="001065F2" w:rsidRDefault="009270F6"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Участи</w:t>
            </w:r>
            <w:r w:rsidR="00F45D18" w:rsidRPr="001065F2">
              <w:rPr>
                <w:rFonts w:ascii="Times New Roman" w:hAnsi="Times New Roman" w:cs="Times New Roman"/>
                <w:sz w:val="24"/>
                <w:szCs w:val="24"/>
              </w:rPr>
              <w:t>е</w:t>
            </w:r>
            <w:r w:rsidRPr="001065F2">
              <w:rPr>
                <w:rFonts w:ascii="Times New Roman" w:hAnsi="Times New Roman" w:cs="Times New Roman"/>
                <w:sz w:val="24"/>
                <w:szCs w:val="24"/>
              </w:rPr>
              <w:t xml:space="preserve"> в проектировании зданий и сооружений</w:t>
            </w:r>
            <w:r w:rsidR="00B55142" w:rsidRPr="001065F2">
              <w:rPr>
                <w:rFonts w:ascii="Times New Roman" w:hAnsi="Times New Roman" w:cs="Times New Roman"/>
                <w:sz w:val="24"/>
                <w:szCs w:val="24"/>
              </w:rPr>
              <w:t>.</w:t>
            </w:r>
          </w:p>
        </w:tc>
      </w:tr>
      <w:tr w:rsidR="00851404" w:rsidRPr="001065F2" w14:paraId="6D1F262C" w14:textId="77777777" w:rsidTr="00926949">
        <w:trPr>
          <w:trHeight w:val="693"/>
        </w:trPr>
        <w:tc>
          <w:tcPr>
            <w:tcW w:w="1008" w:type="dxa"/>
          </w:tcPr>
          <w:p w14:paraId="67AD25E1" w14:textId="77777777" w:rsidR="00851404" w:rsidRPr="001065F2" w:rsidRDefault="00851404" w:rsidP="00926949">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 xml:space="preserve">ВПД </w:t>
            </w:r>
            <w:r w:rsidRPr="001065F2">
              <w:rPr>
                <w:rFonts w:ascii="Times New Roman" w:hAnsi="Times New Roman" w:cs="Times New Roman"/>
                <w:sz w:val="24"/>
                <w:szCs w:val="24"/>
                <w:lang w:val="en-US"/>
              </w:rPr>
              <w:t>2</w:t>
            </w:r>
          </w:p>
        </w:tc>
        <w:tc>
          <w:tcPr>
            <w:tcW w:w="8280" w:type="dxa"/>
          </w:tcPr>
          <w:p w14:paraId="7486A970" w14:textId="1DC8E047" w:rsidR="009B2778" w:rsidRPr="001065F2" w:rsidRDefault="00593AEC"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color w:val="000000"/>
                <w:sz w:val="24"/>
                <w:szCs w:val="24"/>
              </w:rPr>
              <w:t>Выполнение технологических процессов на объекте капитального строительства</w:t>
            </w:r>
            <w:r w:rsidRPr="001065F2">
              <w:rPr>
                <w:rFonts w:ascii="Times New Roman" w:hAnsi="Times New Roman" w:cs="Times New Roman"/>
                <w:sz w:val="24"/>
                <w:szCs w:val="24"/>
              </w:rPr>
              <w:t xml:space="preserve"> </w:t>
            </w:r>
          </w:p>
        </w:tc>
      </w:tr>
      <w:tr w:rsidR="00851404" w:rsidRPr="001065F2" w14:paraId="023B94BA" w14:textId="77777777" w:rsidTr="00926949">
        <w:tc>
          <w:tcPr>
            <w:tcW w:w="1008" w:type="dxa"/>
          </w:tcPr>
          <w:p w14:paraId="5F084E5C" w14:textId="77777777" w:rsidR="00851404" w:rsidRPr="001065F2" w:rsidRDefault="00851404" w:rsidP="00926949">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ВПД 3</w:t>
            </w:r>
          </w:p>
        </w:tc>
        <w:tc>
          <w:tcPr>
            <w:tcW w:w="8280" w:type="dxa"/>
          </w:tcPr>
          <w:p w14:paraId="3F678A90" w14:textId="3AF253F6" w:rsidR="009B2778" w:rsidRPr="001065F2" w:rsidRDefault="00593AEC" w:rsidP="00543C38">
            <w:pPr>
              <w:widowControl w:val="0"/>
              <w:suppressAutoHyphens/>
              <w:spacing w:after="0"/>
              <w:jc w:val="both"/>
              <w:rPr>
                <w:rFonts w:ascii="Times New Roman" w:eastAsia="Calibri" w:hAnsi="Times New Roman" w:cs="Times New Roman"/>
                <w:sz w:val="24"/>
                <w:szCs w:val="24"/>
              </w:rPr>
            </w:pPr>
            <w:r w:rsidRPr="001065F2">
              <w:rPr>
                <w:rFonts w:ascii="Times New Roman" w:hAnsi="Times New Roman" w:cs="Times New Roman"/>
                <w:color w:val="000000"/>
                <w:sz w:val="24"/>
                <w:szCs w:val="24"/>
              </w:rPr>
              <w:t xml:space="preserve">Организация деятельности структурных подразделений при выполнении </w:t>
            </w:r>
            <w:proofErr w:type="spellStart"/>
            <w:r w:rsidRPr="001065F2">
              <w:rPr>
                <w:rFonts w:ascii="Times New Roman" w:hAnsi="Times New Roman" w:cs="Times New Roman"/>
                <w:color w:val="000000"/>
                <w:sz w:val="24"/>
                <w:szCs w:val="24"/>
              </w:rPr>
              <w:t>строительно</w:t>
            </w:r>
            <w:proofErr w:type="spellEnd"/>
            <w:r w:rsidRPr="001065F2">
              <w:rPr>
                <w:rFonts w:ascii="Times New Roman" w:hAnsi="Times New Roman" w:cs="Times New Roman"/>
                <w:color w:val="000000"/>
                <w:sz w:val="24"/>
                <w:szCs w:val="24"/>
              </w:rPr>
              <w:t xml:space="preserve"> – монтажных, в том числе отделочных работ, эксплуатации, ремонте и реконструкции зданий и сооружений</w:t>
            </w:r>
            <w:r w:rsidRPr="001065F2">
              <w:rPr>
                <w:rFonts w:ascii="Times New Roman" w:eastAsia="Calibri" w:hAnsi="Times New Roman" w:cs="Times New Roman"/>
                <w:sz w:val="24"/>
                <w:szCs w:val="24"/>
              </w:rPr>
              <w:t xml:space="preserve"> </w:t>
            </w:r>
          </w:p>
        </w:tc>
      </w:tr>
      <w:tr w:rsidR="00851404" w:rsidRPr="001065F2" w14:paraId="0CADFAD7" w14:textId="77777777" w:rsidTr="00926949">
        <w:tc>
          <w:tcPr>
            <w:tcW w:w="1008" w:type="dxa"/>
          </w:tcPr>
          <w:p w14:paraId="42C551F3" w14:textId="77777777" w:rsidR="00851404" w:rsidRPr="001065F2" w:rsidRDefault="00851404" w:rsidP="00926949">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ВПД 4</w:t>
            </w:r>
          </w:p>
        </w:tc>
        <w:tc>
          <w:tcPr>
            <w:tcW w:w="8280" w:type="dxa"/>
          </w:tcPr>
          <w:p w14:paraId="421A7958" w14:textId="6B53EE49" w:rsidR="001F2246" w:rsidRPr="001065F2" w:rsidRDefault="00593AEC"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color w:val="000000"/>
                <w:sz w:val="24"/>
                <w:szCs w:val="24"/>
              </w:rPr>
              <w:t xml:space="preserve">Организация видов работ при эксплуатации и реконструкции строительных объектов </w:t>
            </w:r>
          </w:p>
        </w:tc>
      </w:tr>
      <w:tr w:rsidR="00851404" w:rsidRPr="001065F2" w14:paraId="45FA0823" w14:textId="77777777" w:rsidTr="00926949">
        <w:tc>
          <w:tcPr>
            <w:tcW w:w="1008" w:type="dxa"/>
            <w:hideMark/>
          </w:tcPr>
          <w:p w14:paraId="097CC3BB" w14:textId="77777777" w:rsidR="00851404" w:rsidRPr="001065F2" w:rsidRDefault="00851404" w:rsidP="00926949">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ВПД 5</w:t>
            </w:r>
          </w:p>
        </w:tc>
        <w:tc>
          <w:tcPr>
            <w:tcW w:w="8280" w:type="dxa"/>
          </w:tcPr>
          <w:p w14:paraId="0E7552E6" w14:textId="0DE9447C" w:rsidR="004B05DD" w:rsidRPr="001065F2" w:rsidRDefault="00E551F2"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Выполнение работ по професси</w:t>
            </w:r>
            <w:r w:rsidR="004C5CC4" w:rsidRPr="001065F2">
              <w:rPr>
                <w:rFonts w:ascii="Times New Roman" w:hAnsi="Times New Roman" w:cs="Times New Roman"/>
                <w:sz w:val="24"/>
                <w:szCs w:val="24"/>
              </w:rPr>
              <w:t>и</w:t>
            </w:r>
            <w:r w:rsidRPr="001065F2">
              <w:rPr>
                <w:rFonts w:ascii="Times New Roman" w:hAnsi="Times New Roman" w:cs="Times New Roman"/>
                <w:sz w:val="24"/>
                <w:szCs w:val="24"/>
              </w:rPr>
              <w:t xml:space="preserve"> </w:t>
            </w:r>
            <w:r w:rsidR="004C5CC4" w:rsidRPr="001065F2">
              <w:rPr>
                <w:rFonts w:ascii="Times New Roman" w:hAnsi="Times New Roman" w:cs="Times New Roman"/>
                <w:sz w:val="24"/>
                <w:szCs w:val="24"/>
              </w:rPr>
              <w:t xml:space="preserve">маляр </w:t>
            </w:r>
            <w:r w:rsidR="00E9362F" w:rsidRPr="001065F2">
              <w:rPr>
                <w:rFonts w:ascii="Times New Roman" w:hAnsi="Times New Roman" w:cs="Times New Roman"/>
                <w:sz w:val="24"/>
                <w:szCs w:val="24"/>
              </w:rPr>
              <w:t>строительный</w:t>
            </w:r>
            <w:r w:rsidRPr="001065F2">
              <w:rPr>
                <w:rFonts w:ascii="Times New Roman" w:hAnsi="Times New Roman" w:cs="Times New Roman"/>
                <w:sz w:val="24"/>
                <w:szCs w:val="24"/>
              </w:rPr>
              <w:t>.</w:t>
            </w:r>
          </w:p>
        </w:tc>
      </w:tr>
      <w:tr w:rsidR="00926949" w:rsidRPr="001065F2" w14:paraId="22185247" w14:textId="77777777" w:rsidTr="006F6AF9">
        <w:tc>
          <w:tcPr>
            <w:tcW w:w="9288" w:type="dxa"/>
            <w:gridSpan w:val="2"/>
            <w:shd w:val="clear" w:color="auto" w:fill="DBE5F1" w:themeFill="accent1" w:themeFillTint="33"/>
            <w:hideMark/>
          </w:tcPr>
          <w:p w14:paraId="2417049A" w14:textId="77777777" w:rsidR="00926949" w:rsidRPr="001065F2" w:rsidRDefault="00926949" w:rsidP="00926949">
            <w:pPr>
              <w:widowControl w:val="0"/>
              <w:suppressAutoHyphens/>
              <w:spacing w:after="0"/>
              <w:jc w:val="center"/>
              <w:rPr>
                <w:rFonts w:ascii="Times New Roman" w:hAnsi="Times New Roman" w:cs="Times New Roman"/>
                <w:sz w:val="24"/>
                <w:szCs w:val="24"/>
              </w:rPr>
            </w:pPr>
            <w:r w:rsidRPr="001065F2">
              <w:rPr>
                <w:rFonts w:ascii="Times New Roman" w:hAnsi="Times New Roman" w:cs="Times New Roman"/>
                <w:b/>
                <w:sz w:val="24"/>
                <w:szCs w:val="24"/>
              </w:rPr>
              <w:t>Общие компетенции выпускника</w:t>
            </w:r>
          </w:p>
        </w:tc>
      </w:tr>
      <w:tr w:rsidR="00543C38" w:rsidRPr="001065F2" w14:paraId="6702528D" w14:textId="77777777" w:rsidTr="00543C38">
        <w:tc>
          <w:tcPr>
            <w:tcW w:w="1008" w:type="dxa"/>
          </w:tcPr>
          <w:p w14:paraId="1A192877" w14:textId="7B4D1C50"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01</w:t>
            </w:r>
          </w:p>
        </w:tc>
        <w:tc>
          <w:tcPr>
            <w:tcW w:w="8280" w:type="dxa"/>
          </w:tcPr>
          <w:p w14:paraId="52321952" w14:textId="5844140F"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543C38" w:rsidRPr="001065F2" w14:paraId="1ABE156A" w14:textId="77777777" w:rsidTr="00543C38">
        <w:tc>
          <w:tcPr>
            <w:tcW w:w="1008" w:type="dxa"/>
          </w:tcPr>
          <w:p w14:paraId="0FF066D1" w14:textId="46C26BF9"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02</w:t>
            </w:r>
          </w:p>
        </w:tc>
        <w:tc>
          <w:tcPr>
            <w:tcW w:w="8280" w:type="dxa"/>
          </w:tcPr>
          <w:p w14:paraId="14A50BB0" w14:textId="2BB51835"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43C38" w:rsidRPr="001065F2" w14:paraId="7BA8FAC6" w14:textId="77777777" w:rsidTr="00543C38">
        <w:tc>
          <w:tcPr>
            <w:tcW w:w="1008" w:type="dxa"/>
          </w:tcPr>
          <w:p w14:paraId="6A4BA3FF" w14:textId="5D6E808B"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03</w:t>
            </w:r>
          </w:p>
        </w:tc>
        <w:tc>
          <w:tcPr>
            <w:tcW w:w="8280" w:type="dxa"/>
          </w:tcPr>
          <w:p w14:paraId="72DF4D64" w14:textId="734645C9"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543C38" w:rsidRPr="001065F2" w14:paraId="6D2D279D" w14:textId="77777777" w:rsidTr="00543C38">
        <w:tc>
          <w:tcPr>
            <w:tcW w:w="1008" w:type="dxa"/>
          </w:tcPr>
          <w:p w14:paraId="069C18A8" w14:textId="69F0226F"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04</w:t>
            </w:r>
          </w:p>
        </w:tc>
        <w:tc>
          <w:tcPr>
            <w:tcW w:w="8280" w:type="dxa"/>
          </w:tcPr>
          <w:p w14:paraId="2D6A96EF" w14:textId="3C65E440"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543C38" w:rsidRPr="001065F2" w14:paraId="66C1EEF6" w14:textId="77777777" w:rsidTr="00543C38">
        <w:tc>
          <w:tcPr>
            <w:tcW w:w="1008" w:type="dxa"/>
          </w:tcPr>
          <w:p w14:paraId="6B060030" w14:textId="2BF2429E"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05</w:t>
            </w:r>
          </w:p>
        </w:tc>
        <w:tc>
          <w:tcPr>
            <w:tcW w:w="8280" w:type="dxa"/>
          </w:tcPr>
          <w:p w14:paraId="60423396" w14:textId="07F2794C"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43C38" w:rsidRPr="001065F2" w14:paraId="526A99F7" w14:textId="77777777" w:rsidTr="00926949">
        <w:tc>
          <w:tcPr>
            <w:tcW w:w="1008" w:type="dxa"/>
          </w:tcPr>
          <w:p w14:paraId="69993D29" w14:textId="7C24208A"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iCs/>
                <w:sz w:val="24"/>
                <w:szCs w:val="24"/>
              </w:rPr>
              <w:t>ОК 06</w:t>
            </w:r>
          </w:p>
        </w:tc>
        <w:tc>
          <w:tcPr>
            <w:tcW w:w="8280" w:type="dxa"/>
          </w:tcPr>
          <w:p w14:paraId="36CC306D" w14:textId="1101365C"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43C38" w:rsidRPr="001065F2" w14:paraId="48EB2AEB" w14:textId="77777777" w:rsidTr="00926949">
        <w:tc>
          <w:tcPr>
            <w:tcW w:w="1008" w:type="dxa"/>
          </w:tcPr>
          <w:p w14:paraId="4E396350" w14:textId="00DA5038" w:rsidR="00543C38" w:rsidRPr="001065F2" w:rsidRDefault="00543C38" w:rsidP="00543C38">
            <w:pPr>
              <w:widowControl w:val="0"/>
              <w:suppressAutoHyphens/>
              <w:spacing w:after="0"/>
              <w:jc w:val="both"/>
              <w:rPr>
                <w:rFonts w:ascii="Times New Roman" w:hAnsi="Times New Roman" w:cs="Times New Roman"/>
                <w:iCs/>
                <w:sz w:val="24"/>
                <w:szCs w:val="24"/>
              </w:rPr>
            </w:pPr>
            <w:r w:rsidRPr="001065F2">
              <w:rPr>
                <w:rFonts w:ascii="Times New Roman" w:hAnsi="Times New Roman" w:cs="Times New Roman"/>
                <w:iCs/>
                <w:sz w:val="24"/>
                <w:szCs w:val="24"/>
              </w:rPr>
              <w:t>ОК 07</w:t>
            </w:r>
          </w:p>
        </w:tc>
        <w:tc>
          <w:tcPr>
            <w:tcW w:w="8280" w:type="dxa"/>
          </w:tcPr>
          <w:p w14:paraId="0AA3CC8E" w14:textId="52441576"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43C38" w:rsidRPr="001065F2" w14:paraId="1A751E89" w14:textId="77777777" w:rsidTr="00926949">
        <w:tc>
          <w:tcPr>
            <w:tcW w:w="1008" w:type="dxa"/>
          </w:tcPr>
          <w:p w14:paraId="3101EAA9" w14:textId="1A212CB6" w:rsidR="00543C38" w:rsidRPr="001065F2" w:rsidRDefault="00543C38" w:rsidP="00543C38">
            <w:pPr>
              <w:widowControl w:val="0"/>
              <w:suppressAutoHyphens/>
              <w:spacing w:after="0"/>
              <w:jc w:val="both"/>
              <w:rPr>
                <w:rFonts w:ascii="Times New Roman" w:hAnsi="Times New Roman" w:cs="Times New Roman"/>
                <w:iCs/>
                <w:sz w:val="24"/>
                <w:szCs w:val="24"/>
              </w:rPr>
            </w:pPr>
            <w:r w:rsidRPr="001065F2">
              <w:rPr>
                <w:rFonts w:ascii="Times New Roman" w:hAnsi="Times New Roman" w:cs="Times New Roman"/>
                <w:iCs/>
                <w:sz w:val="24"/>
                <w:szCs w:val="24"/>
              </w:rPr>
              <w:t>ОК 08</w:t>
            </w:r>
          </w:p>
        </w:tc>
        <w:tc>
          <w:tcPr>
            <w:tcW w:w="8280" w:type="dxa"/>
          </w:tcPr>
          <w:p w14:paraId="31941EFA" w14:textId="05BD0BC7"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43C38" w:rsidRPr="001065F2" w14:paraId="2A487AFB" w14:textId="77777777" w:rsidTr="00926949">
        <w:tc>
          <w:tcPr>
            <w:tcW w:w="1008" w:type="dxa"/>
          </w:tcPr>
          <w:p w14:paraId="71A77D60" w14:textId="39A2C042" w:rsidR="00543C38" w:rsidRPr="001065F2" w:rsidRDefault="00543C38" w:rsidP="00543C38">
            <w:pPr>
              <w:widowControl w:val="0"/>
              <w:suppressAutoHyphens/>
              <w:spacing w:after="0"/>
              <w:jc w:val="both"/>
              <w:rPr>
                <w:rFonts w:ascii="Times New Roman" w:hAnsi="Times New Roman" w:cs="Times New Roman"/>
                <w:iCs/>
                <w:sz w:val="24"/>
                <w:szCs w:val="24"/>
              </w:rPr>
            </w:pPr>
            <w:r w:rsidRPr="001065F2">
              <w:rPr>
                <w:rFonts w:ascii="Times New Roman" w:hAnsi="Times New Roman" w:cs="Times New Roman"/>
                <w:iCs/>
                <w:sz w:val="24"/>
                <w:szCs w:val="24"/>
              </w:rPr>
              <w:t>ОК 09</w:t>
            </w:r>
          </w:p>
        </w:tc>
        <w:tc>
          <w:tcPr>
            <w:tcW w:w="8280" w:type="dxa"/>
          </w:tcPr>
          <w:p w14:paraId="4181C3FC" w14:textId="33B66BFC"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Использовать информационные технологии в профессиональной деятельности</w:t>
            </w:r>
          </w:p>
        </w:tc>
      </w:tr>
      <w:tr w:rsidR="00543C38" w:rsidRPr="001065F2" w14:paraId="2E9B9FEA" w14:textId="77777777" w:rsidTr="00926949">
        <w:tc>
          <w:tcPr>
            <w:tcW w:w="1008" w:type="dxa"/>
          </w:tcPr>
          <w:p w14:paraId="1CA9DBF7" w14:textId="2352920D" w:rsidR="00543C38" w:rsidRPr="001065F2" w:rsidRDefault="00543C38" w:rsidP="00543C38">
            <w:pPr>
              <w:widowControl w:val="0"/>
              <w:suppressAutoHyphens/>
              <w:spacing w:after="0"/>
              <w:jc w:val="both"/>
              <w:rPr>
                <w:rFonts w:ascii="Times New Roman" w:hAnsi="Times New Roman" w:cs="Times New Roman"/>
                <w:iCs/>
                <w:sz w:val="24"/>
                <w:szCs w:val="24"/>
              </w:rPr>
            </w:pPr>
            <w:r w:rsidRPr="001065F2">
              <w:rPr>
                <w:rFonts w:ascii="Times New Roman" w:hAnsi="Times New Roman" w:cs="Times New Roman"/>
                <w:iCs/>
                <w:sz w:val="24"/>
                <w:szCs w:val="24"/>
              </w:rPr>
              <w:t>ОК 10</w:t>
            </w:r>
          </w:p>
        </w:tc>
        <w:tc>
          <w:tcPr>
            <w:tcW w:w="8280" w:type="dxa"/>
          </w:tcPr>
          <w:p w14:paraId="3B68629B" w14:textId="31B9BF7C" w:rsidR="00543C38" w:rsidRPr="001065F2" w:rsidRDefault="00543C38" w:rsidP="00543C38">
            <w:pPr>
              <w:widowControl w:val="0"/>
              <w:suppressAutoHyphens/>
              <w:spacing w:after="0"/>
              <w:jc w:val="both"/>
              <w:rPr>
                <w:rFonts w:ascii="Times New Roman" w:hAnsi="Times New Roman" w:cs="Times New Roman"/>
                <w:sz w:val="24"/>
                <w:szCs w:val="24"/>
              </w:rPr>
            </w:pPr>
            <w:r w:rsidRPr="001065F2">
              <w:rPr>
                <w:rFonts w:ascii="Times New Roman" w:hAnsi="Times New Roman" w:cs="Times New Roman"/>
                <w:sz w:val="24"/>
                <w:szCs w:val="24"/>
              </w:rPr>
              <w:t xml:space="preserve">Пользоваться профессиональной документацией на государственном и </w:t>
            </w:r>
            <w:r w:rsidRPr="001065F2">
              <w:rPr>
                <w:rFonts w:ascii="Times New Roman" w:hAnsi="Times New Roman" w:cs="Times New Roman"/>
                <w:sz w:val="24"/>
                <w:szCs w:val="24"/>
              </w:rPr>
              <w:lastRenderedPageBreak/>
              <w:t>иностранных языках.</w:t>
            </w:r>
          </w:p>
        </w:tc>
      </w:tr>
      <w:tr w:rsidR="00543C38" w:rsidRPr="001065F2" w14:paraId="543FE602" w14:textId="77777777" w:rsidTr="00926949">
        <w:tc>
          <w:tcPr>
            <w:tcW w:w="1008" w:type="dxa"/>
          </w:tcPr>
          <w:p w14:paraId="393FBB42" w14:textId="3267B072" w:rsidR="00543C38" w:rsidRPr="001065F2" w:rsidRDefault="00543C38" w:rsidP="00543C38">
            <w:pPr>
              <w:widowControl w:val="0"/>
              <w:suppressAutoHyphens/>
              <w:spacing w:after="0"/>
              <w:jc w:val="both"/>
              <w:rPr>
                <w:rFonts w:ascii="Times New Roman" w:hAnsi="Times New Roman" w:cs="Times New Roman"/>
                <w:iCs/>
                <w:sz w:val="24"/>
                <w:szCs w:val="24"/>
              </w:rPr>
            </w:pPr>
            <w:r w:rsidRPr="001065F2">
              <w:rPr>
                <w:rFonts w:ascii="Times New Roman" w:hAnsi="Times New Roman" w:cs="Times New Roman"/>
                <w:iCs/>
                <w:sz w:val="24"/>
                <w:szCs w:val="24"/>
              </w:rPr>
              <w:lastRenderedPageBreak/>
              <w:t>ОК 11</w:t>
            </w:r>
          </w:p>
        </w:tc>
        <w:tc>
          <w:tcPr>
            <w:tcW w:w="8280" w:type="dxa"/>
          </w:tcPr>
          <w:p w14:paraId="4EE8D776" w14:textId="77777777" w:rsidR="00543C38" w:rsidRPr="001065F2" w:rsidRDefault="00543C38" w:rsidP="00543C38">
            <w:pPr>
              <w:suppressAutoHyphens/>
              <w:spacing w:after="0" w:line="240" w:lineRule="auto"/>
              <w:rPr>
                <w:rFonts w:ascii="Times New Roman" w:hAnsi="Times New Roman" w:cs="Times New Roman"/>
                <w:sz w:val="24"/>
                <w:szCs w:val="24"/>
              </w:rPr>
            </w:pPr>
            <w:r w:rsidRPr="001065F2">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14:paraId="5CFF968F" w14:textId="77777777" w:rsidR="00543C38" w:rsidRPr="001065F2" w:rsidRDefault="00543C38" w:rsidP="00543C38">
            <w:pPr>
              <w:widowControl w:val="0"/>
              <w:suppressAutoHyphens/>
              <w:spacing w:after="0"/>
              <w:jc w:val="both"/>
              <w:rPr>
                <w:rFonts w:ascii="Times New Roman" w:hAnsi="Times New Roman" w:cs="Times New Roman"/>
                <w:sz w:val="24"/>
                <w:szCs w:val="24"/>
              </w:rPr>
            </w:pPr>
          </w:p>
        </w:tc>
      </w:tr>
    </w:tbl>
    <w:p w14:paraId="38F93BAB" w14:textId="77777777" w:rsidR="008340BE" w:rsidRPr="006B5F44" w:rsidRDefault="008340BE" w:rsidP="00A6222F">
      <w:pPr>
        <w:spacing w:after="0" w:line="360" w:lineRule="auto"/>
        <w:jc w:val="both"/>
        <w:rPr>
          <w:rFonts w:ascii="Times New Roman" w:hAnsi="Times New Roman" w:cs="Times New Roman"/>
          <w:sz w:val="28"/>
          <w:szCs w:val="28"/>
        </w:rPr>
      </w:pPr>
      <w:proofErr w:type="gramStart"/>
      <w:r w:rsidRPr="006B5F44">
        <w:rPr>
          <w:rFonts w:ascii="Times New Roman" w:hAnsi="Times New Roman" w:cs="Times New Roman"/>
          <w:sz w:val="28"/>
          <w:szCs w:val="28"/>
        </w:rPr>
        <w:t>1.2  Количество</w:t>
      </w:r>
      <w:proofErr w:type="gramEnd"/>
      <w:r w:rsidRPr="006B5F44">
        <w:rPr>
          <w:rFonts w:ascii="Times New Roman" w:hAnsi="Times New Roman" w:cs="Times New Roman"/>
          <w:sz w:val="28"/>
          <w:szCs w:val="28"/>
        </w:rPr>
        <w:t xml:space="preserve"> часов, отводимое на государственную итоговую аттестацию: </w:t>
      </w:r>
    </w:p>
    <w:p w14:paraId="4C72E2F7" w14:textId="77777777" w:rsidR="008340BE" w:rsidRPr="006B5F44" w:rsidRDefault="008340BE"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всего - 6 недель, в том числе: </w:t>
      </w:r>
    </w:p>
    <w:p w14:paraId="6E7A0162" w14:textId="77777777" w:rsidR="008340BE" w:rsidRPr="006B5F44" w:rsidRDefault="008340BE"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выполнение выпускной квалификационной работы - </w:t>
      </w:r>
      <w:r w:rsidR="000D1E4C" w:rsidRPr="006B5F44">
        <w:rPr>
          <w:rFonts w:ascii="Times New Roman" w:hAnsi="Times New Roman" w:cs="Times New Roman"/>
          <w:sz w:val="28"/>
          <w:szCs w:val="28"/>
        </w:rPr>
        <w:t>4</w:t>
      </w:r>
      <w:r w:rsidRPr="006B5F44">
        <w:rPr>
          <w:rFonts w:ascii="Times New Roman" w:hAnsi="Times New Roman" w:cs="Times New Roman"/>
          <w:sz w:val="28"/>
          <w:szCs w:val="28"/>
        </w:rPr>
        <w:t xml:space="preserve"> недели, </w:t>
      </w:r>
    </w:p>
    <w:p w14:paraId="5993FCC5" w14:textId="77777777" w:rsidR="008340BE" w:rsidRPr="006B5F44" w:rsidRDefault="008340BE"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защита выпускной квалификационной работы – </w:t>
      </w:r>
      <w:r w:rsidR="000D1E4C" w:rsidRPr="006B5F44">
        <w:rPr>
          <w:rFonts w:ascii="Times New Roman" w:hAnsi="Times New Roman" w:cs="Times New Roman"/>
          <w:sz w:val="28"/>
          <w:szCs w:val="28"/>
        </w:rPr>
        <w:t>2</w:t>
      </w:r>
      <w:r w:rsidRPr="006B5F44">
        <w:rPr>
          <w:rFonts w:ascii="Times New Roman" w:hAnsi="Times New Roman" w:cs="Times New Roman"/>
          <w:sz w:val="28"/>
          <w:szCs w:val="28"/>
        </w:rPr>
        <w:t xml:space="preserve"> недели. </w:t>
      </w:r>
    </w:p>
    <w:p w14:paraId="1D54E843" w14:textId="2312324A" w:rsidR="008340BE" w:rsidRPr="006B5F44" w:rsidRDefault="008340BE" w:rsidP="006F6AF9">
      <w:pPr>
        <w:spacing w:after="0" w:line="360" w:lineRule="auto"/>
        <w:ind w:firstLine="709"/>
        <w:jc w:val="both"/>
        <w:rPr>
          <w:rFonts w:ascii="Times New Roman" w:hAnsi="Times New Roman" w:cs="Times New Roman"/>
          <w:bCs/>
          <w:sz w:val="28"/>
          <w:szCs w:val="28"/>
        </w:rPr>
      </w:pPr>
      <w:proofErr w:type="gramStart"/>
      <w:r w:rsidRPr="006B5F44">
        <w:rPr>
          <w:rFonts w:ascii="Times New Roman" w:hAnsi="Times New Roman" w:cs="Times New Roman"/>
          <w:sz w:val="28"/>
          <w:szCs w:val="28"/>
        </w:rPr>
        <w:t xml:space="preserve">1.3  </w:t>
      </w:r>
      <w:r w:rsidRPr="006B5F44">
        <w:rPr>
          <w:rFonts w:ascii="Times New Roman" w:hAnsi="Times New Roman" w:cs="Times New Roman"/>
          <w:bCs/>
          <w:sz w:val="28"/>
          <w:szCs w:val="28"/>
        </w:rPr>
        <w:t>Сроки</w:t>
      </w:r>
      <w:proofErr w:type="gramEnd"/>
      <w:r w:rsidRPr="006B5F44">
        <w:rPr>
          <w:rFonts w:ascii="Times New Roman" w:hAnsi="Times New Roman" w:cs="Times New Roman"/>
          <w:bCs/>
          <w:sz w:val="28"/>
          <w:szCs w:val="28"/>
        </w:rPr>
        <w:t xml:space="preserve"> проведения </w:t>
      </w:r>
      <w:r w:rsidRPr="008834B5">
        <w:rPr>
          <w:rFonts w:ascii="Times New Roman" w:hAnsi="Times New Roman" w:cs="Times New Roman"/>
          <w:bCs/>
          <w:sz w:val="28"/>
          <w:szCs w:val="28"/>
        </w:rPr>
        <w:t>выпускной квалификационной работы</w:t>
      </w:r>
      <w:r w:rsidR="00543C38" w:rsidRPr="008834B5">
        <w:rPr>
          <w:rFonts w:ascii="Times New Roman" w:hAnsi="Times New Roman" w:cs="Times New Roman"/>
          <w:bCs/>
          <w:sz w:val="28"/>
          <w:szCs w:val="28"/>
        </w:rPr>
        <w:t xml:space="preserve">, а также сроки проведения экзамена по профессиональным стандартам, </w:t>
      </w:r>
      <w:r w:rsidRPr="008834B5">
        <w:rPr>
          <w:rFonts w:ascii="Times New Roman" w:hAnsi="Times New Roman" w:cs="Times New Roman"/>
          <w:bCs/>
          <w:sz w:val="28"/>
          <w:szCs w:val="28"/>
        </w:rPr>
        <w:t xml:space="preserve"> определяются рабочим учебным планом по</w:t>
      </w:r>
      <w:r w:rsidRPr="006B5F44">
        <w:rPr>
          <w:rFonts w:ascii="Times New Roman" w:hAnsi="Times New Roman" w:cs="Times New Roman"/>
          <w:bCs/>
          <w:sz w:val="28"/>
          <w:szCs w:val="28"/>
        </w:rPr>
        <w:t xml:space="preserve"> ППССЗ </w:t>
      </w:r>
      <w:r w:rsidRPr="006B5F44">
        <w:rPr>
          <w:rFonts w:ascii="Times New Roman" w:hAnsi="Times New Roman" w:cs="Times New Roman"/>
          <w:sz w:val="28"/>
          <w:szCs w:val="28"/>
        </w:rPr>
        <w:t>08.02.01. «Строительство и эксплуатация зданий и сооружений»</w:t>
      </w:r>
      <w:r w:rsidRPr="006B5F44">
        <w:rPr>
          <w:rFonts w:ascii="Times New Roman" w:hAnsi="Times New Roman" w:cs="Times New Roman"/>
          <w:bCs/>
          <w:sz w:val="28"/>
          <w:szCs w:val="28"/>
        </w:rPr>
        <w:t xml:space="preserve"> Срок защиты выпускной </w:t>
      </w:r>
      <w:r w:rsidR="00A6222F">
        <w:rPr>
          <w:rFonts w:ascii="Times New Roman" w:hAnsi="Times New Roman" w:cs="Times New Roman"/>
          <w:bCs/>
          <w:sz w:val="28"/>
          <w:szCs w:val="28"/>
        </w:rPr>
        <w:t>квалификационной работы июнь 202</w:t>
      </w:r>
      <w:r w:rsidR="00543C38">
        <w:rPr>
          <w:rFonts w:ascii="Times New Roman" w:hAnsi="Times New Roman" w:cs="Times New Roman"/>
          <w:bCs/>
          <w:sz w:val="28"/>
          <w:szCs w:val="28"/>
        </w:rPr>
        <w:t>2</w:t>
      </w:r>
      <w:r w:rsidR="008220CC" w:rsidRPr="008220CC">
        <w:rPr>
          <w:rFonts w:ascii="Times New Roman" w:hAnsi="Times New Roman" w:cs="Times New Roman"/>
          <w:bCs/>
          <w:sz w:val="28"/>
          <w:szCs w:val="28"/>
        </w:rPr>
        <w:t xml:space="preserve"> </w:t>
      </w:r>
      <w:r w:rsidRPr="006B5F44">
        <w:rPr>
          <w:rFonts w:ascii="Times New Roman" w:hAnsi="Times New Roman" w:cs="Times New Roman"/>
          <w:bCs/>
          <w:sz w:val="28"/>
          <w:szCs w:val="28"/>
        </w:rPr>
        <w:t>года.</w:t>
      </w:r>
    </w:p>
    <w:p w14:paraId="5D5F0BE2" w14:textId="77777777" w:rsidR="008340BE" w:rsidRPr="006B5F44" w:rsidRDefault="008340BE"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bCs/>
          <w:sz w:val="28"/>
          <w:szCs w:val="28"/>
        </w:rPr>
        <w:t xml:space="preserve">1.4  </w:t>
      </w:r>
      <w:r w:rsidRPr="006B5F44">
        <w:rPr>
          <w:rFonts w:ascii="Times New Roman" w:hAnsi="Times New Roman" w:cs="Times New Roman"/>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w:t>
      </w:r>
      <w:r w:rsidR="001B2EB9" w:rsidRPr="006B5F44">
        <w:rPr>
          <w:rFonts w:ascii="Times New Roman" w:hAnsi="Times New Roman" w:cs="Times New Roman"/>
          <w:sz w:val="28"/>
          <w:szCs w:val="28"/>
        </w:rPr>
        <w:t>позднее,</w:t>
      </w:r>
      <w:r w:rsidRPr="006B5F44">
        <w:rPr>
          <w:rFonts w:ascii="Times New Roman" w:hAnsi="Times New Roman" w:cs="Times New Roman"/>
          <w:sz w:val="28"/>
          <w:szCs w:val="28"/>
        </w:rPr>
        <w:t xml:space="preserve"> чем за шесть месяцев до начала государственной итоговой аттестации.</w:t>
      </w:r>
    </w:p>
    <w:p w14:paraId="2257CA20" w14:textId="77777777" w:rsidR="008340BE" w:rsidRPr="005C22DC" w:rsidRDefault="008340BE" w:rsidP="005C22DC">
      <w:pPr>
        <w:pStyle w:val="1"/>
        <w:jc w:val="center"/>
        <w:rPr>
          <w:rFonts w:ascii="Times New Roman" w:hAnsi="Times New Roman" w:cs="Times New Roman"/>
          <w:color w:val="000000" w:themeColor="text1"/>
        </w:rPr>
      </w:pPr>
      <w:bookmarkStart w:id="3" w:name="_Toc100681814"/>
      <w:r w:rsidRPr="005C22DC">
        <w:rPr>
          <w:rFonts w:ascii="Times New Roman" w:hAnsi="Times New Roman" w:cs="Times New Roman"/>
          <w:color w:val="000000" w:themeColor="text1"/>
        </w:rPr>
        <w:t>2. ОРГАНИЗАЦИЯ ВЫПОЛНЕНИЯ ВЫПУСКНЫХ КВАЛИФИКАЦИОННЫХ РАБОТ</w:t>
      </w:r>
      <w:bookmarkEnd w:id="3"/>
    </w:p>
    <w:p w14:paraId="1CF1EC1E" w14:textId="77777777" w:rsidR="008340BE" w:rsidRPr="006B5F44" w:rsidRDefault="008340BE" w:rsidP="006B5F44">
      <w:pPr>
        <w:spacing w:after="0" w:line="360" w:lineRule="auto"/>
        <w:ind w:left="709"/>
        <w:jc w:val="both"/>
        <w:rPr>
          <w:rFonts w:ascii="Times New Roman" w:hAnsi="Times New Roman" w:cs="Times New Roman"/>
          <w:b/>
          <w:sz w:val="28"/>
          <w:szCs w:val="28"/>
        </w:rPr>
      </w:pPr>
    </w:p>
    <w:p w14:paraId="07FC011C" w14:textId="77777777" w:rsidR="008340BE" w:rsidRPr="006B5F44" w:rsidRDefault="008340BE" w:rsidP="00926949">
      <w:pPr>
        <w:widowControl w:val="0"/>
        <w:tabs>
          <w:tab w:val="left" w:pos="1276"/>
        </w:tabs>
        <w:spacing w:after="0" w:line="360" w:lineRule="auto"/>
        <w:ind w:firstLine="709"/>
        <w:jc w:val="both"/>
        <w:rPr>
          <w:rFonts w:ascii="Times New Roman" w:hAnsi="Times New Roman" w:cs="Times New Roman"/>
          <w:sz w:val="28"/>
          <w:szCs w:val="28"/>
        </w:rPr>
      </w:pPr>
      <w:r w:rsidRPr="006B5F44">
        <w:rPr>
          <w:rFonts w:ascii="Times New Roman" w:eastAsia="Times New Roman" w:hAnsi="Times New Roman" w:cs="Times New Roman"/>
          <w:bCs/>
          <w:sz w:val="28"/>
          <w:szCs w:val="28"/>
          <w:lang w:eastAsia="ru-RU"/>
        </w:rPr>
        <w:t xml:space="preserve">2.1  Общее руководство выполнения ВКР осуществляется заместителем директора по учебной работе. Приказом директора техникума назначаются руководители из числа преподавателей техникума или специалистов организаций. </w:t>
      </w:r>
    </w:p>
    <w:p w14:paraId="69C34A37"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hAnsi="Times New Roman" w:cs="Times New Roman"/>
          <w:sz w:val="28"/>
          <w:szCs w:val="28"/>
        </w:rPr>
        <w:t xml:space="preserve">2.2  </w:t>
      </w:r>
      <w:r w:rsidRPr="006B5F44">
        <w:rPr>
          <w:rFonts w:ascii="Times New Roman" w:eastAsia="Times New Roman" w:hAnsi="Times New Roman" w:cs="Times New Roman"/>
          <w:bCs/>
          <w:sz w:val="28"/>
          <w:szCs w:val="28"/>
          <w:lang w:eastAsia="ru-RU"/>
        </w:rPr>
        <w:t>Практическое руководство со стороны руководителя включает:</w:t>
      </w:r>
    </w:p>
    <w:p w14:paraId="0402FEEB"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разработка индивидуальных заданий (форма листа задания - Приложение 7);</w:t>
      </w:r>
    </w:p>
    <w:p w14:paraId="01FA362C"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консультирование  в соответствии с расписанием студентов  по вопросам содержания и последовательности выполнения выпускной квалификационной работы;</w:t>
      </w:r>
    </w:p>
    <w:p w14:paraId="76FCDD52"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lastRenderedPageBreak/>
        <w:t>- оказание помощи студенту в подборе необходимой литературы;</w:t>
      </w:r>
    </w:p>
    <w:p w14:paraId="5DC37A7E"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контроль хода выполнения выпускной квалификационной работы;</w:t>
      </w:r>
    </w:p>
    <w:p w14:paraId="2F3F0D50"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xml:space="preserve">- контроль ритмичности работы студента над проектом, проверка правильности и рациональности его решений, расчетов, правильности оформления материалов проекта в соответствии с требованиями стандартов, </w:t>
      </w:r>
    </w:p>
    <w:p w14:paraId="20EE923A"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направление  деятельности студента на достижение рациональных, оптимальных результатов в решении главных задач и вопросов технологии, проектирования;</w:t>
      </w:r>
    </w:p>
    <w:p w14:paraId="7B6C7E94"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стимулирует самостоятельность в работе студента, следит за правильностью организации и методики его работы;</w:t>
      </w:r>
    </w:p>
    <w:p w14:paraId="0C40E6DC"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-информирует руководителя цикловой комиссии и администрацию о степени готовности дипломной работы.</w:t>
      </w:r>
    </w:p>
    <w:p w14:paraId="30E53966" w14:textId="77777777" w:rsidR="008340BE" w:rsidRPr="006B5F44" w:rsidRDefault="008340BE" w:rsidP="00926949">
      <w:pPr>
        <w:widowControl w:val="0"/>
        <w:tabs>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По окончании проектирования руководитель ВКР представляет отзыв о работе студента на бланке установленного образца (Приложение 1) В отзыве оценивается степень соответствия выполненного проекта заданию; качество разработок; степень самостоятельности работы дипломника и его подготовленность; высказывается мнение о возможности присвоения студенту квалификации. Отзыв должен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студентов (Приложение 2).</w:t>
      </w:r>
    </w:p>
    <w:p w14:paraId="64D7CFB9" w14:textId="77777777" w:rsidR="008340BE" w:rsidRPr="006B5F44" w:rsidRDefault="008340BE" w:rsidP="00926949">
      <w:pPr>
        <w:widowControl w:val="0"/>
        <w:tabs>
          <w:tab w:val="left" w:pos="0"/>
          <w:tab w:val="left" w:pos="851"/>
        </w:tabs>
        <w:spacing w:after="0" w:line="360" w:lineRule="auto"/>
        <w:ind w:firstLine="709"/>
        <w:contextualSpacing/>
        <w:jc w:val="both"/>
        <w:rPr>
          <w:rFonts w:ascii="Times New Roman" w:eastAsia="Times New Roman" w:hAnsi="Times New Roman" w:cs="Times New Roman"/>
          <w:sz w:val="28"/>
          <w:szCs w:val="28"/>
        </w:rPr>
      </w:pPr>
      <w:r w:rsidRPr="006B5F44">
        <w:rPr>
          <w:rFonts w:ascii="Times New Roman" w:eastAsia="Times New Roman" w:hAnsi="Times New Roman" w:cs="Times New Roman"/>
          <w:bCs/>
          <w:sz w:val="28"/>
          <w:szCs w:val="28"/>
        </w:rPr>
        <w:t>2.3 Кроме основного руководителя дипломной работы назначаются консультанты по отдельным частям (</w:t>
      </w:r>
      <w:r w:rsidR="00A6222F">
        <w:rPr>
          <w:rFonts w:ascii="Times New Roman" w:eastAsia="Times New Roman" w:hAnsi="Times New Roman" w:cs="Times New Roman"/>
          <w:bCs/>
          <w:sz w:val="28"/>
          <w:szCs w:val="28"/>
        </w:rPr>
        <w:t xml:space="preserve">архитектурная часть, конструктивная часть, технологическая часть, экономическая часть, </w:t>
      </w:r>
      <w:proofErr w:type="spellStart"/>
      <w:r w:rsidR="00A6222F">
        <w:rPr>
          <w:rFonts w:ascii="Times New Roman" w:eastAsia="Times New Roman" w:hAnsi="Times New Roman" w:cs="Times New Roman"/>
          <w:bCs/>
          <w:sz w:val="28"/>
          <w:szCs w:val="28"/>
        </w:rPr>
        <w:t>нормоконтроль</w:t>
      </w:r>
      <w:proofErr w:type="spellEnd"/>
      <w:r w:rsidRPr="006B5F44">
        <w:rPr>
          <w:rFonts w:ascii="Times New Roman" w:eastAsia="Times New Roman" w:hAnsi="Times New Roman" w:cs="Times New Roman"/>
          <w:bCs/>
          <w:sz w:val="28"/>
          <w:szCs w:val="28"/>
        </w:rPr>
        <w:t xml:space="preserve">). </w:t>
      </w:r>
    </w:p>
    <w:p w14:paraId="4648EBF6" w14:textId="77777777" w:rsidR="008340BE" w:rsidRPr="006B5F44" w:rsidRDefault="008340BE" w:rsidP="00926949">
      <w:pPr>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Практическое участие со стороны консультанта включает:</w:t>
      </w:r>
    </w:p>
    <w:p w14:paraId="76910A97" w14:textId="77777777" w:rsidR="008340BE" w:rsidRPr="006B5F44" w:rsidRDefault="008340BE" w:rsidP="00926949">
      <w:pPr>
        <w:widowControl w:val="0"/>
        <w:tabs>
          <w:tab w:val="left" w:pos="851"/>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регулярные консультации с целью проверки качества и глубины раскрытия содержания соответствующих разделов дипломной работы;</w:t>
      </w:r>
    </w:p>
    <w:p w14:paraId="355034F9" w14:textId="77777777" w:rsidR="008340BE" w:rsidRPr="006B5F44" w:rsidRDefault="008340BE" w:rsidP="00926949">
      <w:pPr>
        <w:widowControl w:val="0"/>
        <w:tabs>
          <w:tab w:val="left" w:pos="851"/>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консультации студента по избранной теме, помощь в осмыслении её содержания и выработке плана работы, объёма используемого материала;</w:t>
      </w:r>
    </w:p>
    <w:p w14:paraId="610D0082" w14:textId="77777777" w:rsidR="008340BE" w:rsidRPr="006B5F44" w:rsidRDefault="008340BE" w:rsidP="00926949">
      <w:pPr>
        <w:widowControl w:val="0"/>
        <w:tabs>
          <w:tab w:val="left" w:pos="851"/>
          <w:tab w:val="left" w:pos="1276"/>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lastRenderedPageBreak/>
        <w:t xml:space="preserve">- проверка представленного материала по окончании работы над дипломным проектом. </w:t>
      </w:r>
    </w:p>
    <w:p w14:paraId="4AD96314" w14:textId="77777777" w:rsidR="008340BE" w:rsidRPr="006B5F44" w:rsidRDefault="008340BE" w:rsidP="00926949">
      <w:pPr>
        <w:widowControl w:val="0"/>
        <w:tabs>
          <w:tab w:val="left" w:pos="851"/>
        </w:tabs>
        <w:spacing w:after="0" w:line="360" w:lineRule="auto"/>
        <w:ind w:firstLine="709"/>
        <w:jc w:val="both"/>
        <w:rPr>
          <w:rFonts w:ascii="Times New Roman" w:hAnsi="Times New Roman" w:cs="Times New Roman"/>
          <w:sz w:val="28"/>
          <w:szCs w:val="28"/>
        </w:rPr>
      </w:pPr>
      <w:r w:rsidRPr="006B5F44">
        <w:rPr>
          <w:rFonts w:ascii="Times New Roman" w:eastAsia="Times New Roman" w:hAnsi="Times New Roman" w:cs="Times New Roman"/>
          <w:bCs/>
          <w:sz w:val="28"/>
          <w:szCs w:val="28"/>
          <w:lang w:eastAsia="ru-RU"/>
        </w:rPr>
        <w:t>2.4.В течение первой недели работы над дипломной работой студент совместно с руководителем составляет график его выполнения с указанием сроков окончания отдельных этапов работы.  Дипломные работы выполняются студентами с использованием результатов преддипломной практики. В установленные (согласно графику) сроки студент обязан отчитываться перед руководителем о содержании и объеме выполненной работы. По завершении студентом дипломной работы руководитель подписывает пояснительную записку, вместе с заданием и своим письменным отзывом передает заведующей отделением не позднее, чем за две недели до защиты для проведения процедуры рецензирования.</w:t>
      </w:r>
      <w:r w:rsidRPr="006B5F44">
        <w:rPr>
          <w:rFonts w:ascii="Times New Roman" w:hAnsi="Times New Roman" w:cs="Times New Roman"/>
          <w:sz w:val="28"/>
          <w:szCs w:val="28"/>
        </w:rPr>
        <w:t xml:space="preserve"> </w:t>
      </w:r>
    </w:p>
    <w:p w14:paraId="10BAC6AB" w14:textId="77777777" w:rsidR="008340BE" w:rsidRPr="006B5F44" w:rsidRDefault="008340BE" w:rsidP="00926949">
      <w:pPr>
        <w:widowControl w:val="0"/>
        <w:tabs>
          <w:tab w:val="left" w:pos="851"/>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w:t>
      </w:r>
    </w:p>
    <w:p w14:paraId="68643DC6" w14:textId="77777777" w:rsidR="008340BE" w:rsidRPr="006B5F44" w:rsidRDefault="008340BE" w:rsidP="00926949">
      <w:pPr>
        <w:widowControl w:val="0"/>
        <w:tabs>
          <w:tab w:val="left" w:pos="851"/>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Рецензенты выпускных квалификационных работ назначаются приказом директора. Рецензия должна  содержать оценку за дипломную работу по 4-х бальной шкале: «отлично», «хорошо», «удовлетворительно» или «неудовлетворительно» в соответствии с критериями оценки выполнения и защиты дипломной  работы (Приложение 2).</w:t>
      </w:r>
    </w:p>
    <w:p w14:paraId="68A2C2D9" w14:textId="77777777" w:rsidR="008340BE" w:rsidRPr="006B5F44" w:rsidRDefault="008340BE" w:rsidP="00926949">
      <w:pPr>
        <w:widowControl w:val="0"/>
        <w:tabs>
          <w:tab w:val="left" w:pos="851"/>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 xml:space="preserve">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 </w:t>
      </w:r>
    </w:p>
    <w:p w14:paraId="4719EA94" w14:textId="77777777" w:rsidR="008340BE" w:rsidRPr="006B5F44" w:rsidRDefault="008340BE" w:rsidP="00926949">
      <w:pPr>
        <w:widowControl w:val="0"/>
        <w:tabs>
          <w:tab w:val="left" w:pos="851"/>
        </w:tabs>
        <w:spacing w:after="0" w:line="360" w:lineRule="auto"/>
        <w:ind w:firstLine="709"/>
        <w:jc w:val="both"/>
        <w:rPr>
          <w:rFonts w:ascii="Times New Roman" w:eastAsia="Times New Roman" w:hAnsi="Times New Roman" w:cs="Times New Roman"/>
          <w:bCs/>
          <w:sz w:val="28"/>
          <w:szCs w:val="28"/>
          <w:lang w:eastAsia="ru-RU"/>
        </w:rPr>
      </w:pPr>
      <w:r w:rsidRPr="006B5F44">
        <w:rPr>
          <w:rFonts w:ascii="Times New Roman" w:eastAsia="Times New Roman" w:hAnsi="Times New Roman" w:cs="Times New Roman"/>
          <w:bCs/>
          <w:sz w:val="28"/>
          <w:szCs w:val="28"/>
          <w:lang w:eastAsia="ru-RU"/>
        </w:rPr>
        <w:t>Работа сдается заместителю директора не позднее 2 дней до процедуры ГИА для ознакомления с ДР. Заместитель директора подписывает титульный лист и допускает студента к защите.</w:t>
      </w:r>
    </w:p>
    <w:p w14:paraId="4849113F" w14:textId="77777777" w:rsidR="008340BE" w:rsidRPr="006B5F44" w:rsidRDefault="008340BE" w:rsidP="0092694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2.5   Процедура подготовки государственной итоговой аттестации включает следующие организационные меры: </w:t>
      </w:r>
    </w:p>
    <w:tbl>
      <w:tblPr>
        <w:tblStyle w:val="a4"/>
        <w:tblW w:w="0" w:type="auto"/>
        <w:tblInd w:w="-318" w:type="dxa"/>
        <w:tblLook w:val="04A0" w:firstRow="1" w:lastRow="0" w:firstColumn="1" w:lastColumn="0" w:noHBand="0" w:noVBand="1"/>
      </w:tblPr>
      <w:tblGrid>
        <w:gridCol w:w="568"/>
        <w:gridCol w:w="5812"/>
        <w:gridCol w:w="1559"/>
        <w:gridCol w:w="1873"/>
      </w:tblGrid>
      <w:tr w:rsidR="00BC758B" w:rsidRPr="005C22DC" w14:paraId="41F885DA" w14:textId="77777777" w:rsidTr="00E07D5F">
        <w:trPr>
          <w:trHeight w:val="852"/>
        </w:trPr>
        <w:tc>
          <w:tcPr>
            <w:tcW w:w="568" w:type="dxa"/>
          </w:tcPr>
          <w:p w14:paraId="362783CA"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 xml:space="preserve">№ </w:t>
            </w:r>
          </w:p>
          <w:p w14:paraId="24F7B76C"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 xml:space="preserve">п/п </w:t>
            </w:r>
          </w:p>
          <w:p w14:paraId="4E44784F" w14:textId="77777777" w:rsidR="00BC758B" w:rsidRPr="001065F2" w:rsidRDefault="00BC758B" w:rsidP="00926949">
            <w:pPr>
              <w:rPr>
                <w:rFonts w:ascii="Times New Roman" w:hAnsi="Times New Roman" w:cs="Times New Roman"/>
                <w:sz w:val="24"/>
                <w:szCs w:val="24"/>
              </w:rPr>
            </w:pPr>
          </w:p>
        </w:tc>
        <w:tc>
          <w:tcPr>
            <w:tcW w:w="5812" w:type="dxa"/>
          </w:tcPr>
          <w:p w14:paraId="33C852E1"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 xml:space="preserve">Содержание деятельности </w:t>
            </w:r>
          </w:p>
          <w:p w14:paraId="272055F6" w14:textId="77777777" w:rsidR="00BC758B" w:rsidRPr="001065F2" w:rsidRDefault="00BC758B" w:rsidP="00926949">
            <w:pPr>
              <w:rPr>
                <w:rFonts w:ascii="Times New Roman" w:hAnsi="Times New Roman" w:cs="Times New Roman"/>
                <w:sz w:val="24"/>
                <w:szCs w:val="24"/>
              </w:rPr>
            </w:pPr>
          </w:p>
        </w:tc>
        <w:tc>
          <w:tcPr>
            <w:tcW w:w="1559" w:type="dxa"/>
          </w:tcPr>
          <w:p w14:paraId="1E8E7824"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Сроки</w:t>
            </w:r>
          </w:p>
          <w:p w14:paraId="5AA3B247"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исполнения</w:t>
            </w:r>
          </w:p>
        </w:tc>
        <w:tc>
          <w:tcPr>
            <w:tcW w:w="1873" w:type="dxa"/>
          </w:tcPr>
          <w:p w14:paraId="54FB2648"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Ответственные</w:t>
            </w:r>
          </w:p>
        </w:tc>
      </w:tr>
      <w:tr w:rsidR="00BC758B" w:rsidRPr="005C22DC" w14:paraId="45604DCB" w14:textId="77777777" w:rsidTr="0078530B">
        <w:tc>
          <w:tcPr>
            <w:tcW w:w="568" w:type="dxa"/>
          </w:tcPr>
          <w:p w14:paraId="7633D309"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w:t>
            </w:r>
          </w:p>
        </w:tc>
        <w:tc>
          <w:tcPr>
            <w:tcW w:w="5812" w:type="dxa"/>
          </w:tcPr>
          <w:p w14:paraId="3D33EE1D"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Определение общей тематики, состава, объема и </w:t>
            </w:r>
          </w:p>
          <w:p w14:paraId="0C42B378"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структуры (дипломных проектов) </w:t>
            </w:r>
          </w:p>
          <w:p w14:paraId="75EBA967" w14:textId="77777777" w:rsidR="00BC758B" w:rsidRPr="001065F2" w:rsidRDefault="00BC758B" w:rsidP="005C22DC">
            <w:pPr>
              <w:jc w:val="both"/>
              <w:rPr>
                <w:rFonts w:ascii="Times New Roman" w:hAnsi="Times New Roman" w:cs="Times New Roman"/>
                <w:sz w:val="24"/>
                <w:szCs w:val="24"/>
              </w:rPr>
            </w:pPr>
          </w:p>
        </w:tc>
        <w:tc>
          <w:tcPr>
            <w:tcW w:w="1559" w:type="dxa"/>
          </w:tcPr>
          <w:p w14:paraId="6CCED811"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октябрь</w:t>
            </w:r>
          </w:p>
          <w:p w14:paraId="5643E38F" w14:textId="41FFFD36"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1</w:t>
            </w:r>
          </w:p>
        </w:tc>
        <w:tc>
          <w:tcPr>
            <w:tcW w:w="1873" w:type="dxa"/>
          </w:tcPr>
          <w:p w14:paraId="057DC7A2"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 руководители ЦК, работодатели</w:t>
            </w:r>
          </w:p>
        </w:tc>
      </w:tr>
      <w:tr w:rsidR="00BC758B" w:rsidRPr="005C22DC" w14:paraId="71B8D7B3" w14:textId="77777777" w:rsidTr="0078530B">
        <w:tc>
          <w:tcPr>
            <w:tcW w:w="568" w:type="dxa"/>
          </w:tcPr>
          <w:p w14:paraId="1A954A94"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2.</w:t>
            </w:r>
          </w:p>
        </w:tc>
        <w:tc>
          <w:tcPr>
            <w:tcW w:w="5812" w:type="dxa"/>
          </w:tcPr>
          <w:p w14:paraId="6C5ABD78"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Подбор руководителей ВКР, рецензентов, состава ГЭК</w:t>
            </w:r>
          </w:p>
        </w:tc>
        <w:tc>
          <w:tcPr>
            <w:tcW w:w="1559" w:type="dxa"/>
          </w:tcPr>
          <w:p w14:paraId="70239D27"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Ноябрь</w:t>
            </w:r>
          </w:p>
          <w:p w14:paraId="2150C50D" w14:textId="1E32C41A" w:rsidR="00BC758B" w:rsidRPr="001065F2" w:rsidRDefault="00BE40A5" w:rsidP="005C22DC">
            <w:pPr>
              <w:jc w:val="center"/>
              <w:rPr>
                <w:rFonts w:ascii="Times New Roman" w:hAnsi="Times New Roman" w:cs="Times New Roman"/>
                <w:sz w:val="24"/>
                <w:szCs w:val="24"/>
              </w:rPr>
            </w:pPr>
            <w:r w:rsidRPr="001065F2">
              <w:rPr>
                <w:rFonts w:ascii="Times New Roman" w:hAnsi="Times New Roman" w:cs="Times New Roman"/>
                <w:sz w:val="24"/>
                <w:szCs w:val="24"/>
              </w:rPr>
              <w:t>202</w:t>
            </w:r>
            <w:r w:rsidR="00BF529C" w:rsidRPr="001065F2">
              <w:rPr>
                <w:rFonts w:ascii="Times New Roman" w:hAnsi="Times New Roman" w:cs="Times New Roman"/>
                <w:sz w:val="24"/>
                <w:szCs w:val="24"/>
              </w:rPr>
              <w:t>1</w:t>
            </w:r>
          </w:p>
          <w:p w14:paraId="32A43C25" w14:textId="77777777" w:rsidR="00BC758B" w:rsidRPr="001065F2" w:rsidRDefault="00BC758B" w:rsidP="005C22DC">
            <w:pPr>
              <w:jc w:val="center"/>
              <w:rPr>
                <w:rFonts w:ascii="Times New Roman" w:hAnsi="Times New Roman" w:cs="Times New Roman"/>
                <w:sz w:val="24"/>
                <w:szCs w:val="24"/>
              </w:rPr>
            </w:pPr>
          </w:p>
        </w:tc>
        <w:tc>
          <w:tcPr>
            <w:tcW w:w="1873" w:type="dxa"/>
          </w:tcPr>
          <w:p w14:paraId="61A428A9"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08D750D8" w14:textId="77777777" w:rsidTr="0078530B">
        <w:tc>
          <w:tcPr>
            <w:tcW w:w="568" w:type="dxa"/>
          </w:tcPr>
          <w:p w14:paraId="5B37D4FA"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3.</w:t>
            </w:r>
          </w:p>
        </w:tc>
        <w:tc>
          <w:tcPr>
            <w:tcW w:w="5812" w:type="dxa"/>
          </w:tcPr>
          <w:p w14:paraId="07F26AD8"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Подготовка кандидатов в члены ГЭК</w:t>
            </w:r>
          </w:p>
        </w:tc>
        <w:tc>
          <w:tcPr>
            <w:tcW w:w="1559" w:type="dxa"/>
          </w:tcPr>
          <w:p w14:paraId="79F982C8" w14:textId="584AF25F" w:rsidR="00BC758B" w:rsidRPr="001065F2" w:rsidRDefault="00BE40A5" w:rsidP="005C22DC">
            <w:pPr>
              <w:jc w:val="center"/>
              <w:rPr>
                <w:rFonts w:ascii="Times New Roman" w:hAnsi="Times New Roman" w:cs="Times New Roman"/>
                <w:sz w:val="24"/>
                <w:szCs w:val="24"/>
              </w:rPr>
            </w:pPr>
            <w:r w:rsidRPr="001065F2">
              <w:rPr>
                <w:rFonts w:ascii="Times New Roman" w:hAnsi="Times New Roman" w:cs="Times New Roman"/>
                <w:sz w:val="24"/>
                <w:szCs w:val="24"/>
              </w:rPr>
              <w:t>Ноябрь 202</w:t>
            </w:r>
            <w:r w:rsidR="00BF529C" w:rsidRPr="001065F2">
              <w:rPr>
                <w:rFonts w:ascii="Times New Roman" w:hAnsi="Times New Roman" w:cs="Times New Roman"/>
                <w:sz w:val="24"/>
                <w:szCs w:val="24"/>
              </w:rPr>
              <w:t>1</w:t>
            </w:r>
            <w:r w:rsidR="00BC758B" w:rsidRPr="001065F2">
              <w:rPr>
                <w:rFonts w:ascii="Times New Roman" w:hAnsi="Times New Roman" w:cs="Times New Roman"/>
                <w:sz w:val="24"/>
                <w:szCs w:val="24"/>
              </w:rPr>
              <w:t>-</w:t>
            </w:r>
          </w:p>
          <w:p w14:paraId="741B3A33" w14:textId="3240C5A1"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Май 20</w:t>
            </w:r>
            <w:r w:rsidR="00926949"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tc>
        <w:tc>
          <w:tcPr>
            <w:tcW w:w="1873" w:type="dxa"/>
          </w:tcPr>
          <w:p w14:paraId="5394A6FE"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77101BDA" w14:textId="77777777" w:rsidTr="0078530B">
        <w:trPr>
          <w:trHeight w:val="1008"/>
        </w:trPr>
        <w:tc>
          <w:tcPr>
            <w:tcW w:w="568" w:type="dxa"/>
          </w:tcPr>
          <w:p w14:paraId="47451788"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4.</w:t>
            </w:r>
          </w:p>
        </w:tc>
        <w:tc>
          <w:tcPr>
            <w:tcW w:w="5812" w:type="dxa"/>
          </w:tcPr>
          <w:p w14:paraId="40A48490" w14:textId="1328CCCB"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Проведение собрания в группе, родительского собрания «</w:t>
            </w:r>
            <w:r w:rsidR="00BE40A5" w:rsidRPr="001065F2">
              <w:rPr>
                <w:rFonts w:ascii="Times New Roman" w:hAnsi="Times New Roman" w:cs="Times New Roman"/>
                <w:sz w:val="24"/>
                <w:szCs w:val="24"/>
              </w:rPr>
              <w:t>О программе ГИА выпускников 202</w:t>
            </w:r>
            <w:r w:rsidR="00BF529C" w:rsidRPr="001065F2">
              <w:rPr>
                <w:rFonts w:ascii="Times New Roman" w:hAnsi="Times New Roman" w:cs="Times New Roman"/>
                <w:sz w:val="24"/>
                <w:szCs w:val="24"/>
              </w:rPr>
              <w:t>2</w:t>
            </w:r>
            <w:r w:rsidRPr="001065F2">
              <w:rPr>
                <w:rFonts w:ascii="Times New Roman" w:hAnsi="Times New Roman" w:cs="Times New Roman"/>
                <w:sz w:val="24"/>
                <w:szCs w:val="24"/>
              </w:rPr>
              <w:t xml:space="preserve"> г.»</w:t>
            </w:r>
          </w:p>
          <w:p w14:paraId="027E5F15" w14:textId="77777777" w:rsidR="00BC758B" w:rsidRPr="001065F2" w:rsidRDefault="00BC758B" w:rsidP="005C22DC">
            <w:pPr>
              <w:jc w:val="both"/>
              <w:rPr>
                <w:rFonts w:ascii="Times New Roman" w:hAnsi="Times New Roman" w:cs="Times New Roman"/>
                <w:sz w:val="24"/>
                <w:szCs w:val="24"/>
              </w:rPr>
            </w:pPr>
          </w:p>
        </w:tc>
        <w:tc>
          <w:tcPr>
            <w:tcW w:w="1559" w:type="dxa"/>
          </w:tcPr>
          <w:p w14:paraId="45126924" w14:textId="36CD3D3B"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Декабрь 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1</w:t>
            </w:r>
          </w:p>
        </w:tc>
        <w:tc>
          <w:tcPr>
            <w:tcW w:w="1873" w:type="dxa"/>
          </w:tcPr>
          <w:p w14:paraId="6E5872FA"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w:t>
            </w:r>
          </w:p>
          <w:p w14:paraId="523FDD0D"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УР, кураторы групп</w:t>
            </w:r>
          </w:p>
        </w:tc>
      </w:tr>
      <w:tr w:rsidR="00BC758B" w:rsidRPr="005C22DC" w14:paraId="48622708" w14:textId="77777777" w:rsidTr="0078530B">
        <w:tc>
          <w:tcPr>
            <w:tcW w:w="568" w:type="dxa"/>
          </w:tcPr>
          <w:p w14:paraId="40097C1F"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5.</w:t>
            </w:r>
          </w:p>
        </w:tc>
        <w:tc>
          <w:tcPr>
            <w:tcW w:w="5812" w:type="dxa"/>
          </w:tcPr>
          <w:p w14:paraId="46EB89E7"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Определение индивидуальной тематики дипломных проектов для студентов: </w:t>
            </w:r>
          </w:p>
          <w:p w14:paraId="5516382F"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Разработка индивидуальной тематики дипломных проектов; </w:t>
            </w:r>
          </w:p>
          <w:p w14:paraId="50765809"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Рассмотрение и утверждение индивидуальной тематики; </w:t>
            </w:r>
          </w:p>
          <w:p w14:paraId="671C3FDD"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 Подготовка проекта приказа об утверждении тематики ДР; </w:t>
            </w:r>
          </w:p>
          <w:p w14:paraId="41CADF05"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Объявление индивидуальной тематики дипломных проектов студентам для выбора; </w:t>
            </w:r>
          </w:p>
          <w:p w14:paraId="1EDAA593"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Предварительное закрепление тематики ВКР за студентами по личным заявлениям студентов. </w:t>
            </w:r>
          </w:p>
          <w:p w14:paraId="450EBB50"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Подготовка проекта приказа о закреплении тематики ДР </w:t>
            </w:r>
          </w:p>
        </w:tc>
        <w:tc>
          <w:tcPr>
            <w:tcW w:w="1559" w:type="dxa"/>
          </w:tcPr>
          <w:p w14:paraId="6134CDC4" w14:textId="4AFCD183"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Декабрь</w:t>
            </w:r>
            <w:r w:rsidR="00BE40A5" w:rsidRPr="001065F2">
              <w:rPr>
                <w:rFonts w:ascii="Times New Roman" w:hAnsi="Times New Roman" w:cs="Times New Roman"/>
                <w:sz w:val="24"/>
                <w:szCs w:val="24"/>
              </w:rPr>
              <w:t xml:space="preserve"> </w:t>
            </w:r>
            <w:proofErr w:type="gramStart"/>
            <w:r w:rsidR="00BE40A5" w:rsidRPr="001065F2">
              <w:rPr>
                <w:rFonts w:ascii="Times New Roman" w:hAnsi="Times New Roman" w:cs="Times New Roman"/>
                <w:sz w:val="24"/>
                <w:szCs w:val="24"/>
              </w:rPr>
              <w:t>202</w:t>
            </w:r>
            <w:r w:rsidR="00BF529C" w:rsidRPr="001065F2">
              <w:rPr>
                <w:rFonts w:ascii="Times New Roman" w:hAnsi="Times New Roman" w:cs="Times New Roman"/>
                <w:sz w:val="24"/>
                <w:szCs w:val="24"/>
              </w:rPr>
              <w:t>1</w:t>
            </w:r>
            <w:r w:rsidR="00926949" w:rsidRPr="001065F2">
              <w:rPr>
                <w:rFonts w:ascii="Times New Roman" w:hAnsi="Times New Roman" w:cs="Times New Roman"/>
                <w:sz w:val="24"/>
                <w:szCs w:val="24"/>
              </w:rPr>
              <w:t xml:space="preserve"> </w:t>
            </w:r>
            <w:r w:rsidRPr="001065F2">
              <w:rPr>
                <w:rFonts w:ascii="Times New Roman" w:hAnsi="Times New Roman" w:cs="Times New Roman"/>
                <w:sz w:val="24"/>
                <w:szCs w:val="24"/>
              </w:rPr>
              <w:t xml:space="preserve"> -</w:t>
            </w:r>
            <w:proofErr w:type="gramEnd"/>
            <w:r w:rsidRPr="001065F2">
              <w:rPr>
                <w:rFonts w:ascii="Times New Roman" w:hAnsi="Times New Roman" w:cs="Times New Roman"/>
                <w:sz w:val="24"/>
                <w:szCs w:val="24"/>
              </w:rPr>
              <w:t>январь</w:t>
            </w:r>
            <w:r w:rsidR="00BE40A5" w:rsidRPr="001065F2">
              <w:rPr>
                <w:rFonts w:ascii="Times New Roman" w:hAnsi="Times New Roman" w:cs="Times New Roman"/>
                <w:sz w:val="24"/>
                <w:szCs w:val="24"/>
              </w:rPr>
              <w:t xml:space="preserve"> 202</w:t>
            </w:r>
            <w:r w:rsidR="00BF529C" w:rsidRPr="001065F2">
              <w:rPr>
                <w:rFonts w:ascii="Times New Roman" w:hAnsi="Times New Roman" w:cs="Times New Roman"/>
                <w:sz w:val="24"/>
                <w:szCs w:val="24"/>
              </w:rPr>
              <w:t>2</w:t>
            </w:r>
          </w:p>
          <w:p w14:paraId="41C6D303" w14:textId="77777777" w:rsidR="00BC758B" w:rsidRPr="001065F2" w:rsidRDefault="00BC758B" w:rsidP="005C22DC">
            <w:pPr>
              <w:jc w:val="center"/>
              <w:rPr>
                <w:rFonts w:ascii="Times New Roman" w:hAnsi="Times New Roman" w:cs="Times New Roman"/>
                <w:sz w:val="24"/>
                <w:szCs w:val="24"/>
              </w:rPr>
            </w:pPr>
          </w:p>
          <w:p w14:paraId="0399E8C5" w14:textId="77777777" w:rsidR="00BC758B" w:rsidRPr="001065F2" w:rsidRDefault="00BC758B" w:rsidP="005C22DC">
            <w:pPr>
              <w:jc w:val="center"/>
              <w:rPr>
                <w:rFonts w:ascii="Times New Roman" w:hAnsi="Times New Roman" w:cs="Times New Roman"/>
                <w:sz w:val="24"/>
                <w:szCs w:val="24"/>
              </w:rPr>
            </w:pPr>
          </w:p>
        </w:tc>
        <w:tc>
          <w:tcPr>
            <w:tcW w:w="1873" w:type="dxa"/>
          </w:tcPr>
          <w:p w14:paraId="42837667"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 руководители ДР</w:t>
            </w:r>
          </w:p>
        </w:tc>
      </w:tr>
      <w:tr w:rsidR="00BC758B" w:rsidRPr="005C22DC" w14:paraId="077B7480" w14:textId="77777777" w:rsidTr="0078530B">
        <w:tc>
          <w:tcPr>
            <w:tcW w:w="568" w:type="dxa"/>
          </w:tcPr>
          <w:p w14:paraId="78804109"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6.</w:t>
            </w:r>
          </w:p>
        </w:tc>
        <w:tc>
          <w:tcPr>
            <w:tcW w:w="5812" w:type="dxa"/>
          </w:tcPr>
          <w:p w14:paraId="6B4BDC05"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Составление графика проведения консультаций по </w:t>
            </w:r>
            <w:proofErr w:type="gramStart"/>
            <w:r w:rsidRPr="001065F2">
              <w:rPr>
                <w:rFonts w:ascii="Times New Roman" w:hAnsi="Times New Roman" w:cs="Times New Roman"/>
                <w:sz w:val="24"/>
                <w:szCs w:val="24"/>
              </w:rPr>
              <w:t>выполнению  ДП</w:t>
            </w:r>
            <w:proofErr w:type="gramEnd"/>
            <w:r w:rsidRPr="001065F2">
              <w:rPr>
                <w:rFonts w:ascii="Times New Roman" w:hAnsi="Times New Roman" w:cs="Times New Roman"/>
                <w:sz w:val="24"/>
                <w:szCs w:val="24"/>
              </w:rPr>
              <w:t xml:space="preserve"> у руководителей ДП. </w:t>
            </w:r>
          </w:p>
          <w:p w14:paraId="58449F6E" w14:textId="77777777" w:rsidR="00BC758B" w:rsidRPr="001065F2" w:rsidRDefault="00BC758B" w:rsidP="005C22DC">
            <w:pPr>
              <w:jc w:val="both"/>
              <w:rPr>
                <w:rFonts w:ascii="Times New Roman" w:hAnsi="Times New Roman" w:cs="Times New Roman"/>
                <w:sz w:val="24"/>
                <w:szCs w:val="24"/>
              </w:rPr>
            </w:pPr>
          </w:p>
        </w:tc>
        <w:tc>
          <w:tcPr>
            <w:tcW w:w="1559" w:type="dxa"/>
          </w:tcPr>
          <w:p w14:paraId="5BA5234A"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Март</w:t>
            </w:r>
          </w:p>
          <w:p w14:paraId="6947B009" w14:textId="3BE26DB0"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p w14:paraId="7E394785" w14:textId="77777777" w:rsidR="00BC758B" w:rsidRPr="001065F2" w:rsidRDefault="00BC758B" w:rsidP="005C22DC">
            <w:pPr>
              <w:jc w:val="center"/>
              <w:rPr>
                <w:rFonts w:ascii="Times New Roman" w:hAnsi="Times New Roman" w:cs="Times New Roman"/>
                <w:sz w:val="24"/>
                <w:szCs w:val="24"/>
              </w:rPr>
            </w:pPr>
          </w:p>
        </w:tc>
        <w:tc>
          <w:tcPr>
            <w:tcW w:w="1873" w:type="dxa"/>
          </w:tcPr>
          <w:p w14:paraId="7679BBFD"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Руководители</w:t>
            </w:r>
          </w:p>
          <w:p w14:paraId="372DD0B9"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ДР, зам.</w:t>
            </w:r>
          </w:p>
          <w:p w14:paraId="73AD0DC3"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директора по</w:t>
            </w:r>
          </w:p>
          <w:p w14:paraId="50F5F9C2"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УР</w:t>
            </w:r>
          </w:p>
        </w:tc>
      </w:tr>
      <w:tr w:rsidR="00BC758B" w:rsidRPr="005C22DC" w14:paraId="3B49D41C" w14:textId="77777777" w:rsidTr="0078530B">
        <w:tc>
          <w:tcPr>
            <w:tcW w:w="568" w:type="dxa"/>
          </w:tcPr>
          <w:p w14:paraId="263110FE"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7.</w:t>
            </w:r>
          </w:p>
        </w:tc>
        <w:tc>
          <w:tcPr>
            <w:tcW w:w="5812" w:type="dxa"/>
          </w:tcPr>
          <w:p w14:paraId="4365A67B"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Оформление информационного стенда «Государственная итоговая аттестация выпускников»</w:t>
            </w:r>
          </w:p>
        </w:tc>
        <w:tc>
          <w:tcPr>
            <w:tcW w:w="1559" w:type="dxa"/>
          </w:tcPr>
          <w:p w14:paraId="2DB09E18"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Март</w:t>
            </w:r>
          </w:p>
          <w:p w14:paraId="6BADB74A" w14:textId="4CF2F009"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p w14:paraId="025D710C" w14:textId="77777777" w:rsidR="00BC758B" w:rsidRPr="001065F2" w:rsidRDefault="00BC758B" w:rsidP="005C22DC">
            <w:pPr>
              <w:jc w:val="center"/>
              <w:rPr>
                <w:rFonts w:ascii="Times New Roman" w:hAnsi="Times New Roman" w:cs="Times New Roman"/>
                <w:sz w:val="24"/>
                <w:szCs w:val="24"/>
              </w:rPr>
            </w:pPr>
          </w:p>
        </w:tc>
        <w:tc>
          <w:tcPr>
            <w:tcW w:w="1873" w:type="dxa"/>
          </w:tcPr>
          <w:p w14:paraId="55C680D8"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Руководители ЦК</w:t>
            </w:r>
          </w:p>
        </w:tc>
      </w:tr>
      <w:tr w:rsidR="00BC758B" w:rsidRPr="005C22DC" w14:paraId="17BCD6B7" w14:textId="77777777" w:rsidTr="0078530B">
        <w:tc>
          <w:tcPr>
            <w:tcW w:w="568" w:type="dxa"/>
          </w:tcPr>
          <w:p w14:paraId="1A5B0766"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8.</w:t>
            </w:r>
          </w:p>
        </w:tc>
        <w:tc>
          <w:tcPr>
            <w:tcW w:w="5812" w:type="dxa"/>
          </w:tcPr>
          <w:p w14:paraId="313783A3"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Проведение заседания педагогического совета о допуске выпускников к ГИА </w:t>
            </w:r>
          </w:p>
        </w:tc>
        <w:tc>
          <w:tcPr>
            <w:tcW w:w="1559" w:type="dxa"/>
          </w:tcPr>
          <w:p w14:paraId="39C1C4CE" w14:textId="5F108DFB"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июнь 20</w:t>
            </w:r>
            <w:r w:rsidR="00926949"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tc>
        <w:tc>
          <w:tcPr>
            <w:tcW w:w="1873" w:type="dxa"/>
          </w:tcPr>
          <w:p w14:paraId="59A7DC57"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26E6B95D" w14:textId="77777777" w:rsidTr="0078530B">
        <w:tc>
          <w:tcPr>
            <w:tcW w:w="568" w:type="dxa"/>
          </w:tcPr>
          <w:p w14:paraId="4285ED8B"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9.</w:t>
            </w:r>
          </w:p>
        </w:tc>
        <w:tc>
          <w:tcPr>
            <w:tcW w:w="5812" w:type="dxa"/>
          </w:tcPr>
          <w:p w14:paraId="26F6B6C7"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Подготовка проекта приказа об организации ГИА (допуске студентов к ГИА, составе экспертов, сроках проведения этапов ГИА) </w:t>
            </w:r>
          </w:p>
        </w:tc>
        <w:tc>
          <w:tcPr>
            <w:tcW w:w="1559" w:type="dxa"/>
          </w:tcPr>
          <w:p w14:paraId="61CEBC7E" w14:textId="0E3DAD24" w:rsidR="00BC758B" w:rsidRPr="001065F2" w:rsidRDefault="00926949" w:rsidP="005C22DC">
            <w:pPr>
              <w:jc w:val="center"/>
              <w:rPr>
                <w:rFonts w:ascii="Times New Roman" w:hAnsi="Times New Roman" w:cs="Times New Roman"/>
                <w:sz w:val="24"/>
                <w:szCs w:val="24"/>
              </w:rPr>
            </w:pPr>
            <w:r w:rsidRPr="001065F2">
              <w:rPr>
                <w:rFonts w:ascii="Times New Roman" w:hAnsi="Times New Roman" w:cs="Times New Roman"/>
                <w:sz w:val="24"/>
                <w:szCs w:val="24"/>
              </w:rPr>
              <w:t>Апрел</w:t>
            </w:r>
            <w:r w:rsidR="00BE40A5" w:rsidRPr="001065F2">
              <w:rPr>
                <w:rFonts w:ascii="Times New Roman" w:hAnsi="Times New Roman" w:cs="Times New Roman"/>
                <w:sz w:val="24"/>
                <w:szCs w:val="24"/>
              </w:rPr>
              <w:t>ь-</w:t>
            </w:r>
            <w:proofErr w:type="gramStart"/>
            <w:r w:rsidR="00BE40A5" w:rsidRPr="001065F2">
              <w:rPr>
                <w:rFonts w:ascii="Times New Roman" w:hAnsi="Times New Roman" w:cs="Times New Roman"/>
                <w:sz w:val="24"/>
                <w:szCs w:val="24"/>
              </w:rPr>
              <w:t>июнь  202</w:t>
            </w:r>
            <w:r w:rsidR="00BF529C" w:rsidRPr="001065F2">
              <w:rPr>
                <w:rFonts w:ascii="Times New Roman" w:hAnsi="Times New Roman" w:cs="Times New Roman"/>
                <w:sz w:val="24"/>
                <w:szCs w:val="24"/>
              </w:rPr>
              <w:t>2</w:t>
            </w:r>
            <w:proofErr w:type="gramEnd"/>
          </w:p>
          <w:p w14:paraId="5322238F" w14:textId="77777777" w:rsidR="00BC758B" w:rsidRPr="001065F2" w:rsidRDefault="00BC758B" w:rsidP="005C22DC">
            <w:pPr>
              <w:jc w:val="center"/>
              <w:rPr>
                <w:rFonts w:ascii="Times New Roman" w:hAnsi="Times New Roman" w:cs="Times New Roman"/>
                <w:sz w:val="24"/>
                <w:szCs w:val="24"/>
              </w:rPr>
            </w:pPr>
          </w:p>
        </w:tc>
        <w:tc>
          <w:tcPr>
            <w:tcW w:w="1873" w:type="dxa"/>
          </w:tcPr>
          <w:p w14:paraId="5FBB1378"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380131AA" w14:textId="77777777" w:rsidTr="0078530B">
        <w:trPr>
          <w:trHeight w:val="735"/>
        </w:trPr>
        <w:tc>
          <w:tcPr>
            <w:tcW w:w="568" w:type="dxa"/>
          </w:tcPr>
          <w:p w14:paraId="7C61E54C"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11.</w:t>
            </w:r>
          </w:p>
        </w:tc>
        <w:tc>
          <w:tcPr>
            <w:tcW w:w="5812" w:type="dxa"/>
          </w:tcPr>
          <w:p w14:paraId="52A67D82"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Организация консультаций по выполнению дипломных проектов. </w:t>
            </w:r>
          </w:p>
        </w:tc>
        <w:tc>
          <w:tcPr>
            <w:tcW w:w="1559" w:type="dxa"/>
          </w:tcPr>
          <w:p w14:paraId="5829C974"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Март – май</w:t>
            </w:r>
          </w:p>
          <w:p w14:paraId="56225030" w14:textId="6BAC97C5" w:rsidR="00BC758B" w:rsidRPr="001065F2" w:rsidRDefault="008220CC" w:rsidP="005C22DC">
            <w:pPr>
              <w:jc w:val="center"/>
              <w:rPr>
                <w:rFonts w:ascii="Times New Roman" w:hAnsi="Times New Roman" w:cs="Times New Roman"/>
                <w:sz w:val="24"/>
                <w:szCs w:val="24"/>
                <w:lang w:val="en-US"/>
              </w:rPr>
            </w:pPr>
            <w:r w:rsidRPr="001065F2">
              <w:rPr>
                <w:rFonts w:ascii="Times New Roman" w:hAnsi="Times New Roman" w:cs="Times New Roman"/>
                <w:sz w:val="24"/>
                <w:szCs w:val="24"/>
              </w:rPr>
              <w:t>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r w:rsidRPr="001065F2">
              <w:rPr>
                <w:rFonts w:ascii="Times New Roman" w:hAnsi="Times New Roman" w:cs="Times New Roman"/>
                <w:sz w:val="24"/>
                <w:szCs w:val="24"/>
                <w:lang w:val="en-US"/>
              </w:rPr>
              <w:t xml:space="preserve"> </w:t>
            </w:r>
            <w:r w:rsidR="00BC758B" w:rsidRPr="001065F2">
              <w:rPr>
                <w:rFonts w:ascii="Times New Roman" w:hAnsi="Times New Roman" w:cs="Times New Roman"/>
                <w:sz w:val="24"/>
                <w:szCs w:val="24"/>
              </w:rPr>
              <w:t>по графику</w:t>
            </w:r>
          </w:p>
        </w:tc>
        <w:tc>
          <w:tcPr>
            <w:tcW w:w="1873" w:type="dxa"/>
          </w:tcPr>
          <w:p w14:paraId="7D6B3499"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руководители</w:t>
            </w:r>
          </w:p>
          <w:p w14:paraId="14CDD8C1" w14:textId="77777777" w:rsidR="00BC758B" w:rsidRPr="001065F2" w:rsidRDefault="00BC758B" w:rsidP="005C22DC">
            <w:pPr>
              <w:jc w:val="center"/>
              <w:rPr>
                <w:rFonts w:ascii="Times New Roman" w:hAnsi="Times New Roman" w:cs="Times New Roman"/>
                <w:sz w:val="24"/>
                <w:szCs w:val="24"/>
                <w:lang w:val="en-US"/>
              </w:rPr>
            </w:pPr>
            <w:r w:rsidRPr="001065F2">
              <w:rPr>
                <w:rFonts w:ascii="Times New Roman" w:hAnsi="Times New Roman" w:cs="Times New Roman"/>
                <w:sz w:val="24"/>
                <w:szCs w:val="24"/>
              </w:rPr>
              <w:t>ДР, консультант</w:t>
            </w:r>
          </w:p>
        </w:tc>
      </w:tr>
      <w:tr w:rsidR="00BC758B" w:rsidRPr="005C22DC" w14:paraId="6CC13BBE" w14:textId="77777777" w:rsidTr="0078530B">
        <w:trPr>
          <w:trHeight w:val="557"/>
        </w:trPr>
        <w:tc>
          <w:tcPr>
            <w:tcW w:w="568" w:type="dxa"/>
          </w:tcPr>
          <w:p w14:paraId="20DB2086"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lastRenderedPageBreak/>
              <w:t>12.</w:t>
            </w:r>
          </w:p>
        </w:tc>
        <w:tc>
          <w:tcPr>
            <w:tcW w:w="5812" w:type="dxa"/>
          </w:tcPr>
          <w:p w14:paraId="117B7F63"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Контроль за ходом выполнения дипломных проектов студентами </w:t>
            </w:r>
          </w:p>
        </w:tc>
        <w:tc>
          <w:tcPr>
            <w:tcW w:w="1559" w:type="dxa"/>
          </w:tcPr>
          <w:p w14:paraId="49D2B01D"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Май – июнь</w:t>
            </w:r>
          </w:p>
          <w:p w14:paraId="32BB1663" w14:textId="681EB9E6"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20</w:t>
            </w:r>
            <w:r w:rsidR="00926949"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tc>
        <w:tc>
          <w:tcPr>
            <w:tcW w:w="1873" w:type="dxa"/>
          </w:tcPr>
          <w:p w14:paraId="4E56A33D"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1D3E5264" w14:textId="77777777" w:rsidTr="0078530B">
        <w:tc>
          <w:tcPr>
            <w:tcW w:w="568" w:type="dxa"/>
          </w:tcPr>
          <w:p w14:paraId="4C1DC708"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13.</w:t>
            </w:r>
          </w:p>
        </w:tc>
        <w:tc>
          <w:tcPr>
            <w:tcW w:w="5812" w:type="dxa"/>
          </w:tcPr>
          <w:p w14:paraId="2D696409"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Подготовка графика проведения экспертизы качества </w:t>
            </w:r>
          </w:p>
          <w:p w14:paraId="3F2F76D9"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выполнения ДП, </w:t>
            </w:r>
          </w:p>
          <w:p w14:paraId="1AEF4AE9"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рецензирования и защиты. </w:t>
            </w:r>
          </w:p>
          <w:p w14:paraId="69198B95"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Проведение организационного собрания в группе «О прохождении этапов экспертизы». </w:t>
            </w:r>
          </w:p>
        </w:tc>
        <w:tc>
          <w:tcPr>
            <w:tcW w:w="1559" w:type="dxa"/>
          </w:tcPr>
          <w:p w14:paraId="140CC326"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Май - Июнь</w:t>
            </w:r>
          </w:p>
          <w:p w14:paraId="48A7517C" w14:textId="78DB2D48"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p w14:paraId="55EDE33A" w14:textId="77777777" w:rsidR="00BC758B" w:rsidRPr="001065F2" w:rsidRDefault="00BC758B" w:rsidP="005C22DC">
            <w:pPr>
              <w:jc w:val="center"/>
              <w:rPr>
                <w:rFonts w:ascii="Times New Roman" w:hAnsi="Times New Roman" w:cs="Times New Roman"/>
                <w:sz w:val="24"/>
                <w:szCs w:val="24"/>
              </w:rPr>
            </w:pPr>
          </w:p>
        </w:tc>
        <w:tc>
          <w:tcPr>
            <w:tcW w:w="1873" w:type="dxa"/>
          </w:tcPr>
          <w:p w14:paraId="22331877"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122E8548" w14:textId="77777777" w:rsidTr="0078530B">
        <w:tc>
          <w:tcPr>
            <w:tcW w:w="568" w:type="dxa"/>
          </w:tcPr>
          <w:p w14:paraId="7AEB92E7"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14.</w:t>
            </w:r>
          </w:p>
        </w:tc>
        <w:tc>
          <w:tcPr>
            <w:tcW w:w="5812" w:type="dxa"/>
          </w:tcPr>
          <w:p w14:paraId="3A6F9A2F"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Организация и проведение этапов экспертизы качества </w:t>
            </w:r>
          </w:p>
          <w:p w14:paraId="667AD710"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выполнения дипломных проектов: </w:t>
            </w:r>
          </w:p>
          <w:p w14:paraId="1199606D"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 Рецензирования </w:t>
            </w:r>
          </w:p>
        </w:tc>
        <w:tc>
          <w:tcPr>
            <w:tcW w:w="1559" w:type="dxa"/>
          </w:tcPr>
          <w:p w14:paraId="4414E062" w14:textId="3F0DB492"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Июнь 20</w:t>
            </w:r>
            <w:r w:rsidR="00BE40A5" w:rsidRPr="001065F2">
              <w:rPr>
                <w:rFonts w:ascii="Times New Roman" w:hAnsi="Times New Roman" w:cs="Times New Roman"/>
                <w:sz w:val="24"/>
                <w:szCs w:val="24"/>
              </w:rPr>
              <w:t>2</w:t>
            </w:r>
            <w:r w:rsidR="00BF529C" w:rsidRPr="001065F2">
              <w:rPr>
                <w:rFonts w:ascii="Times New Roman" w:hAnsi="Times New Roman" w:cs="Times New Roman"/>
                <w:sz w:val="24"/>
                <w:szCs w:val="24"/>
              </w:rPr>
              <w:t>2</w:t>
            </w:r>
          </w:p>
          <w:p w14:paraId="6FF0DE93"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по графику</w:t>
            </w:r>
          </w:p>
          <w:p w14:paraId="0697987B" w14:textId="77777777" w:rsidR="00BC758B" w:rsidRPr="001065F2" w:rsidRDefault="00BC758B" w:rsidP="005C22DC">
            <w:pPr>
              <w:jc w:val="center"/>
              <w:rPr>
                <w:rFonts w:ascii="Times New Roman" w:hAnsi="Times New Roman" w:cs="Times New Roman"/>
                <w:sz w:val="24"/>
                <w:szCs w:val="24"/>
              </w:rPr>
            </w:pPr>
          </w:p>
        </w:tc>
        <w:tc>
          <w:tcPr>
            <w:tcW w:w="1873" w:type="dxa"/>
          </w:tcPr>
          <w:p w14:paraId="00C14988"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59880B2B" w14:textId="77777777" w:rsidTr="0078530B">
        <w:tc>
          <w:tcPr>
            <w:tcW w:w="568" w:type="dxa"/>
          </w:tcPr>
          <w:p w14:paraId="1DBBC857"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15.</w:t>
            </w:r>
          </w:p>
        </w:tc>
        <w:tc>
          <w:tcPr>
            <w:tcW w:w="5812" w:type="dxa"/>
          </w:tcPr>
          <w:p w14:paraId="480184E3"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Подготовка проектов приказов «О допуске студентов к защите дипломных работ» </w:t>
            </w:r>
          </w:p>
        </w:tc>
        <w:tc>
          <w:tcPr>
            <w:tcW w:w="1559" w:type="dxa"/>
          </w:tcPr>
          <w:p w14:paraId="7D53E166" w14:textId="2AB9F824"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Июнь 20</w:t>
            </w:r>
            <w:r w:rsidR="00926949" w:rsidRPr="001065F2">
              <w:rPr>
                <w:rFonts w:ascii="Times New Roman" w:hAnsi="Times New Roman" w:cs="Times New Roman"/>
                <w:sz w:val="24"/>
                <w:szCs w:val="24"/>
              </w:rPr>
              <w:t>2</w:t>
            </w:r>
            <w:r w:rsidR="001065F2" w:rsidRPr="001065F2">
              <w:rPr>
                <w:rFonts w:ascii="Times New Roman" w:hAnsi="Times New Roman" w:cs="Times New Roman"/>
                <w:sz w:val="24"/>
                <w:szCs w:val="24"/>
              </w:rPr>
              <w:t>2</w:t>
            </w:r>
          </w:p>
        </w:tc>
        <w:tc>
          <w:tcPr>
            <w:tcW w:w="1873" w:type="dxa"/>
          </w:tcPr>
          <w:p w14:paraId="15FB01FD"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 УР</w:t>
            </w:r>
          </w:p>
        </w:tc>
      </w:tr>
      <w:tr w:rsidR="00BC758B" w:rsidRPr="005C22DC" w14:paraId="62939EC4" w14:textId="77777777" w:rsidTr="0078530B">
        <w:tc>
          <w:tcPr>
            <w:tcW w:w="568" w:type="dxa"/>
          </w:tcPr>
          <w:p w14:paraId="53215CAB" w14:textId="77777777" w:rsidR="00BC758B" w:rsidRPr="001065F2" w:rsidRDefault="00BC758B" w:rsidP="00926949">
            <w:pPr>
              <w:rPr>
                <w:rFonts w:ascii="Times New Roman" w:hAnsi="Times New Roman" w:cs="Times New Roman"/>
                <w:sz w:val="24"/>
                <w:szCs w:val="24"/>
              </w:rPr>
            </w:pPr>
            <w:r w:rsidRPr="001065F2">
              <w:rPr>
                <w:rFonts w:ascii="Times New Roman" w:hAnsi="Times New Roman" w:cs="Times New Roman"/>
                <w:sz w:val="24"/>
                <w:szCs w:val="24"/>
              </w:rPr>
              <w:t>16.</w:t>
            </w:r>
          </w:p>
        </w:tc>
        <w:tc>
          <w:tcPr>
            <w:tcW w:w="5812" w:type="dxa"/>
          </w:tcPr>
          <w:p w14:paraId="41ECE31D" w14:textId="77777777" w:rsidR="00BC758B" w:rsidRPr="001065F2" w:rsidRDefault="00BC758B" w:rsidP="005C22DC">
            <w:pPr>
              <w:jc w:val="both"/>
              <w:rPr>
                <w:rFonts w:ascii="Times New Roman" w:hAnsi="Times New Roman" w:cs="Times New Roman"/>
                <w:sz w:val="24"/>
                <w:szCs w:val="24"/>
              </w:rPr>
            </w:pPr>
            <w:r w:rsidRPr="001065F2">
              <w:rPr>
                <w:rFonts w:ascii="Times New Roman" w:hAnsi="Times New Roman" w:cs="Times New Roman"/>
                <w:sz w:val="24"/>
                <w:szCs w:val="24"/>
              </w:rPr>
              <w:t xml:space="preserve">Организация заседаний ГЭК. Подготовка аудитории и документов, представляемых на заседаниях ГЭК </w:t>
            </w:r>
          </w:p>
        </w:tc>
        <w:tc>
          <w:tcPr>
            <w:tcW w:w="1559" w:type="dxa"/>
          </w:tcPr>
          <w:p w14:paraId="37D1A4F4" w14:textId="03DBA12C"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Июнь 20</w:t>
            </w:r>
            <w:r w:rsidR="00BE40A5" w:rsidRPr="001065F2">
              <w:rPr>
                <w:rFonts w:ascii="Times New Roman" w:hAnsi="Times New Roman" w:cs="Times New Roman"/>
                <w:sz w:val="24"/>
                <w:szCs w:val="24"/>
              </w:rPr>
              <w:t>2</w:t>
            </w:r>
            <w:r w:rsidR="001065F2" w:rsidRPr="001065F2">
              <w:rPr>
                <w:rFonts w:ascii="Times New Roman" w:hAnsi="Times New Roman" w:cs="Times New Roman"/>
                <w:sz w:val="24"/>
                <w:szCs w:val="24"/>
              </w:rPr>
              <w:t>2</w:t>
            </w:r>
          </w:p>
          <w:p w14:paraId="00B2012E"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по графику</w:t>
            </w:r>
          </w:p>
        </w:tc>
        <w:tc>
          <w:tcPr>
            <w:tcW w:w="1873" w:type="dxa"/>
          </w:tcPr>
          <w:p w14:paraId="47E401B3"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Зам. директора по</w:t>
            </w:r>
          </w:p>
          <w:p w14:paraId="11220E84" w14:textId="77777777" w:rsidR="00BC758B" w:rsidRPr="001065F2" w:rsidRDefault="00BC758B" w:rsidP="005C22DC">
            <w:pPr>
              <w:jc w:val="center"/>
              <w:rPr>
                <w:rFonts w:ascii="Times New Roman" w:hAnsi="Times New Roman" w:cs="Times New Roman"/>
                <w:sz w:val="24"/>
                <w:szCs w:val="24"/>
              </w:rPr>
            </w:pPr>
            <w:r w:rsidRPr="001065F2">
              <w:rPr>
                <w:rFonts w:ascii="Times New Roman" w:hAnsi="Times New Roman" w:cs="Times New Roman"/>
                <w:sz w:val="24"/>
                <w:szCs w:val="24"/>
              </w:rPr>
              <w:t>УР, секретарь ГЭК</w:t>
            </w:r>
          </w:p>
        </w:tc>
      </w:tr>
    </w:tbl>
    <w:p w14:paraId="543EA39D" w14:textId="77777777" w:rsidR="006B5F44" w:rsidRPr="006B5F44" w:rsidRDefault="006B5F44" w:rsidP="006B5F44">
      <w:pPr>
        <w:spacing w:after="0" w:line="360" w:lineRule="auto"/>
        <w:jc w:val="both"/>
        <w:rPr>
          <w:rFonts w:ascii="Times New Roman" w:hAnsi="Times New Roman" w:cs="Times New Roman"/>
          <w:sz w:val="28"/>
          <w:szCs w:val="28"/>
        </w:rPr>
      </w:pPr>
    </w:p>
    <w:p w14:paraId="021792C8" w14:textId="77777777" w:rsidR="00BC758B" w:rsidRPr="005C22DC" w:rsidRDefault="00BC758B" w:rsidP="005C22DC">
      <w:pPr>
        <w:spacing w:after="0" w:line="360" w:lineRule="auto"/>
        <w:rPr>
          <w:rFonts w:ascii="Times New Roman" w:hAnsi="Times New Roman" w:cs="Times New Roman"/>
          <w:sz w:val="28"/>
          <w:szCs w:val="28"/>
        </w:rPr>
      </w:pPr>
      <w:r w:rsidRPr="005C22DC">
        <w:rPr>
          <w:rFonts w:ascii="Times New Roman" w:hAnsi="Times New Roman" w:cs="Times New Roman"/>
          <w:sz w:val="28"/>
          <w:szCs w:val="28"/>
        </w:rPr>
        <w:t>2.6   Содержание государственной итоговой аттестации</w:t>
      </w:r>
    </w:p>
    <w:p w14:paraId="5D66C6D7" w14:textId="77777777" w:rsidR="00BC758B" w:rsidRPr="005C22DC" w:rsidRDefault="00BC758B" w:rsidP="005C22DC">
      <w:pPr>
        <w:spacing w:after="0" w:line="360" w:lineRule="auto"/>
        <w:rPr>
          <w:rFonts w:ascii="Times New Roman" w:hAnsi="Times New Roman" w:cs="Times New Roman"/>
          <w:sz w:val="28"/>
          <w:szCs w:val="28"/>
        </w:rPr>
      </w:pPr>
      <w:r w:rsidRPr="005C22DC">
        <w:rPr>
          <w:rFonts w:ascii="Times New Roman" w:hAnsi="Times New Roman" w:cs="Times New Roman"/>
          <w:sz w:val="28"/>
          <w:szCs w:val="28"/>
        </w:rPr>
        <w:t>2.6.1. Тематика дипломных проектов</w:t>
      </w:r>
    </w:p>
    <w:p w14:paraId="4AE70B30" w14:textId="77777777" w:rsidR="00BC758B" w:rsidRPr="006B5F44" w:rsidRDefault="001D4A93"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Для проведения аттестационных испытаний выпускников по специальности 08.02.01. «Строительство и эксплуатация зданий и сооружений» устанавливается общая тематика дипломных проектов – «</w:t>
      </w:r>
      <w:r w:rsidRPr="006B5F44">
        <w:rPr>
          <w:rFonts w:ascii="Times New Roman" w:hAnsi="Times New Roman" w:cs="Times New Roman"/>
          <w:b/>
          <w:sz w:val="28"/>
          <w:szCs w:val="28"/>
        </w:rPr>
        <w:t>Проектирование гражданских зданий»</w:t>
      </w:r>
      <w:r w:rsidRPr="006B5F44">
        <w:rPr>
          <w:rFonts w:ascii="Times New Roman" w:hAnsi="Times New Roman" w:cs="Times New Roman"/>
          <w:sz w:val="28"/>
          <w:szCs w:val="28"/>
        </w:rPr>
        <w:t xml:space="preserve">, позволяющая наиболее полно оценить уровень и качество подготовки выпускника в ходе решения и защиты им комплекса взаимосвязанных вопросов. </w:t>
      </w:r>
      <w:r w:rsidR="00BC758B" w:rsidRPr="006B5F44">
        <w:rPr>
          <w:rFonts w:ascii="Times New Roman" w:hAnsi="Times New Roman" w:cs="Times New Roman"/>
          <w:sz w:val="28"/>
          <w:szCs w:val="28"/>
        </w:rPr>
        <w:t xml:space="preserve">Тематика дипломных проектов определяется по согласованию с работодателем, утверждается приказом директора техникума. Выпускнику предоставляется право выбора темы дипломной работы из предложенного перечня тем, утверждённых директором техникума. Выпускник имеет право предложить на согласование собственную тему дипломного проекта, предварительно согласованную с работодателем (форма заявлений – приложение № 4,5).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14:paraId="1CA4FC31" w14:textId="77777777" w:rsidR="00BC758B" w:rsidRPr="006B5F44" w:rsidRDefault="00BC758B"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Тематика должна: </w:t>
      </w:r>
    </w:p>
    <w:p w14:paraId="006BAFC8" w14:textId="77777777" w:rsidR="00BC758B" w:rsidRPr="006B5F44" w:rsidRDefault="00BC758B"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соответствовать современному уровню и перспективам развития науки, техники, производства, экономики и культуры; </w:t>
      </w:r>
    </w:p>
    <w:p w14:paraId="3E43462D" w14:textId="77777777" w:rsidR="00BC758B" w:rsidRPr="006B5F44" w:rsidRDefault="00BC758B" w:rsidP="006B5F44">
      <w:pPr>
        <w:spacing w:after="0" w:line="360" w:lineRule="auto"/>
        <w:ind w:firstLine="709"/>
        <w:jc w:val="both"/>
        <w:rPr>
          <w:rFonts w:ascii="Times New Roman" w:hAnsi="Times New Roman" w:cs="Times New Roman"/>
          <w:color w:val="FF0000"/>
          <w:sz w:val="28"/>
          <w:szCs w:val="28"/>
        </w:rPr>
      </w:pPr>
      <w:r w:rsidRPr="006B5F44">
        <w:rPr>
          <w:rFonts w:ascii="Times New Roman" w:hAnsi="Times New Roman" w:cs="Times New Roman"/>
          <w:sz w:val="28"/>
          <w:szCs w:val="28"/>
        </w:rPr>
        <w:t xml:space="preserve">- создать возможность реальной работы с решением актуальных практических задач и дальнейшим использованием, внедрением материалов работы в сферу </w:t>
      </w:r>
      <w:r w:rsidR="004B6105" w:rsidRPr="006B5F44">
        <w:rPr>
          <w:rFonts w:ascii="Times New Roman" w:hAnsi="Times New Roman" w:cs="Times New Roman"/>
          <w:sz w:val="28"/>
          <w:szCs w:val="28"/>
        </w:rPr>
        <w:t>строительного производства;</w:t>
      </w:r>
    </w:p>
    <w:p w14:paraId="35E800DE" w14:textId="77777777" w:rsidR="00BC758B" w:rsidRPr="006B5F44" w:rsidRDefault="00BC758B" w:rsidP="006B5F44">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14:paraId="207625C2" w14:textId="77777777" w:rsidR="00BC758B" w:rsidRPr="006B5F44" w:rsidRDefault="00BC758B" w:rsidP="006F6AF9">
      <w:pPr>
        <w:spacing w:after="0" w:line="360" w:lineRule="auto"/>
        <w:jc w:val="center"/>
        <w:rPr>
          <w:rFonts w:ascii="Times New Roman" w:hAnsi="Times New Roman" w:cs="Times New Roman"/>
          <w:b/>
          <w:sz w:val="28"/>
          <w:szCs w:val="28"/>
        </w:rPr>
      </w:pPr>
      <w:r w:rsidRPr="00AE648B">
        <w:rPr>
          <w:rFonts w:ascii="Times New Roman" w:hAnsi="Times New Roman" w:cs="Times New Roman"/>
          <w:b/>
          <w:sz w:val="28"/>
          <w:szCs w:val="28"/>
        </w:rPr>
        <w:t>Тематика выпускных квалификационных работ:</w:t>
      </w:r>
    </w:p>
    <w:tbl>
      <w:tblPr>
        <w:tblStyle w:val="a4"/>
        <w:tblW w:w="10065" w:type="dxa"/>
        <w:tblInd w:w="-318" w:type="dxa"/>
        <w:tblLook w:val="04A0" w:firstRow="1" w:lastRow="0" w:firstColumn="1" w:lastColumn="0" w:noHBand="0" w:noVBand="1"/>
      </w:tblPr>
      <w:tblGrid>
        <w:gridCol w:w="498"/>
        <w:gridCol w:w="7162"/>
        <w:gridCol w:w="2405"/>
      </w:tblGrid>
      <w:tr w:rsidR="001065F2" w:rsidRPr="001C2B75" w14:paraId="524831B0" w14:textId="77777777" w:rsidTr="00F574C3">
        <w:tc>
          <w:tcPr>
            <w:tcW w:w="498" w:type="dxa"/>
            <w:vAlign w:val="center"/>
          </w:tcPr>
          <w:p w14:paraId="2011FF69" w14:textId="77777777" w:rsidR="001065F2" w:rsidRPr="001C2B75" w:rsidRDefault="001065F2" w:rsidP="00F574C3">
            <w:pPr>
              <w:jc w:val="center"/>
              <w:rPr>
                <w:rFonts w:ascii="Times New Roman" w:hAnsi="Times New Roman" w:cs="Times New Roman"/>
                <w:b/>
                <w:sz w:val="24"/>
                <w:szCs w:val="24"/>
              </w:rPr>
            </w:pPr>
            <w:r w:rsidRPr="001C2B75">
              <w:rPr>
                <w:rFonts w:ascii="Times New Roman" w:hAnsi="Times New Roman" w:cs="Times New Roman"/>
                <w:b/>
                <w:sz w:val="24"/>
                <w:szCs w:val="24"/>
              </w:rPr>
              <w:t>№</w:t>
            </w:r>
          </w:p>
        </w:tc>
        <w:tc>
          <w:tcPr>
            <w:tcW w:w="7162" w:type="dxa"/>
            <w:vAlign w:val="center"/>
          </w:tcPr>
          <w:p w14:paraId="6D802C18" w14:textId="77777777" w:rsidR="001065F2" w:rsidRPr="001C2B75" w:rsidRDefault="001065F2" w:rsidP="00F574C3">
            <w:pPr>
              <w:jc w:val="center"/>
              <w:rPr>
                <w:rFonts w:ascii="Times New Roman" w:hAnsi="Times New Roman" w:cs="Times New Roman"/>
                <w:b/>
                <w:sz w:val="24"/>
                <w:szCs w:val="24"/>
              </w:rPr>
            </w:pPr>
            <w:r w:rsidRPr="001C2B75">
              <w:rPr>
                <w:rFonts w:ascii="Times New Roman" w:hAnsi="Times New Roman" w:cs="Times New Roman"/>
                <w:b/>
                <w:sz w:val="24"/>
                <w:szCs w:val="24"/>
              </w:rPr>
              <w:t>Тема дипломного проекта</w:t>
            </w:r>
          </w:p>
        </w:tc>
        <w:tc>
          <w:tcPr>
            <w:tcW w:w="2405" w:type="dxa"/>
          </w:tcPr>
          <w:p w14:paraId="69288376" w14:textId="77777777" w:rsidR="001065F2" w:rsidRPr="001C2B75" w:rsidRDefault="001065F2" w:rsidP="00F574C3">
            <w:pPr>
              <w:jc w:val="center"/>
              <w:rPr>
                <w:rFonts w:ascii="Times New Roman" w:hAnsi="Times New Roman" w:cs="Times New Roman"/>
                <w:b/>
                <w:sz w:val="24"/>
                <w:szCs w:val="24"/>
              </w:rPr>
            </w:pPr>
            <w:r w:rsidRPr="001C2B75">
              <w:rPr>
                <w:rFonts w:ascii="Times New Roman" w:hAnsi="Times New Roman" w:cs="Times New Roman"/>
                <w:b/>
                <w:sz w:val="24"/>
                <w:szCs w:val="24"/>
              </w:rPr>
              <w:t>Наименование ВПД</w:t>
            </w:r>
          </w:p>
        </w:tc>
      </w:tr>
      <w:tr w:rsidR="001065F2" w:rsidRPr="001C2B75" w14:paraId="51E1ED07" w14:textId="77777777" w:rsidTr="00F574C3">
        <w:trPr>
          <w:trHeight w:val="496"/>
        </w:trPr>
        <w:tc>
          <w:tcPr>
            <w:tcW w:w="498" w:type="dxa"/>
          </w:tcPr>
          <w:p w14:paraId="36A71563"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2EC58BF"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двухэтажного 2-квартирного блокированного дома с квартирами типа 5Б в двух уровнях</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001572CE"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363B24D6" w14:textId="77777777" w:rsidTr="00F574C3">
        <w:tc>
          <w:tcPr>
            <w:tcW w:w="498" w:type="dxa"/>
          </w:tcPr>
          <w:p w14:paraId="634EF51E"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671E63A0"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детских яслей на 20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13E0E844"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18977018" w14:textId="77777777" w:rsidTr="00F574C3">
        <w:tc>
          <w:tcPr>
            <w:tcW w:w="498" w:type="dxa"/>
          </w:tcPr>
          <w:p w14:paraId="1600FF0F"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3F45A9B5"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магазина на 4 рабочих места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6E8C54A0"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1442B55F" w14:textId="77777777" w:rsidTr="00F574C3">
        <w:tc>
          <w:tcPr>
            <w:tcW w:w="498" w:type="dxa"/>
          </w:tcPr>
          <w:p w14:paraId="04B406D7"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0977097A"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детского ясли-сада на 95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36B3369B"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5393698" w14:textId="77777777" w:rsidTr="00F574C3">
        <w:tc>
          <w:tcPr>
            <w:tcW w:w="498" w:type="dxa"/>
          </w:tcPr>
          <w:p w14:paraId="5E34C7EA"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29E64403" w14:textId="77777777" w:rsidR="001065F2" w:rsidRPr="001C2B75" w:rsidRDefault="001065F2" w:rsidP="00F574C3">
            <w:pPr>
              <w:rPr>
                <w:rFonts w:ascii="Times New Roman" w:hAnsi="Times New Roman" w:cs="Times New Roman"/>
                <w:sz w:val="24"/>
                <w:szCs w:val="24"/>
              </w:rPr>
            </w:pPr>
            <w:r w:rsidRPr="00873795">
              <w:rPr>
                <w:rFonts w:ascii="Times New Roman" w:hAnsi="Times New Roman" w:cs="Times New Roman"/>
                <w:color w:val="000000"/>
                <w:sz w:val="24"/>
                <w:szCs w:val="24"/>
                <w:shd w:val="clear" w:color="auto" w:fill="FFFFFF"/>
              </w:rPr>
              <w:t>Проектирование общежития на 59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01CBDF11"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43C772BF" w14:textId="77777777" w:rsidTr="00F574C3">
        <w:tc>
          <w:tcPr>
            <w:tcW w:w="498" w:type="dxa"/>
          </w:tcPr>
          <w:p w14:paraId="7EF00729"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94FAB97" w14:textId="77777777" w:rsidR="001065F2" w:rsidRPr="00873795"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 w:val="24"/>
                <w:szCs w:val="24"/>
              </w:rPr>
              <w:t>Проектирование магазина на 5 рабочих мест с разработкой двух вариантов конструктивных элементов</w:t>
            </w:r>
          </w:p>
        </w:tc>
        <w:tc>
          <w:tcPr>
            <w:tcW w:w="2405" w:type="dxa"/>
          </w:tcPr>
          <w:p w14:paraId="6076AC93"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31ACD338" w14:textId="77777777" w:rsidTr="00F574C3">
        <w:tc>
          <w:tcPr>
            <w:tcW w:w="498" w:type="dxa"/>
          </w:tcPr>
          <w:p w14:paraId="5589E014"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25663F2D" w14:textId="77777777" w:rsidR="001065F2" w:rsidRPr="00873795"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 w:val="24"/>
                <w:szCs w:val="24"/>
              </w:rPr>
              <w:t>Проектирование хлебокондитерского магазина с собственным производством с разработкой двух вариантов конструктивных элементов</w:t>
            </w:r>
          </w:p>
        </w:tc>
        <w:tc>
          <w:tcPr>
            <w:tcW w:w="2405" w:type="dxa"/>
          </w:tcPr>
          <w:p w14:paraId="5E926801"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1CC5866" w14:textId="77777777" w:rsidTr="00F574C3">
        <w:tc>
          <w:tcPr>
            <w:tcW w:w="498" w:type="dxa"/>
          </w:tcPr>
          <w:p w14:paraId="4E2FD18D"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1B86EFA2"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двухэтажного 2-квартирного блокированного дома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22A3D26D"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5B7EF9B4" w14:textId="77777777" w:rsidTr="00F574C3">
        <w:tc>
          <w:tcPr>
            <w:tcW w:w="498" w:type="dxa"/>
          </w:tcPr>
          <w:p w14:paraId="1767E865"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084B2C09"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одноквартирного жилого дома с 6-ти комнатной квартирой в двух уровнях с гаражом</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46E5085F"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38A4034C" w14:textId="77777777" w:rsidTr="00F574C3">
        <w:tc>
          <w:tcPr>
            <w:tcW w:w="498" w:type="dxa"/>
          </w:tcPr>
          <w:p w14:paraId="313E5C63"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06B0E51"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начальной школы на 4 класса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661116C9"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C4F0390" w14:textId="77777777" w:rsidTr="00F574C3">
        <w:tc>
          <w:tcPr>
            <w:tcW w:w="498" w:type="dxa"/>
          </w:tcPr>
          <w:p w14:paraId="071F5221"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79E7575" w14:textId="77777777" w:rsidR="001065F2" w:rsidRPr="001C2B75" w:rsidRDefault="001065F2" w:rsidP="00F574C3">
            <w:pPr>
              <w:rPr>
                <w:rFonts w:ascii="Times New Roman" w:hAnsi="Times New Roman" w:cs="Times New Roman"/>
                <w:sz w:val="24"/>
                <w:szCs w:val="24"/>
              </w:rPr>
            </w:pPr>
            <w:r>
              <w:rPr>
                <w:rFonts w:ascii="Times New Roman" w:hAnsi="Times New Roman" w:cs="Times New Roman"/>
                <w:sz w:val="24"/>
                <w:szCs w:val="24"/>
              </w:rPr>
              <w:t>Проектирование с</w:t>
            </w:r>
            <w:r w:rsidRPr="009773CB">
              <w:rPr>
                <w:rFonts w:ascii="Times New Roman" w:hAnsi="Times New Roman" w:cs="Times New Roman"/>
                <w:sz w:val="24"/>
                <w:szCs w:val="24"/>
              </w:rPr>
              <w:t>пальн</w:t>
            </w:r>
            <w:r>
              <w:rPr>
                <w:rFonts w:ascii="Times New Roman" w:hAnsi="Times New Roman" w:cs="Times New Roman"/>
                <w:sz w:val="24"/>
                <w:szCs w:val="24"/>
              </w:rPr>
              <w:t>ого</w:t>
            </w:r>
            <w:r w:rsidRPr="009773CB">
              <w:rPr>
                <w:rFonts w:ascii="Times New Roman" w:hAnsi="Times New Roman" w:cs="Times New Roman"/>
                <w:sz w:val="24"/>
                <w:szCs w:val="24"/>
              </w:rPr>
              <w:t xml:space="preserve"> корпус</w:t>
            </w:r>
            <w:r>
              <w:rPr>
                <w:rFonts w:ascii="Times New Roman" w:hAnsi="Times New Roman" w:cs="Times New Roman"/>
                <w:sz w:val="24"/>
                <w:szCs w:val="24"/>
              </w:rPr>
              <w:t>а</w:t>
            </w:r>
            <w:r w:rsidRPr="009773CB">
              <w:rPr>
                <w:rFonts w:ascii="Times New Roman" w:hAnsi="Times New Roman" w:cs="Times New Roman"/>
                <w:sz w:val="24"/>
                <w:szCs w:val="24"/>
              </w:rPr>
              <w:t xml:space="preserve"> интерната на 50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750CEF8E"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B77F76D" w14:textId="77777777" w:rsidTr="00F574C3">
        <w:tc>
          <w:tcPr>
            <w:tcW w:w="498" w:type="dxa"/>
          </w:tcPr>
          <w:p w14:paraId="4E487138"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C2C5D3D"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2-х этажного коттеджа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5D01DC94"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7B30750E" w14:textId="77777777" w:rsidTr="00F574C3">
        <w:tc>
          <w:tcPr>
            <w:tcW w:w="498" w:type="dxa"/>
          </w:tcPr>
          <w:p w14:paraId="345BEC63"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58858FF" w14:textId="77777777" w:rsidR="001065F2" w:rsidRPr="001C2B75" w:rsidRDefault="001065F2" w:rsidP="00F574C3">
            <w:pPr>
              <w:rPr>
                <w:rFonts w:ascii="Times New Roman" w:hAnsi="Times New Roman" w:cs="Times New Roman"/>
                <w:sz w:val="24"/>
                <w:szCs w:val="24"/>
              </w:rPr>
            </w:pPr>
            <w:r w:rsidRPr="00873795">
              <w:rPr>
                <w:rFonts w:ascii="Times New Roman" w:hAnsi="Times New Roman" w:cs="Times New Roman"/>
                <w:color w:val="000000"/>
                <w:sz w:val="24"/>
                <w:szCs w:val="24"/>
                <w:shd w:val="clear" w:color="auto" w:fill="FFFFFF"/>
              </w:rPr>
              <w:t>Проектирование патолог</w:t>
            </w:r>
            <w:r>
              <w:rPr>
                <w:rFonts w:ascii="Times New Roman" w:hAnsi="Times New Roman" w:cs="Times New Roman"/>
                <w:color w:val="000000"/>
                <w:sz w:val="24"/>
                <w:szCs w:val="24"/>
                <w:shd w:val="clear" w:color="auto" w:fill="FFFFFF"/>
              </w:rPr>
              <w:t>оанатом</w:t>
            </w:r>
            <w:r w:rsidRPr="00873795">
              <w:rPr>
                <w:rFonts w:ascii="Times New Roman" w:hAnsi="Times New Roman" w:cs="Times New Roman"/>
                <w:color w:val="000000"/>
                <w:sz w:val="24"/>
                <w:szCs w:val="24"/>
                <w:shd w:val="clear" w:color="auto" w:fill="FFFFFF"/>
              </w:rPr>
              <w:t>ического корпуса онкологического диспансера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1ACB0FF9"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38B0F27C" w14:textId="77777777" w:rsidTr="00F574C3">
        <w:tc>
          <w:tcPr>
            <w:tcW w:w="498" w:type="dxa"/>
          </w:tcPr>
          <w:p w14:paraId="0D07A3BC"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79210A55" w14:textId="77777777" w:rsidR="001065F2" w:rsidRPr="00873795"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 w:val="24"/>
                <w:szCs w:val="24"/>
              </w:rPr>
              <w:t>Проектирование столовой-заготовочной на 50 мест с разработкой двух вариантов конструктивных элементов</w:t>
            </w:r>
          </w:p>
        </w:tc>
        <w:tc>
          <w:tcPr>
            <w:tcW w:w="2405" w:type="dxa"/>
          </w:tcPr>
          <w:p w14:paraId="03965113"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FFB67D0" w14:textId="77777777" w:rsidTr="00F574C3">
        <w:tc>
          <w:tcPr>
            <w:tcW w:w="498" w:type="dxa"/>
          </w:tcPr>
          <w:p w14:paraId="77535BCE"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3F5E918" w14:textId="77777777" w:rsidR="001065F2" w:rsidRPr="00873795"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 w:val="24"/>
                <w:szCs w:val="24"/>
              </w:rPr>
              <w:t xml:space="preserve">Проектирование двухэтажного двухквартирного жилого дома с четырехкомнатными квартирами с разработкой двух вариантов </w:t>
            </w:r>
            <w:r w:rsidRPr="001C2B75">
              <w:rPr>
                <w:rFonts w:ascii="Times New Roman" w:hAnsi="Times New Roman" w:cs="Times New Roman"/>
                <w:sz w:val="24"/>
                <w:szCs w:val="24"/>
              </w:rPr>
              <w:lastRenderedPageBreak/>
              <w:t>конструктивных элементов</w:t>
            </w:r>
          </w:p>
        </w:tc>
        <w:tc>
          <w:tcPr>
            <w:tcW w:w="2405" w:type="dxa"/>
          </w:tcPr>
          <w:p w14:paraId="1BFC0FEB"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lastRenderedPageBreak/>
              <w:t>ВПД.01 – ВПД.02</w:t>
            </w:r>
          </w:p>
        </w:tc>
      </w:tr>
      <w:tr w:rsidR="001065F2" w:rsidRPr="001C2B75" w14:paraId="607E1FEF" w14:textId="77777777" w:rsidTr="00F574C3">
        <w:tc>
          <w:tcPr>
            <w:tcW w:w="498" w:type="dxa"/>
          </w:tcPr>
          <w:p w14:paraId="5ACA6E4D"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22F674B7"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детских яслей на 95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63E843CE"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42044502" w14:textId="77777777" w:rsidTr="00F574C3">
        <w:tc>
          <w:tcPr>
            <w:tcW w:w="498" w:type="dxa"/>
          </w:tcPr>
          <w:p w14:paraId="619BF574"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372456FB"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детского развлекательного центра творчества</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0829ADFC"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770625C" w14:textId="77777777" w:rsidTr="00F574C3">
        <w:tc>
          <w:tcPr>
            <w:tcW w:w="498" w:type="dxa"/>
          </w:tcPr>
          <w:p w14:paraId="38D83ADD"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A5701A8"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одноэтажной начальной школы на 40 человек</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56E76DE9"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509F3A9" w14:textId="77777777" w:rsidTr="00F574C3">
        <w:tc>
          <w:tcPr>
            <w:tcW w:w="498" w:type="dxa"/>
          </w:tcPr>
          <w:p w14:paraId="7D7A074F"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D776220" w14:textId="77777777" w:rsidR="001065F2" w:rsidRPr="001C2B75" w:rsidRDefault="001065F2" w:rsidP="00F574C3">
            <w:pPr>
              <w:rPr>
                <w:rFonts w:ascii="Times New Roman" w:hAnsi="Times New Roman" w:cs="Times New Roman"/>
                <w:sz w:val="24"/>
                <w:szCs w:val="24"/>
              </w:rPr>
            </w:pPr>
            <w:r w:rsidRPr="00873795">
              <w:rPr>
                <w:rFonts w:ascii="Times New Roman" w:hAnsi="Times New Roman" w:cs="Times New Roman"/>
                <w:color w:val="000000"/>
                <w:sz w:val="24"/>
                <w:szCs w:val="24"/>
                <w:shd w:val="clear" w:color="auto" w:fill="FFFFFF"/>
              </w:rPr>
              <w:t>Проектирование детского ясли - сада на 95 мест</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77FC4C59"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35ADAE7D" w14:textId="77777777" w:rsidTr="00F574C3">
        <w:tc>
          <w:tcPr>
            <w:tcW w:w="498" w:type="dxa"/>
          </w:tcPr>
          <w:p w14:paraId="09D561A8"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A10138A"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коттеджа с мансардой</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35CA871A"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A21B567" w14:textId="77777777" w:rsidTr="00F574C3">
        <w:tc>
          <w:tcPr>
            <w:tcW w:w="498" w:type="dxa"/>
          </w:tcPr>
          <w:p w14:paraId="630BB42B"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30BCFC1"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двухэтажного дома с террасой и гаражом</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072DFBCE"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EC48D58" w14:textId="77777777" w:rsidTr="00F574C3">
        <w:tc>
          <w:tcPr>
            <w:tcW w:w="498" w:type="dxa"/>
          </w:tcPr>
          <w:p w14:paraId="4A38E04C"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0301A013" w14:textId="77777777" w:rsidR="001065F2" w:rsidRPr="009773CB"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Cs w:val="24"/>
              </w:rPr>
              <w:t xml:space="preserve">Проектирование медицинского пункта </w:t>
            </w:r>
            <w:r w:rsidRPr="001C2B75">
              <w:rPr>
                <w:rFonts w:ascii="Times New Roman" w:hAnsi="Times New Roman" w:cs="Times New Roman"/>
                <w:sz w:val="24"/>
                <w:szCs w:val="24"/>
              </w:rPr>
              <w:t>с разработкой двух вариантов конструктивных элементов</w:t>
            </w:r>
          </w:p>
        </w:tc>
        <w:tc>
          <w:tcPr>
            <w:tcW w:w="2405" w:type="dxa"/>
          </w:tcPr>
          <w:p w14:paraId="7066B1EC"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34E9C57" w14:textId="77777777" w:rsidTr="00F574C3">
        <w:tc>
          <w:tcPr>
            <w:tcW w:w="498" w:type="dxa"/>
          </w:tcPr>
          <w:p w14:paraId="456F3505"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5651E8AA" w14:textId="77777777" w:rsidR="001065F2" w:rsidRPr="009773CB" w:rsidRDefault="001065F2" w:rsidP="00F574C3">
            <w:pPr>
              <w:rPr>
                <w:rFonts w:ascii="Times New Roman" w:hAnsi="Times New Roman" w:cs="Times New Roman"/>
                <w:color w:val="000000"/>
                <w:sz w:val="24"/>
                <w:szCs w:val="24"/>
                <w:shd w:val="clear" w:color="auto" w:fill="FFFFFF"/>
              </w:rPr>
            </w:pPr>
            <w:r w:rsidRPr="001C2B75">
              <w:rPr>
                <w:rFonts w:ascii="Times New Roman" w:hAnsi="Times New Roman" w:cs="Times New Roman"/>
                <w:sz w:val="24"/>
                <w:szCs w:val="24"/>
              </w:rPr>
              <w:t>Проектирование магазина товаров повседневного спроса торговой площадью 150 м</w:t>
            </w:r>
            <w:r w:rsidRPr="001C2B75">
              <w:rPr>
                <w:rFonts w:ascii="Times New Roman" w:hAnsi="Times New Roman" w:cs="Times New Roman"/>
                <w:sz w:val="24"/>
                <w:szCs w:val="24"/>
                <w:vertAlign w:val="superscript"/>
              </w:rPr>
              <w:t xml:space="preserve">2 </w:t>
            </w:r>
            <w:r w:rsidRPr="001C2B75">
              <w:rPr>
                <w:rFonts w:ascii="Times New Roman" w:hAnsi="Times New Roman" w:cs="Times New Roman"/>
                <w:sz w:val="24"/>
                <w:szCs w:val="24"/>
              </w:rPr>
              <w:t>с разработкой двух вариантов конструктивных элементов</w:t>
            </w:r>
          </w:p>
        </w:tc>
        <w:tc>
          <w:tcPr>
            <w:tcW w:w="2405" w:type="dxa"/>
          </w:tcPr>
          <w:p w14:paraId="1F57B885"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005F97B5" w14:textId="77777777" w:rsidTr="00F574C3">
        <w:tc>
          <w:tcPr>
            <w:tcW w:w="498" w:type="dxa"/>
          </w:tcPr>
          <w:p w14:paraId="79D056CC"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89EBBDC"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общежития на 48 человек</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0C99B91F"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235DC3F" w14:textId="77777777" w:rsidTr="00F574C3">
        <w:tc>
          <w:tcPr>
            <w:tcW w:w="498" w:type="dxa"/>
          </w:tcPr>
          <w:p w14:paraId="6E4BAC21"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681762BA"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color w:val="000000"/>
                <w:sz w:val="24"/>
                <w:szCs w:val="24"/>
                <w:shd w:val="clear" w:color="auto" w:fill="FFFFFF"/>
              </w:rPr>
              <w:t>Проектирование амбулатории на 40 посещений в смену</w:t>
            </w:r>
            <w:r w:rsidRPr="001C2B75">
              <w:rPr>
                <w:rFonts w:ascii="Times New Roman" w:hAnsi="Times New Roman" w:cs="Times New Roman"/>
                <w:sz w:val="24"/>
                <w:szCs w:val="24"/>
              </w:rPr>
              <w:t xml:space="preserve"> с разработкой двух вариантов конструктивных элементов</w:t>
            </w:r>
          </w:p>
        </w:tc>
        <w:tc>
          <w:tcPr>
            <w:tcW w:w="2405" w:type="dxa"/>
          </w:tcPr>
          <w:p w14:paraId="643361A5"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6864F170" w14:textId="77777777" w:rsidTr="00F574C3">
        <w:tc>
          <w:tcPr>
            <w:tcW w:w="498" w:type="dxa"/>
          </w:tcPr>
          <w:p w14:paraId="074F268C"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02866B2E" w14:textId="77777777" w:rsidR="001065F2" w:rsidRPr="001C2B75" w:rsidRDefault="001065F2" w:rsidP="00F574C3">
            <w:pPr>
              <w:rPr>
                <w:rFonts w:ascii="Times New Roman" w:hAnsi="Times New Roman" w:cs="Times New Roman"/>
                <w:sz w:val="24"/>
                <w:szCs w:val="24"/>
              </w:rPr>
            </w:pPr>
            <w:r w:rsidRPr="009773CB">
              <w:rPr>
                <w:rFonts w:ascii="Times New Roman" w:hAnsi="Times New Roman" w:cs="Times New Roman"/>
                <w:sz w:val="24"/>
                <w:szCs w:val="24"/>
              </w:rPr>
              <w:t>Проектирование двухэтажного блокированного дома с квартирами типа 4А в двух уровнях</w:t>
            </w:r>
            <w:r>
              <w:rPr>
                <w:rFonts w:ascii="Times New Roman" w:hAnsi="Times New Roman" w:cs="Times New Roman"/>
                <w:sz w:val="24"/>
                <w:szCs w:val="24"/>
              </w:rPr>
              <w:t xml:space="preserve"> </w:t>
            </w:r>
            <w:r w:rsidRPr="001C2B75">
              <w:rPr>
                <w:rFonts w:ascii="Times New Roman" w:hAnsi="Times New Roman" w:cs="Times New Roman"/>
                <w:sz w:val="24"/>
                <w:szCs w:val="24"/>
              </w:rPr>
              <w:t>с разработкой двух вариантов конструктивных элементов</w:t>
            </w:r>
          </w:p>
        </w:tc>
        <w:tc>
          <w:tcPr>
            <w:tcW w:w="2405" w:type="dxa"/>
          </w:tcPr>
          <w:p w14:paraId="79CA7E87" w14:textId="77777777" w:rsidR="001065F2" w:rsidRPr="001C2B75" w:rsidRDefault="001065F2" w:rsidP="00F574C3">
            <w:pPr>
              <w:jc w:val="center"/>
              <w:rPr>
                <w:rFonts w:ascii="Times New Roman" w:hAnsi="Times New Roman" w:cs="Times New Roman"/>
                <w:sz w:val="24"/>
                <w:szCs w:val="24"/>
              </w:rPr>
            </w:pPr>
            <w:r w:rsidRPr="000207E2">
              <w:rPr>
                <w:rFonts w:ascii="Times New Roman" w:hAnsi="Times New Roman" w:cs="Times New Roman"/>
                <w:sz w:val="24"/>
                <w:szCs w:val="24"/>
              </w:rPr>
              <w:t>ВПД.01 – ВПД.02</w:t>
            </w:r>
          </w:p>
        </w:tc>
      </w:tr>
      <w:tr w:rsidR="001065F2" w:rsidRPr="001C2B75" w14:paraId="2EE9A7BA" w14:textId="77777777" w:rsidTr="00F574C3">
        <w:tc>
          <w:tcPr>
            <w:tcW w:w="498" w:type="dxa"/>
          </w:tcPr>
          <w:p w14:paraId="038F31EE"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277B1B94" w14:textId="77777777" w:rsidR="001065F2" w:rsidRPr="001C2B75" w:rsidRDefault="001065F2" w:rsidP="00F574C3">
            <w:pPr>
              <w:rPr>
                <w:rFonts w:ascii="Times New Roman" w:hAnsi="Times New Roman" w:cs="Times New Roman"/>
                <w:sz w:val="24"/>
                <w:szCs w:val="24"/>
              </w:rPr>
            </w:pPr>
            <w:r w:rsidRPr="001C2B75">
              <w:rPr>
                <w:rFonts w:ascii="Times New Roman" w:hAnsi="Times New Roman" w:cs="Times New Roman"/>
                <w:sz w:val="24"/>
                <w:szCs w:val="24"/>
              </w:rPr>
              <w:t>Проектирование клуба со зрительным залом на 300 мест с разработкой двух вариантов конструктивных элементов</w:t>
            </w:r>
          </w:p>
        </w:tc>
        <w:tc>
          <w:tcPr>
            <w:tcW w:w="2405" w:type="dxa"/>
          </w:tcPr>
          <w:p w14:paraId="38DDC55F" w14:textId="77777777" w:rsidR="001065F2" w:rsidRPr="001C2B75" w:rsidRDefault="001065F2" w:rsidP="00F574C3">
            <w:pPr>
              <w:jc w:val="center"/>
              <w:rPr>
                <w:rFonts w:ascii="Times New Roman" w:hAnsi="Times New Roman" w:cs="Times New Roman"/>
                <w:sz w:val="24"/>
                <w:szCs w:val="24"/>
              </w:rPr>
            </w:pPr>
            <w:r w:rsidRPr="001C2B75">
              <w:rPr>
                <w:rFonts w:ascii="Times New Roman" w:hAnsi="Times New Roman" w:cs="Times New Roman"/>
                <w:sz w:val="24"/>
                <w:szCs w:val="24"/>
              </w:rPr>
              <w:t>ВПД.01 – ВПД.02</w:t>
            </w:r>
          </w:p>
        </w:tc>
      </w:tr>
      <w:tr w:rsidR="001065F2" w:rsidRPr="001C2B75" w14:paraId="18CF5A19" w14:textId="77777777" w:rsidTr="00F574C3">
        <w:tc>
          <w:tcPr>
            <w:tcW w:w="498" w:type="dxa"/>
          </w:tcPr>
          <w:p w14:paraId="54D458B8"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715C75FD" w14:textId="77777777" w:rsidR="001065F2" w:rsidRPr="001C2B75" w:rsidRDefault="001065F2" w:rsidP="00F574C3">
            <w:pPr>
              <w:jc w:val="both"/>
              <w:rPr>
                <w:rFonts w:ascii="Times New Roman" w:hAnsi="Times New Roman" w:cs="Times New Roman"/>
                <w:sz w:val="24"/>
                <w:szCs w:val="24"/>
              </w:rPr>
            </w:pPr>
            <w:r w:rsidRPr="001C2B75">
              <w:rPr>
                <w:rFonts w:ascii="Times New Roman" w:hAnsi="Times New Roman" w:cs="Times New Roman"/>
                <w:sz w:val="24"/>
                <w:szCs w:val="24"/>
              </w:rPr>
              <w:t>Проектирование промтоварного магазина на 11 рабочих мест с разработкой двух вариантов конструктивных элементов</w:t>
            </w:r>
          </w:p>
        </w:tc>
        <w:tc>
          <w:tcPr>
            <w:tcW w:w="2405" w:type="dxa"/>
          </w:tcPr>
          <w:p w14:paraId="03276160" w14:textId="77777777" w:rsidR="001065F2" w:rsidRPr="001C2B75" w:rsidRDefault="001065F2" w:rsidP="00F574C3">
            <w:pPr>
              <w:jc w:val="center"/>
              <w:rPr>
                <w:rFonts w:ascii="Times New Roman" w:hAnsi="Times New Roman" w:cs="Times New Roman"/>
                <w:sz w:val="24"/>
                <w:szCs w:val="24"/>
              </w:rPr>
            </w:pPr>
            <w:r w:rsidRPr="001C2B75">
              <w:rPr>
                <w:rFonts w:ascii="Times New Roman" w:hAnsi="Times New Roman" w:cs="Times New Roman"/>
                <w:sz w:val="24"/>
                <w:szCs w:val="24"/>
              </w:rPr>
              <w:t>ВПД.01 – ВПД.02</w:t>
            </w:r>
          </w:p>
        </w:tc>
      </w:tr>
      <w:tr w:rsidR="001065F2" w:rsidRPr="001C2B75" w14:paraId="675D44D1" w14:textId="77777777" w:rsidTr="00F574C3">
        <w:tc>
          <w:tcPr>
            <w:tcW w:w="498" w:type="dxa"/>
          </w:tcPr>
          <w:p w14:paraId="65C029BA"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180DC1B4" w14:textId="77777777" w:rsidR="001065F2" w:rsidRPr="001C2B75" w:rsidRDefault="001065F2" w:rsidP="00F574C3">
            <w:pPr>
              <w:rPr>
                <w:rFonts w:ascii="Times New Roman" w:hAnsi="Times New Roman" w:cs="Times New Roman"/>
                <w:sz w:val="24"/>
                <w:szCs w:val="24"/>
              </w:rPr>
            </w:pPr>
            <w:r w:rsidRPr="001C2B75">
              <w:rPr>
                <w:rFonts w:ascii="Times New Roman" w:hAnsi="Times New Roman" w:cs="Times New Roman"/>
                <w:sz w:val="24"/>
                <w:szCs w:val="24"/>
              </w:rPr>
              <w:t>Проектирование фельдшерско-акушерского пункта на 5 коек с разработкой двух вариантов конструктивных элементов</w:t>
            </w:r>
          </w:p>
        </w:tc>
        <w:tc>
          <w:tcPr>
            <w:tcW w:w="2405" w:type="dxa"/>
          </w:tcPr>
          <w:p w14:paraId="62CCD6E7" w14:textId="77777777" w:rsidR="001065F2" w:rsidRPr="001C2B75" w:rsidRDefault="001065F2" w:rsidP="00F574C3">
            <w:pPr>
              <w:jc w:val="center"/>
              <w:rPr>
                <w:rFonts w:ascii="Times New Roman" w:hAnsi="Times New Roman" w:cs="Times New Roman"/>
                <w:sz w:val="24"/>
                <w:szCs w:val="24"/>
              </w:rPr>
            </w:pPr>
            <w:r w:rsidRPr="001C2B75">
              <w:rPr>
                <w:rFonts w:ascii="Times New Roman" w:hAnsi="Times New Roman" w:cs="Times New Roman"/>
                <w:sz w:val="24"/>
                <w:szCs w:val="24"/>
              </w:rPr>
              <w:t>ВПД.01 – ВПД.02</w:t>
            </w:r>
          </w:p>
        </w:tc>
      </w:tr>
      <w:tr w:rsidR="001065F2" w:rsidRPr="001C2B75" w14:paraId="019767A4" w14:textId="77777777" w:rsidTr="00F574C3">
        <w:tc>
          <w:tcPr>
            <w:tcW w:w="498" w:type="dxa"/>
          </w:tcPr>
          <w:p w14:paraId="0025EB28" w14:textId="77777777" w:rsidR="001065F2" w:rsidRPr="001C2B75" w:rsidRDefault="001065F2" w:rsidP="001065F2">
            <w:pPr>
              <w:pStyle w:val="a3"/>
              <w:numPr>
                <w:ilvl w:val="0"/>
                <w:numId w:val="32"/>
              </w:numPr>
              <w:ind w:left="0" w:firstLine="0"/>
              <w:rPr>
                <w:rFonts w:ascii="Times New Roman" w:hAnsi="Times New Roman" w:cs="Times New Roman"/>
                <w:sz w:val="24"/>
                <w:szCs w:val="24"/>
              </w:rPr>
            </w:pPr>
          </w:p>
        </w:tc>
        <w:tc>
          <w:tcPr>
            <w:tcW w:w="7162" w:type="dxa"/>
          </w:tcPr>
          <w:p w14:paraId="49BB2038" w14:textId="77777777" w:rsidR="001065F2" w:rsidRPr="001C2B75" w:rsidRDefault="001065F2" w:rsidP="00F574C3">
            <w:pPr>
              <w:rPr>
                <w:rFonts w:ascii="Times New Roman" w:hAnsi="Times New Roman" w:cs="Times New Roman"/>
                <w:sz w:val="24"/>
                <w:szCs w:val="24"/>
              </w:rPr>
            </w:pPr>
            <w:r w:rsidRPr="001C2B75">
              <w:rPr>
                <w:rFonts w:ascii="Times New Roman" w:hAnsi="Times New Roman" w:cs="Times New Roman"/>
                <w:sz w:val="24"/>
                <w:szCs w:val="24"/>
              </w:rPr>
              <w:t>Проектирование малокомплектной школы на 4 класса с разработкой двух вариантов конструктивных элементов</w:t>
            </w:r>
          </w:p>
        </w:tc>
        <w:tc>
          <w:tcPr>
            <w:tcW w:w="2405" w:type="dxa"/>
          </w:tcPr>
          <w:p w14:paraId="2ACFD126" w14:textId="77777777" w:rsidR="001065F2" w:rsidRPr="001C2B75" w:rsidRDefault="001065F2" w:rsidP="00F574C3">
            <w:pPr>
              <w:jc w:val="center"/>
              <w:rPr>
                <w:rFonts w:ascii="Times New Roman" w:hAnsi="Times New Roman" w:cs="Times New Roman"/>
                <w:sz w:val="24"/>
                <w:szCs w:val="24"/>
              </w:rPr>
            </w:pPr>
            <w:r w:rsidRPr="001C2B75">
              <w:rPr>
                <w:rFonts w:ascii="Times New Roman" w:hAnsi="Times New Roman" w:cs="Times New Roman"/>
                <w:sz w:val="24"/>
                <w:szCs w:val="24"/>
              </w:rPr>
              <w:t>ВПД.01 – ВПД.02</w:t>
            </w:r>
          </w:p>
        </w:tc>
      </w:tr>
    </w:tbl>
    <w:p w14:paraId="6AEF5788" w14:textId="12551570" w:rsidR="003071B6" w:rsidRPr="001065F2" w:rsidRDefault="000532E8" w:rsidP="006B5F44">
      <w:pPr>
        <w:spacing w:after="0" w:line="360" w:lineRule="auto"/>
        <w:ind w:firstLine="709"/>
        <w:jc w:val="both"/>
        <w:rPr>
          <w:rFonts w:ascii="Times New Roman" w:hAnsi="Times New Roman" w:cs="Times New Roman"/>
          <w:sz w:val="28"/>
          <w:szCs w:val="28"/>
        </w:rPr>
      </w:pPr>
      <w:r w:rsidRPr="001065F2">
        <w:rPr>
          <w:rFonts w:ascii="Times New Roman" w:hAnsi="Times New Roman" w:cs="Times New Roman"/>
          <w:sz w:val="28"/>
          <w:szCs w:val="28"/>
        </w:rPr>
        <w:t xml:space="preserve">Темы </w:t>
      </w:r>
      <w:r w:rsidR="00336342" w:rsidRPr="001065F2">
        <w:rPr>
          <w:rFonts w:ascii="Times New Roman" w:hAnsi="Times New Roman" w:cs="Times New Roman"/>
          <w:sz w:val="28"/>
          <w:szCs w:val="28"/>
        </w:rPr>
        <w:t>дипломных проектов</w:t>
      </w:r>
      <w:r w:rsidRPr="001065F2">
        <w:rPr>
          <w:rFonts w:ascii="Times New Roman" w:hAnsi="Times New Roman" w:cs="Times New Roman"/>
          <w:sz w:val="28"/>
          <w:szCs w:val="28"/>
        </w:rPr>
        <w:t xml:space="preserve"> име</w:t>
      </w:r>
      <w:r w:rsidR="00E06D5A" w:rsidRPr="001065F2">
        <w:rPr>
          <w:rFonts w:ascii="Times New Roman" w:hAnsi="Times New Roman" w:cs="Times New Roman"/>
          <w:sz w:val="28"/>
          <w:szCs w:val="28"/>
        </w:rPr>
        <w:t>ют</w:t>
      </w:r>
      <w:r w:rsidRPr="001065F2">
        <w:rPr>
          <w:rFonts w:ascii="Times New Roman" w:hAnsi="Times New Roman" w:cs="Times New Roman"/>
          <w:sz w:val="28"/>
          <w:szCs w:val="28"/>
        </w:rPr>
        <w:t xml:space="preserve"> практико-ориентированный характер и соответств</w:t>
      </w:r>
      <w:r w:rsidR="00E06D5A" w:rsidRPr="001065F2">
        <w:rPr>
          <w:rFonts w:ascii="Times New Roman" w:hAnsi="Times New Roman" w:cs="Times New Roman"/>
          <w:sz w:val="28"/>
          <w:szCs w:val="28"/>
        </w:rPr>
        <w:t xml:space="preserve">уют </w:t>
      </w:r>
      <w:r w:rsidRPr="001065F2">
        <w:rPr>
          <w:rFonts w:ascii="Times New Roman" w:hAnsi="Times New Roman" w:cs="Times New Roman"/>
          <w:sz w:val="28"/>
          <w:szCs w:val="28"/>
        </w:rPr>
        <w:t xml:space="preserve">содержанию </w:t>
      </w:r>
      <w:r w:rsidR="00E65064" w:rsidRPr="001065F2">
        <w:rPr>
          <w:rFonts w:ascii="Times New Roman" w:hAnsi="Times New Roman" w:cs="Times New Roman"/>
          <w:sz w:val="28"/>
          <w:szCs w:val="28"/>
        </w:rPr>
        <w:t>профессиональн</w:t>
      </w:r>
      <w:r w:rsidR="00336342" w:rsidRPr="001065F2">
        <w:rPr>
          <w:rFonts w:ascii="Times New Roman" w:hAnsi="Times New Roman" w:cs="Times New Roman"/>
          <w:sz w:val="28"/>
          <w:szCs w:val="28"/>
        </w:rPr>
        <w:t>ых</w:t>
      </w:r>
      <w:r w:rsidR="00E65064" w:rsidRPr="001065F2">
        <w:rPr>
          <w:rFonts w:ascii="Times New Roman" w:hAnsi="Times New Roman" w:cs="Times New Roman"/>
          <w:sz w:val="28"/>
          <w:szCs w:val="28"/>
        </w:rPr>
        <w:t xml:space="preserve"> модул</w:t>
      </w:r>
      <w:r w:rsidR="00336342" w:rsidRPr="001065F2">
        <w:rPr>
          <w:rFonts w:ascii="Times New Roman" w:hAnsi="Times New Roman" w:cs="Times New Roman"/>
          <w:sz w:val="28"/>
          <w:szCs w:val="28"/>
        </w:rPr>
        <w:t>ей</w:t>
      </w:r>
      <w:r w:rsidR="003071B6" w:rsidRPr="001065F2">
        <w:rPr>
          <w:rFonts w:ascii="Times New Roman" w:hAnsi="Times New Roman" w:cs="Times New Roman"/>
          <w:sz w:val="28"/>
          <w:szCs w:val="28"/>
        </w:rPr>
        <w:t>:</w:t>
      </w:r>
    </w:p>
    <w:p w14:paraId="7AFDDB44" w14:textId="77777777" w:rsidR="003071B6" w:rsidRPr="001065F2" w:rsidRDefault="003071B6" w:rsidP="006B5F44">
      <w:pPr>
        <w:spacing w:after="0" w:line="360" w:lineRule="auto"/>
        <w:ind w:firstLine="709"/>
        <w:jc w:val="both"/>
        <w:rPr>
          <w:rFonts w:ascii="Times New Roman" w:hAnsi="Times New Roman" w:cs="Times New Roman"/>
          <w:sz w:val="28"/>
          <w:szCs w:val="28"/>
        </w:rPr>
      </w:pPr>
      <w:r w:rsidRPr="001065F2">
        <w:rPr>
          <w:rFonts w:ascii="Times New Roman" w:hAnsi="Times New Roman" w:cs="Times New Roman"/>
          <w:sz w:val="28"/>
          <w:szCs w:val="28"/>
        </w:rPr>
        <w:t>ПМ 01 «Участие в проектировании зданий и сооружений».</w:t>
      </w:r>
    </w:p>
    <w:p w14:paraId="77D1AEF8" w14:textId="71CB3E7C" w:rsidR="003071B6" w:rsidRPr="001065F2" w:rsidRDefault="003071B6" w:rsidP="006B5F44">
      <w:pPr>
        <w:spacing w:after="0" w:line="360" w:lineRule="auto"/>
        <w:ind w:firstLine="709"/>
        <w:jc w:val="both"/>
        <w:rPr>
          <w:rFonts w:ascii="Times New Roman" w:hAnsi="Times New Roman" w:cs="Times New Roman"/>
          <w:sz w:val="28"/>
          <w:szCs w:val="28"/>
        </w:rPr>
      </w:pPr>
      <w:r w:rsidRPr="001065F2">
        <w:rPr>
          <w:rFonts w:ascii="Times New Roman" w:hAnsi="Times New Roman" w:cs="Times New Roman"/>
          <w:sz w:val="28"/>
          <w:szCs w:val="28"/>
        </w:rPr>
        <w:t>ПМ 02 «</w:t>
      </w:r>
      <w:r w:rsidR="001065F2" w:rsidRPr="001065F2">
        <w:rPr>
          <w:rFonts w:ascii="Times New Roman" w:hAnsi="Times New Roman" w:cs="Times New Roman"/>
          <w:color w:val="000000"/>
          <w:sz w:val="28"/>
          <w:szCs w:val="28"/>
        </w:rPr>
        <w:t>Выполнение технологических процессов на объекте капитального строительства</w:t>
      </w:r>
      <w:r w:rsidRPr="001065F2">
        <w:rPr>
          <w:rFonts w:ascii="Times New Roman" w:hAnsi="Times New Roman" w:cs="Times New Roman"/>
          <w:sz w:val="28"/>
          <w:szCs w:val="28"/>
        </w:rPr>
        <w:t>».</w:t>
      </w:r>
    </w:p>
    <w:p w14:paraId="2023E6B0" w14:textId="77777777" w:rsidR="00B1546A" w:rsidRPr="005C22DC" w:rsidRDefault="00B1546A" w:rsidP="006B5F44">
      <w:pPr>
        <w:spacing w:after="0" w:line="360" w:lineRule="auto"/>
        <w:jc w:val="both"/>
        <w:rPr>
          <w:rFonts w:ascii="Times New Roman" w:hAnsi="Times New Roman" w:cs="Times New Roman"/>
          <w:sz w:val="28"/>
          <w:szCs w:val="28"/>
        </w:rPr>
      </w:pPr>
      <w:r w:rsidRPr="005C22DC">
        <w:rPr>
          <w:rFonts w:ascii="Times New Roman" w:hAnsi="Times New Roman" w:cs="Times New Roman"/>
          <w:sz w:val="28"/>
          <w:szCs w:val="28"/>
        </w:rPr>
        <w:t>2.6.2 Состав, объем и структура выпускной квалификацион</w:t>
      </w:r>
      <w:r w:rsidR="0064522C" w:rsidRPr="005C22DC">
        <w:rPr>
          <w:rFonts w:ascii="Times New Roman" w:hAnsi="Times New Roman" w:cs="Times New Roman"/>
          <w:sz w:val="28"/>
          <w:szCs w:val="28"/>
        </w:rPr>
        <w:t xml:space="preserve">ной работы </w:t>
      </w:r>
    </w:p>
    <w:p w14:paraId="1C55B712" w14:textId="77777777" w:rsidR="001D4A93" w:rsidRPr="006B5F44" w:rsidRDefault="001D4A93"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Для обеспечения единства требований к выпускным квалификационным работам студентов устанавливаются общие требования к составу, объему и структуре ДП. </w:t>
      </w:r>
    </w:p>
    <w:p w14:paraId="1F5CEBCF" w14:textId="77777777" w:rsidR="001D4A93" w:rsidRPr="006B5F44" w:rsidRDefault="001D4A93" w:rsidP="006F6AF9">
      <w:pPr>
        <w:tabs>
          <w:tab w:val="num" w:pos="417"/>
        </w:tabs>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Структура ДП: </w:t>
      </w:r>
    </w:p>
    <w:p w14:paraId="4ACF1580" w14:textId="77777777" w:rsidR="001D4A93" w:rsidRPr="006B5F44" w:rsidRDefault="001D4A93" w:rsidP="006F6AF9">
      <w:pPr>
        <w:tabs>
          <w:tab w:val="num" w:pos="417"/>
        </w:tabs>
        <w:spacing w:after="0" w:line="360" w:lineRule="auto"/>
        <w:ind w:firstLine="709"/>
        <w:jc w:val="both"/>
        <w:rPr>
          <w:rFonts w:ascii="Times New Roman" w:eastAsia="Times New Roman" w:hAnsi="Times New Roman" w:cs="Times New Roman"/>
          <w:sz w:val="28"/>
          <w:szCs w:val="28"/>
          <w:lang w:eastAsia="ru-RU"/>
        </w:rPr>
      </w:pPr>
      <w:r w:rsidRPr="006B5F44">
        <w:rPr>
          <w:rFonts w:ascii="Times New Roman" w:eastAsia="Times New Roman" w:hAnsi="Times New Roman" w:cs="Times New Roman"/>
          <w:sz w:val="28"/>
          <w:szCs w:val="28"/>
          <w:lang w:eastAsia="ru-RU"/>
        </w:rPr>
        <w:lastRenderedPageBreak/>
        <w:t xml:space="preserve">     - Титульный лист (Приложение 6)</w:t>
      </w:r>
    </w:p>
    <w:p w14:paraId="0578BD46" w14:textId="77777777" w:rsidR="001D4A93" w:rsidRPr="006B5F44" w:rsidRDefault="008D077D" w:rsidP="006F6AF9">
      <w:pPr>
        <w:tabs>
          <w:tab w:val="num" w:pos="417"/>
        </w:tabs>
        <w:spacing w:after="0" w:line="360" w:lineRule="auto"/>
        <w:ind w:firstLine="709"/>
        <w:jc w:val="both"/>
        <w:rPr>
          <w:rFonts w:ascii="Times New Roman" w:eastAsia="Times New Roman" w:hAnsi="Times New Roman" w:cs="Times New Roman"/>
          <w:sz w:val="28"/>
          <w:szCs w:val="28"/>
          <w:lang w:eastAsia="ru-RU"/>
        </w:rPr>
      </w:pPr>
      <w:r w:rsidRPr="006B5F44">
        <w:rPr>
          <w:rFonts w:ascii="Times New Roman" w:eastAsia="Times New Roman" w:hAnsi="Times New Roman" w:cs="Times New Roman"/>
          <w:sz w:val="28"/>
          <w:szCs w:val="28"/>
          <w:lang w:eastAsia="ru-RU"/>
        </w:rPr>
        <w:t xml:space="preserve">     </w:t>
      </w:r>
      <w:r w:rsidR="001D4A93" w:rsidRPr="006B5F44">
        <w:rPr>
          <w:rFonts w:ascii="Times New Roman" w:eastAsia="Times New Roman" w:hAnsi="Times New Roman" w:cs="Times New Roman"/>
          <w:sz w:val="28"/>
          <w:szCs w:val="28"/>
          <w:lang w:eastAsia="ru-RU"/>
        </w:rPr>
        <w:t xml:space="preserve">– </w:t>
      </w:r>
      <w:r w:rsidRPr="006B5F44">
        <w:rPr>
          <w:rFonts w:ascii="Times New Roman" w:eastAsia="Times New Roman" w:hAnsi="Times New Roman" w:cs="Times New Roman"/>
          <w:sz w:val="28"/>
          <w:szCs w:val="28"/>
          <w:lang w:eastAsia="ru-RU"/>
        </w:rPr>
        <w:t>З</w:t>
      </w:r>
      <w:r w:rsidR="001D4A93" w:rsidRPr="006B5F44">
        <w:rPr>
          <w:rFonts w:ascii="Times New Roman" w:eastAsia="Times New Roman" w:hAnsi="Times New Roman" w:cs="Times New Roman"/>
          <w:sz w:val="28"/>
          <w:szCs w:val="28"/>
          <w:lang w:eastAsia="ru-RU"/>
        </w:rPr>
        <w:t>адание (Приложение 7)</w:t>
      </w:r>
    </w:p>
    <w:p w14:paraId="0401DDE1" w14:textId="77777777" w:rsidR="001D4A93" w:rsidRPr="006B5F44" w:rsidRDefault="001D4A93" w:rsidP="006F6AF9">
      <w:pPr>
        <w:spacing w:after="0" w:line="360" w:lineRule="auto"/>
        <w:ind w:firstLine="709"/>
        <w:jc w:val="both"/>
        <w:rPr>
          <w:rFonts w:ascii="Times New Roman" w:eastAsia="Times New Roman" w:hAnsi="Times New Roman" w:cs="Times New Roman"/>
          <w:sz w:val="28"/>
          <w:szCs w:val="28"/>
          <w:lang w:eastAsia="ru-RU"/>
        </w:rPr>
      </w:pPr>
      <w:r w:rsidRPr="006B5F44">
        <w:rPr>
          <w:rFonts w:ascii="Times New Roman" w:eastAsia="Times New Roman" w:hAnsi="Times New Roman" w:cs="Times New Roman"/>
          <w:sz w:val="28"/>
          <w:szCs w:val="28"/>
          <w:lang w:eastAsia="ru-RU"/>
        </w:rPr>
        <w:t xml:space="preserve">     - Отзыв (Приложение 1)</w:t>
      </w:r>
    </w:p>
    <w:p w14:paraId="56A9C419" w14:textId="77777777" w:rsidR="0028576B" w:rsidRPr="006B5F44" w:rsidRDefault="001D4A93" w:rsidP="006F6AF9">
      <w:pPr>
        <w:spacing w:after="0" w:line="360" w:lineRule="auto"/>
        <w:ind w:firstLine="709"/>
        <w:jc w:val="both"/>
        <w:rPr>
          <w:rFonts w:ascii="Times New Roman" w:eastAsia="Times New Roman" w:hAnsi="Times New Roman" w:cs="Times New Roman"/>
          <w:sz w:val="28"/>
          <w:szCs w:val="28"/>
          <w:lang w:eastAsia="ru-RU"/>
        </w:rPr>
      </w:pPr>
      <w:r w:rsidRPr="006B5F44">
        <w:rPr>
          <w:rFonts w:ascii="Times New Roman" w:eastAsia="Times New Roman" w:hAnsi="Times New Roman" w:cs="Times New Roman"/>
          <w:sz w:val="28"/>
          <w:szCs w:val="28"/>
          <w:lang w:eastAsia="ru-RU"/>
        </w:rPr>
        <w:t xml:space="preserve">     - Рецензия (Приложение 3)</w:t>
      </w:r>
    </w:p>
    <w:p w14:paraId="49D4D83C" w14:textId="77777777" w:rsidR="0058781C" w:rsidRPr="006B5F44" w:rsidRDefault="008D077D" w:rsidP="006F6AF9">
      <w:pPr>
        <w:spacing w:after="0" w:line="360" w:lineRule="auto"/>
        <w:ind w:firstLine="709"/>
        <w:jc w:val="both"/>
        <w:rPr>
          <w:rFonts w:ascii="Times New Roman" w:eastAsia="Times New Roman" w:hAnsi="Times New Roman" w:cs="Times New Roman"/>
          <w:sz w:val="28"/>
          <w:szCs w:val="28"/>
          <w:lang w:eastAsia="ru-RU"/>
        </w:rPr>
      </w:pPr>
      <w:r w:rsidRPr="006B5F44">
        <w:rPr>
          <w:rFonts w:ascii="Times New Roman" w:eastAsia="Times New Roman" w:hAnsi="Times New Roman" w:cs="Times New Roman"/>
          <w:sz w:val="28"/>
          <w:szCs w:val="28"/>
          <w:lang w:eastAsia="ru-RU"/>
        </w:rPr>
        <w:t>Состав</w:t>
      </w:r>
      <w:r w:rsidR="00D50AAB" w:rsidRPr="006B5F44">
        <w:rPr>
          <w:rFonts w:ascii="Times New Roman" w:eastAsia="Times New Roman" w:hAnsi="Times New Roman" w:cs="Times New Roman"/>
          <w:sz w:val="28"/>
          <w:szCs w:val="28"/>
          <w:lang w:eastAsia="ru-RU"/>
        </w:rPr>
        <w:t xml:space="preserve"> дипломного проекта</w:t>
      </w:r>
    </w:p>
    <w:p w14:paraId="057857E2" w14:textId="77777777" w:rsidR="004B6105" w:rsidRPr="006B5F44" w:rsidRDefault="004B6105"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w:t>
      </w:r>
      <w:r w:rsidR="00813E4E" w:rsidRPr="006B5F44">
        <w:rPr>
          <w:rFonts w:ascii="Times New Roman" w:hAnsi="Times New Roman" w:cs="Times New Roman"/>
          <w:sz w:val="28"/>
          <w:szCs w:val="28"/>
        </w:rPr>
        <w:t>Пояснительная записка 4</w:t>
      </w:r>
      <w:r w:rsidR="0058781C" w:rsidRPr="006B5F44">
        <w:rPr>
          <w:rFonts w:ascii="Times New Roman" w:hAnsi="Times New Roman" w:cs="Times New Roman"/>
          <w:sz w:val="28"/>
          <w:szCs w:val="28"/>
        </w:rPr>
        <w:t xml:space="preserve">0 – 60 страниц печатного текста без </w:t>
      </w:r>
      <w:r w:rsidR="006F6AF9">
        <w:rPr>
          <w:rFonts w:ascii="Times New Roman" w:hAnsi="Times New Roman" w:cs="Times New Roman"/>
          <w:sz w:val="28"/>
          <w:szCs w:val="28"/>
        </w:rPr>
        <w:t>учета п</w:t>
      </w:r>
      <w:r w:rsidR="0058781C" w:rsidRPr="006B5F44">
        <w:rPr>
          <w:rFonts w:ascii="Times New Roman" w:hAnsi="Times New Roman" w:cs="Times New Roman"/>
          <w:sz w:val="28"/>
          <w:szCs w:val="28"/>
        </w:rPr>
        <w:t xml:space="preserve">риложений, оформленная </w:t>
      </w:r>
      <w:r w:rsidR="006F6AF9">
        <w:rPr>
          <w:rFonts w:ascii="Times New Roman" w:hAnsi="Times New Roman" w:cs="Times New Roman"/>
          <w:sz w:val="28"/>
          <w:szCs w:val="28"/>
        </w:rPr>
        <w:t>в соответствии с методическими указаниями</w:t>
      </w:r>
      <w:r w:rsidRPr="006B5F44">
        <w:rPr>
          <w:rFonts w:ascii="Times New Roman" w:hAnsi="Times New Roman" w:cs="Times New Roman"/>
          <w:sz w:val="28"/>
          <w:szCs w:val="28"/>
        </w:rPr>
        <w:t xml:space="preserve"> включает в себя:</w:t>
      </w:r>
      <w:r w:rsidR="008D077D" w:rsidRPr="006B5F44">
        <w:rPr>
          <w:rFonts w:ascii="Times New Roman" w:hAnsi="Times New Roman" w:cs="Times New Roman"/>
          <w:sz w:val="28"/>
          <w:szCs w:val="28"/>
        </w:rPr>
        <w:t xml:space="preserve">     </w:t>
      </w:r>
    </w:p>
    <w:p w14:paraId="74D023A8" w14:textId="77777777" w:rsidR="0058781C" w:rsidRPr="006B5F44" w:rsidRDefault="004B6105"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 </w:t>
      </w:r>
      <w:r w:rsidR="0058781C" w:rsidRPr="006B5F44">
        <w:rPr>
          <w:rFonts w:ascii="Times New Roman" w:hAnsi="Times New Roman" w:cs="Times New Roman"/>
          <w:sz w:val="28"/>
          <w:szCs w:val="28"/>
        </w:rPr>
        <w:t xml:space="preserve"> Содержание;</w:t>
      </w:r>
    </w:p>
    <w:p w14:paraId="6FF4EAD3" w14:textId="77777777" w:rsidR="0028576B" w:rsidRPr="006B5F44" w:rsidRDefault="008D077D" w:rsidP="006F6AF9">
      <w:pPr>
        <w:spacing w:after="0" w:line="360" w:lineRule="auto"/>
        <w:ind w:firstLine="709"/>
        <w:jc w:val="both"/>
        <w:rPr>
          <w:rFonts w:ascii="Times New Roman" w:hAnsi="Times New Roman" w:cs="Times New Roman"/>
          <w:sz w:val="28"/>
          <w:szCs w:val="28"/>
        </w:rPr>
      </w:pPr>
      <w:r w:rsidRPr="006B5F44">
        <w:rPr>
          <w:rFonts w:ascii="Times New Roman" w:eastAsia="Times New Roman" w:hAnsi="Times New Roman" w:cs="Times New Roman"/>
          <w:sz w:val="28"/>
          <w:szCs w:val="28"/>
          <w:lang w:eastAsia="ru-RU"/>
        </w:rPr>
        <w:t xml:space="preserve">    </w:t>
      </w:r>
      <w:r w:rsidR="0028576B" w:rsidRPr="006B5F44">
        <w:rPr>
          <w:rFonts w:ascii="Times New Roman" w:eastAsia="Times New Roman" w:hAnsi="Times New Roman" w:cs="Times New Roman"/>
          <w:sz w:val="28"/>
          <w:szCs w:val="28"/>
          <w:lang w:eastAsia="ru-RU"/>
        </w:rPr>
        <w:t xml:space="preserve"> </w:t>
      </w:r>
      <w:r w:rsidR="004B6105" w:rsidRPr="006B5F44">
        <w:rPr>
          <w:rFonts w:ascii="Times New Roman" w:eastAsia="Times New Roman" w:hAnsi="Times New Roman" w:cs="Times New Roman"/>
          <w:sz w:val="28"/>
          <w:szCs w:val="28"/>
          <w:lang w:eastAsia="ru-RU"/>
        </w:rPr>
        <w:t xml:space="preserve"> - </w:t>
      </w:r>
      <w:r w:rsidR="0028576B" w:rsidRPr="006B5F44">
        <w:rPr>
          <w:rFonts w:ascii="Times New Roman" w:eastAsia="Times New Roman" w:hAnsi="Times New Roman" w:cs="Times New Roman"/>
          <w:sz w:val="28"/>
          <w:szCs w:val="28"/>
          <w:lang w:eastAsia="ru-RU"/>
        </w:rPr>
        <w:t>В</w:t>
      </w:r>
      <w:r w:rsidR="0028576B" w:rsidRPr="006B5F44">
        <w:rPr>
          <w:rFonts w:ascii="Times New Roman" w:hAnsi="Times New Roman" w:cs="Times New Roman"/>
          <w:sz w:val="28"/>
          <w:szCs w:val="28"/>
        </w:rPr>
        <w:t>ведение - обосновывается актуальность и практическая значимость выбранной  темы, формулируются цель и задачи;</w:t>
      </w:r>
    </w:p>
    <w:p w14:paraId="21E1982A" w14:textId="77777777" w:rsidR="0058781C" w:rsidRPr="006B5F44" w:rsidRDefault="008D077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w:t>
      </w:r>
      <w:r w:rsidR="0058781C" w:rsidRPr="006B5F44">
        <w:rPr>
          <w:rFonts w:ascii="Times New Roman" w:hAnsi="Times New Roman" w:cs="Times New Roman"/>
          <w:sz w:val="28"/>
          <w:szCs w:val="28"/>
        </w:rPr>
        <w:t>-Основная часть, которая включает описания и расчеты по разделам</w:t>
      </w:r>
      <w:r w:rsidRPr="006B5F44">
        <w:rPr>
          <w:rFonts w:ascii="Times New Roman" w:hAnsi="Times New Roman" w:cs="Times New Roman"/>
          <w:sz w:val="28"/>
          <w:szCs w:val="28"/>
        </w:rPr>
        <w:t xml:space="preserve"> </w:t>
      </w:r>
    </w:p>
    <w:p w14:paraId="3DDC1893" w14:textId="3FA78DED" w:rsidR="001065F2" w:rsidRPr="006B5F44" w:rsidRDefault="008D077D" w:rsidP="001065F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(Архитектурно-строительный </w:t>
      </w:r>
      <w:proofErr w:type="gramStart"/>
      <w:r w:rsidRPr="006B5F44">
        <w:rPr>
          <w:rFonts w:ascii="Times New Roman" w:hAnsi="Times New Roman" w:cs="Times New Roman"/>
          <w:sz w:val="28"/>
          <w:szCs w:val="28"/>
        </w:rPr>
        <w:t>раздел,  Расчетно</w:t>
      </w:r>
      <w:proofErr w:type="gramEnd"/>
      <w:r w:rsidRPr="006B5F44">
        <w:rPr>
          <w:rFonts w:ascii="Times New Roman" w:hAnsi="Times New Roman" w:cs="Times New Roman"/>
          <w:sz w:val="28"/>
          <w:szCs w:val="28"/>
        </w:rPr>
        <w:t>-конструктивный раздел,  Организационно-технический раздел, Экономический раздел);</w:t>
      </w:r>
    </w:p>
    <w:p w14:paraId="563D6C60" w14:textId="77777777" w:rsidR="008D077D" w:rsidRPr="006B5F44" w:rsidRDefault="008D077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-Заключение содержит вывод и предложения с их кратким обоснованием в соответствии с поставленной целью и задачами, раскрывает значимость полученных результатов.</w:t>
      </w:r>
    </w:p>
    <w:p w14:paraId="0D738A40" w14:textId="77777777" w:rsidR="0028576B" w:rsidRPr="006B5F44" w:rsidRDefault="008D077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w:t>
      </w:r>
      <w:r w:rsidR="0028576B" w:rsidRPr="006B5F44">
        <w:rPr>
          <w:rFonts w:ascii="Times New Roman" w:eastAsia="Times New Roman" w:hAnsi="Times New Roman" w:cs="Times New Roman"/>
          <w:sz w:val="28"/>
          <w:szCs w:val="28"/>
          <w:lang w:eastAsia="ru-RU"/>
        </w:rPr>
        <w:t xml:space="preserve"> - </w:t>
      </w:r>
      <w:r w:rsidR="0028576B" w:rsidRPr="006B5F44">
        <w:rPr>
          <w:rFonts w:ascii="Times New Roman" w:hAnsi="Times New Roman" w:cs="Times New Roman"/>
          <w:sz w:val="28"/>
          <w:szCs w:val="28"/>
        </w:rPr>
        <w:t>Список использованных источников должен включать в себя не менее 20 наименований.</w:t>
      </w:r>
    </w:p>
    <w:p w14:paraId="248B77E4" w14:textId="77777777" w:rsidR="00B1546A" w:rsidRPr="006B5F44" w:rsidRDefault="004B6105"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Оформление пояснительной записки производится </w:t>
      </w:r>
      <w:r w:rsidR="006537D7" w:rsidRPr="006B5F44">
        <w:rPr>
          <w:rFonts w:ascii="Times New Roman" w:hAnsi="Times New Roman" w:cs="Times New Roman"/>
          <w:sz w:val="28"/>
          <w:szCs w:val="28"/>
        </w:rPr>
        <w:t xml:space="preserve">в соответствии с </w:t>
      </w:r>
      <w:r w:rsidR="00813E4E" w:rsidRPr="006B5F44">
        <w:rPr>
          <w:rFonts w:ascii="Times New Roman" w:hAnsi="Times New Roman" w:cs="Times New Roman"/>
          <w:sz w:val="28"/>
          <w:szCs w:val="28"/>
        </w:rPr>
        <w:t>М</w:t>
      </w:r>
      <w:r w:rsidR="006537D7" w:rsidRPr="006B5F44">
        <w:rPr>
          <w:rFonts w:ascii="Times New Roman" w:hAnsi="Times New Roman" w:cs="Times New Roman"/>
          <w:sz w:val="28"/>
          <w:szCs w:val="28"/>
        </w:rPr>
        <w:t>етодическими</w:t>
      </w:r>
      <w:r w:rsidR="00813E4E" w:rsidRPr="006B5F44">
        <w:rPr>
          <w:rFonts w:ascii="Times New Roman" w:hAnsi="Times New Roman" w:cs="Times New Roman"/>
          <w:sz w:val="28"/>
          <w:szCs w:val="28"/>
        </w:rPr>
        <w:t xml:space="preserve"> указаниями по оформлению </w:t>
      </w:r>
      <w:r w:rsidR="006537D7" w:rsidRPr="006B5F44">
        <w:rPr>
          <w:rFonts w:ascii="Times New Roman" w:hAnsi="Times New Roman" w:cs="Times New Roman"/>
          <w:sz w:val="28"/>
          <w:szCs w:val="28"/>
        </w:rPr>
        <w:t>ДП.</w:t>
      </w:r>
    </w:p>
    <w:p w14:paraId="158339FA" w14:textId="77777777" w:rsidR="006537D7" w:rsidRPr="006B5F44" w:rsidRDefault="006E13C4"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Графическая часть проекта разрабатывается в профессиональной чертежной программе </w:t>
      </w:r>
      <w:r w:rsidRPr="006B5F44">
        <w:rPr>
          <w:rFonts w:ascii="Times New Roman" w:hAnsi="Times New Roman" w:cs="Times New Roman"/>
          <w:sz w:val="28"/>
          <w:szCs w:val="28"/>
          <w:lang w:val="en-US"/>
        </w:rPr>
        <w:t>AutoCAD</w:t>
      </w:r>
      <w:r w:rsidRPr="006B5F44">
        <w:rPr>
          <w:rFonts w:ascii="Times New Roman" w:hAnsi="Times New Roman" w:cs="Times New Roman"/>
          <w:sz w:val="28"/>
          <w:szCs w:val="28"/>
        </w:rPr>
        <w:t xml:space="preserve"> и оформляется на чертежной бумаге формата А</w:t>
      </w:r>
      <w:r w:rsidR="007D0999" w:rsidRPr="006B5F44">
        <w:rPr>
          <w:rFonts w:ascii="Times New Roman" w:hAnsi="Times New Roman" w:cs="Times New Roman"/>
          <w:sz w:val="28"/>
          <w:szCs w:val="28"/>
        </w:rPr>
        <w:t xml:space="preserve"> </w:t>
      </w:r>
      <w:r w:rsidRPr="006B5F44">
        <w:rPr>
          <w:rFonts w:ascii="Times New Roman" w:hAnsi="Times New Roman" w:cs="Times New Roman"/>
          <w:sz w:val="28"/>
          <w:szCs w:val="28"/>
        </w:rPr>
        <w:t>2</w:t>
      </w:r>
      <w:r w:rsidR="006F6AF9">
        <w:rPr>
          <w:rFonts w:ascii="Times New Roman" w:hAnsi="Times New Roman" w:cs="Times New Roman"/>
          <w:sz w:val="28"/>
          <w:szCs w:val="28"/>
        </w:rPr>
        <w:t xml:space="preserve"> (приложения к ДП на формате А3)</w:t>
      </w:r>
      <w:r w:rsidRPr="006B5F44">
        <w:rPr>
          <w:rFonts w:ascii="Times New Roman" w:hAnsi="Times New Roman" w:cs="Times New Roman"/>
          <w:sz w:val="28"/>
          <w:szCs w:val="28"/>
        </w:rPr>
        <w:t>.</w:t>
      </w:r>
    </w:p>
    <w:p w14:paraId="6653DE9F" w14:textId="77777777" w:rsidR="000532E8" w:rsidRPr="006B5F44" w:rsidRDefault="000532E8"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Структурное построение и содержание составных частей </w:t>
      </w:r>
      <w:r w:rsidR="00336342" w:rsidRPr="006B5F44">
        <w:rPr>
          <w:rFonts w:ascii="Times New Roman" w:hAnsi="Times New Roman" w:cs="Times New Roman"/>
          <w:sz w:val="28"/>
          <w:szCs w:val="28"/>
        </w:rPr>
        <w:t>дипломного проекта</w:t>
      </w:r>
      <w:r w:rsidRPr="006B5F44">
        <w:rPr>
          <w:rFonts w:ascii="Times New Roman" w:hAnsi="Times New Roman" w:cs="Times New Roman"/>
          <w:sz w:val="28"/>
          <w:szCs w:val="28"/>
        </w:rPr>
        <w:t xml:space="preserve"> определяются руководит</w:t>
      </w:r>
      <w:r w:rsidR="008420C3" w:rsidRPr="006B5F44">
        <w:rPr>
          <w:rFonts w:ascii="Times New Roman" w:hAnsi="Times New Roman" w:cs="Times New Roman"/>
          <w:sz w:val="28"/>
          <w:szCs w:val="28"/>
        </w:rPr>
        <w:t xml:space="preserve">елями </w:t>
      </w:r>
      <w:r w:rsidR="00336342" w:rsidRPr="006B5F44">
        <w:rPr>
          <w:rFonts w:ascii="Times New Roman" w:hAnsi="Times New Roman" w:cs="Times New Roman"/>
          <w:sz w:val="28"/>
          <w:szCs w:val="28"/>
        </w:rPr>
        <w:t>дипломных проектов</w:t>
      </w:r>
      <w:r w:rsidRPr="006B5F44">
        <w:rPr>
          <w:rFonts w:ascii="Times New Roman" w:hAnsi="Times New Roman" w:cs="Times New Roman"/>
          <w:sz w:val="28"/>
          <w:szCs w:val="28"/>
        </w:rPr>
        <w:t xml:space="preserve"> и исходя из требований ФГОС к уровню подготовки. </w:t>
      </w:r>
    </w:p>
    <w:p w14:paraId="3A905972" w14:textId="77777777" w:rsidR="006E13C4" w:rsidRPr="006B5F44" w:rsidRDefault="006E13C4"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Работа </w:t>
      </w:r>
      <w:r w:rsidR="00B73F00" w:rsidRPr="006B5F44">
        <w:rPr>
          <w:rFonts w:ascii="Times New Roman" w:hAnsi="Times New Roman" w:cs="Times New Roman"/>
          <w:sz w:val="28"/>
          <w:szCs w:val="28"/>
        </w:rPr>
        <w:t xml:space="preserve">выпускника над проектом позволяет </w:t>
      </w:r>
      <w:r w:rsidR="0068670B" w:rsidRPr="006B5F44">
        <w:rPr>
          <w:rFonts w:ascii="Times New Roman" w:hAnsi="Times New Roman" w:cs="Times New Roman"/>
          <w:sz w:val="28"/>
          <w:szCs w:val="28"/>
        </w:rPr>
        <w:t xml:space="preserve">руководителю оценить </w:t>
      </w:r>
      <w:r w:rsidR="003F7F0E" w:rsidRPr="006B5F44">
        <w:rPr>
          <w:rFonts w:ascii="Times New Roman" w:hAnsi="Times New Roman" w:cs="Times New Roman"/>
          <w:sz w:val="28"/>
          <w:szCs w:val="28"/>
        </w:rPr>
        <w:t>общие и профессиональные компетенции.</w:t>
      </w:r>
    </w:p>
    <w:p w14:paraId="4EC44287" w14:textId="77777777" w:rsidR="000532E8" w:rsidRPr="006B5F44" w:rsidRDefault="000532E8"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На государственной итоговой аттестации выпускник представ</w:t>
      </w:r>
      <w:r w:rsidR="00765050" w:rsidRPr="006B5F44">
        <w:rPr>
          <w:rFonts w:ascii="Times New Roman" w:hAnsi="Times New Roman" w:cs="Times New Roman"/>
          <w:sz w:val="28"/>
          <w:szCs w:val="28"/>
        </w:rPr>
        <w:t>ляет</w:t>
      </w:r>
      <w:r w:rsidR="009264C0" w:rsidRPr="006B5F44">
        <w:rPr>
          <w:rFonts w:ascii="Times New Roman" w:hAnsi="Times New Roman" w:cs="Times New Roman"/>
          <w:sz w:val="28"/>
          <w:szCs w:val="28"/>
        </w:rPr>
        <w:t xml:space="preserve"> портфель </w:t>
      </w:r>
      <w:r w:rsidRPr="006B5F44">
        <w:rPr>
          <w:rFonts w:ascii="Times New Roman" w:hAnsi="Times New Roman" w:cs="Times New Roman"/>
          <w:sz w:val="28"/>
          <w:szCs w:val="28"/>
        </w:rPr>
        <w:t>(портфолио)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w:t>
      </w:r>
      <w:r w:rsidR="009264C0" w:rsidRPr="006B5F44">
        <w:rPr>
          <w:rFonts w:ascii="Times New Roman" w:hAnsi="Times New Roman" w:cs="Times New Roman"/>
          <w:sz w:val="28"/>
          <w:szCs w:val="28"/>
        </w:rPr>
        <w:t xml:space="preserve"> </w:t>
      </w:r>
      <w:r w:rsidRPr="006B5F44">
        <w:rPr>
          <w:rFonts w:ascii="Times New Roman" w:hAnsi="Times New Roman" w:cs="Times New Roman"/>
          <w:sz w:val="28"/>
          <w:szCs w:val="28"/>
        </w:rPr>
        <w:t xml:space="preserve">8.5 ФГОС СПО). </w:t>
      </w:r>
    </w:p>
    <w:p w14:paraId="5A392642" w14:textId="77777777" w:rsidR="000532E8" w:rsidRPr="006B5F44" w:rsidRDefault="000532E8" w:rsidP="006B5F44">
      <w:pPr>
        <w:spacing w:after="0" w:line="360" w:lineRule="auto"/>
        <w:rPr>
          <w:rFonts w:ascii="Times New Roman" w:hAnsi="Times New Roman" w:cs="Times New Roman"/>
          <w:sz w:val="28"/>
          <w:szCs w:val="28"/>
        </w:rPr>
      </w:pPr>
      <w:r w:rsidRPr="006B5F44">
        <w:rPr>
          <w:rFonts w:ascii="Times New Roman" w:hAnsi="Times New Roman" w:cs="Times New Roman"/>
          <w:sz w:val="28"/>
          <w:szCs w:val="28"/>
        </w:rPr>
        <w:t xml:space="preserve">  </w:t>
      </w:r>
    </w:p>
    <w:p w14:paraId="5D7D9D6C" w14:textId="77777777" w:rsidR="000532E8" w:rsidRPr="005C22DC" w:rsidRDefault="00B1546A" w:rsidP="006B5F44">
      <w:pPr>
        <w:spacing w:after="0" w:line="360" w:lineRule="auto"/>
        <w:jc w:val="center"/>
        <w:rPr>
          <w:rFonts w:ascii="Times New Roman" w:hAnsi="Times New Roman" w:cs="Times New Roman"/>
          <w:sz w:val="28"/>
          <w:szCs w:val="28"/>
        </w:rPr>
      </w:pPr>
      <w:r w:rsidRPr="005C22DC">
        <w:rPr>
          <w:rFonts w:ascii="Times New Roman" w:hAnsi="Times New Roman" w:cs="Times New Roman"/>
          <w:sz w:val="28"/>
          <w:szCs w:val="28"/>
        </w:rPr>
        <w:t xml:space="preserve">2.6.3. </w:t>
      </w:r>
      <w:r w:rsidR="008420C3" w:rsidRPr="005C22DC">
        <w:rPr>
          <w:rFonts w:ascii="Times New Roman" w:hAnsi="Times New Roman" w:cs="Times New Roman"/>
          <w:sz w:val="28"/>
          <w:szCs w:val="28"/>
        </w:rPr>
        <w:t>Защита дипломных</w:t>
      </w:r>
      <w:r w:rsidR="000532E8" w:rsidRPr="005C22DC">
        <w:rPr>
          <w:rFonts w:ascii="Times New Roman" w:hAnsi="Times New Roman" w:cs="Times New Roman"/>
          <w:sz w:val="28"/>
          <w:szCs w:val="28"/>
        </w:rPr>
        <w:t xml:space="preserve"> </w:t>
      </w:r>
      <w:r w:rsidR="003D32F7" w:rsidRPr="005C22DC">
        <w:rPr>
          <w:rFonts w:ascii="Times New Roman" w:hAnsi="Times New Roman" w:cs="Times New Roman"/>
          <w:sz w:val="28"/>
          <w:szCs w:val="28"/>
        </w:rPr>
        <w:t>проектов</w:t>
      </w:r>
      <w:r w:rsidRPr="005C22DC">
        <w:rPr>
          <w:rFonts w:ascii="Times New Roman" w:hAnsi="Times New Roman" w:cs="Times New Roman"/>
          <w:sz w:val="28"/>
          <w:szCs w:val="28"/>
        </w:rPr>
        <w:t xml:space="preserve">. </w:t>
      </w:r>
      <w:r w:rsidR="000532E8" w:rsidRPr="005C22DC">
        <w:rPr>
          <w:rFonts w:ascii="Times New Roman" w:hAnsi="Times New Roman" w:cs="Times New Roman"/>
          <w:sz w:val="28"/>
          <w:szCs w:val="28"/>
        </w:rPr>
        <w:t xml:space="preserve"> </w:t>
      </w:r>
      <w:r w:rsidR="008420C3" w:rsidRPr="005C22DC">
        <w:rPr>
          <w:rFonts w:ascii="Times New Roman" w:hAnsi="Times New Roman" w:cs="Times New Roman"/>
          <w:sz w:val="28"/>
          <w:szCs w:val="28"/>
        </w:rPr>
        <w:t xml:space="preserve">Допуск к защите </w:t>
      </w:r>
      <w:r w:rsidR="003D32F7" w:rsidRPr="005C22DC">
        <w:rPr>
          <w:rFonts w:ascii="Times New Roman" w:hAnsi="Times New Roman" w:cs="Times New Roman"/>
          <w:sz w:val="28"/>
          <w:szCs w:val="28"/>
        </w:rPr>
        <w:t>дипломного проекта</w:t>
      </w:r>
    </w:p>
    <w:p w14:paraId="370D2435"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Открытая защита дипломных проектов осуществляется перед государственной экзаменационной комиссией (далее ГЭК), которая определяет уровень овладения студентом общих и профессиональных компетенций.</w:t>
      </w:r>
    </w:p>
    <w:p w14:paraId="0E32D548"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Студент </w:t>
      </w:r>
      <w:r w:rsidR="006F6AF9">
        <w:rPr>
          <w:rFonts w:ascii="Times New Roman" w:hAnsi="Times New Roman" w:cs="Times New Roman"/>
          <w:sz w:val="28"/>
          <w:szCs w:val="28"/>
        </w:rPr>
        <w:t xml:space="preserve">не допускается </w:t>
      </w:r>
      <w:r w:rsidRPr="006B5F44">
        <w:rPr>
          <w:rFonts w:ascii="Times New Roman" w:hAnsi="Times New Roman" w:cs="Times New Roman"/>
          <w:sz w:val="28"/>
          <w:szCs w:val="28"/>
        </w:rPr>
        <w:t xml:space="preserve"> к защите дипломного проекта в следующих случаях:</w:t>
      </w:r>
    </w:p>
    <w:p w14:paraId="4F2CDE55"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при наличии академической задолженности по промежуточным аттестациям в соответствии с учебным планом; </w:t>
      </w:r>
    </w:p>
    <w:p w14:paraId="075A3F0B"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при несоблюдении календарного графика подготовки дипломного проекта; </w:t>
      </w:r>
    </w:p>
    <w:p w14:paraId="2C314C82"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в случае отрицательного отзыва руководителя на дипломный проект.</w:t>
      </w:r>
    </w:p>
    <w:p w14:paraId="7A50E3F3"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14:paraId="0C45E17C"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Для допуска к защите ДП студент предоставляет заместителю директора техникума следующие документы: </w:t>
      </w:r>
    </w:p>
    <w:p w14:paraId="6FE7FD6E"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отзыв руководителя ДП с оценкой (форма отзыва – приложение № 1 к настоящей Программе); </w:t>
      </w:r>
    </w:p>
    <w:p w14:paraId="31F24552"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рецензию, оформленную рецензентом, с оценкой (форма рецензии – приложение № 3 к настоящей Программе).</w:t>
      </w:r>
    </w:p>
    <w:p w14:paraId="365A250B"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Руководитель ДП, рецензент, консультанты по отдельным частям ДП удостоверяют свое решение о готовности выпускника к защите ДП подписями на титульном листе пояснительной записки ДП. Заместитель директора техникума делает запись о допуске студента к защите ДП также на титульном листе пояснительной записки ДП (форма титульного листа ДП – приложение № 6 к настоящей Программе). </w:t>
      </w:r>
    </w:p>
    <w:p w14:paraId="3B4BF10F"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Допуск выпускника к защите ДП на заседании государственной экзаменационной комиссии осуществляется путем издания приказа директора техникума. </w:t>
      </w:r>
    </w:p>
    <w:p w14:paraId="6B6BB306"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Защита ДП проводится на открытых заседаниях Государственной экзаменационной комиссии (ГЭК) по специальности, с участием не менее двух третей ее состава. </w:t>
      </w:r>
    </w:p>
    <w:p w14:paraId="1DBFE092" w14:textId="4980E905"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Заседания ГЭК проводятся в соответствии с годовым календарным графиком учебного процесса по у</w:t>
      </w:r>
      <w:r w:rsidR="00BE40A5">
        <w:rPr>
          <w:rFonts w:ascii="Times New Roman" w:hAnsi="Times New Roman" w:cs="Times New Roman"/>
          <w:sz w:val="28"/>
          <w:szCs w:val="28"/>
        </w:rPr>
        <w:t>становленному графику в июне 202</w:t>
      </w:r>
      <w:r w:rsidR="00E07BAB">
        <w:rPr>
          <w:rFonts w:ascii="Times New Roman" w:hAnsi="Times New Roman" w:cs="Times New Roman"/>
          <w:sz w:val="28"/>
          <w:szCs w:val="28"/>
        </w:rPr>
        <w:t>2</w:t>
      </w:r>
      <w:r w:rsidRPr="006B5F44">
        <w:rPr>
          <w:rFonts w:ascii="Times New Roman" w:hAnsi="Times New Roman" w:cs="Times New Roman"/>
          <w:sz w:val="28"/>
          <w:szCs w:val="28"/>
        </w:rPr>
        <w:t xml:space="preserve"> года.</w:t>
      </w:r>
    </w:p>
    <w:p w14:paraId="65171063"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Продолжительность одного заседания не более 6 часов. </w:t>
      </w:r>
    </w:p>
    <w:p w14:paraId="40DC8D84"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На защиту студентом ДП отводится до 45 минут. </w:t>
      </w:r>
    </w:p>
    <w:p w14:paraId="682DDBD7" w14:textId="77777777" w:rsidR="0024445D" w:rsidRPr="006B5F44" w:rsidRDefault="0024445D" w:rsidP="006F6AF9">
      <w:pPr>
        <w:spacing w:after="0" w:line="360" w:lineRule="auto"/>
        <w:ind w:firstLine="709"/>
        <w:jc w:val="both"/>
        <w:rPr>
          <w:rFonts w:ascii="Times New Roman" w:hAnsi="Times New Roman" w:cs="Times New Roman"/>
          <w:color w:val="FF0000"/>
          <w:sz w:val="28"/>
          <w:szCs w:val="28"/>
        </w:rPr>
      </w:pPr>
      <w:r w:rsidRPr="006B5F44">
        <w:rPr>
          <w:rFonts w:ascii="Times New Roman" w:hAnsi="Times New Roman" w:cs="Times New Roman"/>
          <w:sz w:val="28"/>
          <w:szCs w:val="28"/>
        </w:rPr>
        <w:t xml:space="preserve">Процедура защиты ДП включает: </w:t>
      </w:r>
    </w:p>
    <w:p w14:paraId="38ABFFBB" w14:textId="2CA3E93B" w:rsidR="0024445D" w:rsidRPr="006B5F44" w:rsidRDefault="0024445D" w:rsidP="00E07BAB">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чтение секретарем отзыва и рецензии на выполненную ДП, </w:t>
      </w:r>
    </w:p>
    <w:p w14:paraId="397E7C68"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доклад студента – 10-15 минут, в течение которых студент кратко освещает:</w:t>
      </w:r>
    </w:p>
    <w:p w14:paraId="44776298"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полное наименование темы дипломного проекта и обоснование его актуальности;</w:t>
      </w:r>
    </w:p>
    <w:p w14:paraId="330E3FA1"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цели и задачи, поставленные студентом при разработке дипломной работы;</w:t>
      </w:r>
    </w:p>
    <w:p w14:paraId="44ABD83B"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описание технологических характеристик;</w:t>
      </w:r>
    </w:p>
    <w:p w14:paraId="0F9339FC"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экономическая эффективность;</w:t>
      </w:r>
    </w:p>
    <w:p w14:paraId="1E243744" w14:textId="77777777" w:rsidR="0024445D"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направления и возможности применения проектируемого варианта на практике.</w:t>
      </w:r>
    </w:p>
    <w:p w14:paraId="6E68E073" w14:textId="77777777" w:rsidR="006F6AF9" w:rsidRPr="006B5F44" w:rsidRDefault="006F6AF9"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представление портфолио отображающее достижения выпускника. </w:t>
      </w:r>
    </w:p>
    <w:p w14:paraId="4877972F"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вопросы членов комиссии и ответы студента по теме ДП и профилю специальности; </w:t>
      </w:r>
    </w:p>
    <w:p w14:paraId="2EEFC635"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Доклад может сопровождаться мультимеди</w:t>
      </w:r>
      <w:r w:rsidR="006F6AF9">
        <w:rPr>
          <w:rFonts w:ascii="Times New Roman" w:hAnsi="Times New Roman" w:cs="Times New Roman"/>
          <w:sz w:val="28"/>
          <w:szCs w:val="28"/>
        </w:rPr>
        <w:t>йной</w:t>
      </w:r>
      <w:r w:rsidRPr="006B5F44">
        <w:rPr>
          <w:rFonts w:ascii="Times New Roman" w:hAnsi="Times New Roman" w:cs="Times New Roman"/>
          <w:sz w:val="28"/>
          <w:szCs w:val="28"/>
        </w:rPr>
        <w:t xml:space="preserve"> презентацией и другими материалами.</w:t>
      </w:r>
    </w:p>
    <w:p w14:paraId="3F93BAD1"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(приложения № 8 к настоящей Программе). </w:t>
      </w:r>
    </w:p>
    <w:p w14:paraId="2172BC6B"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Заседания ГЭК протоколируются секретарем и подписываются всем составом ГЭК. </w:t>
      </w:r>
    </w:p>
    <w:p w14:paraId="49B31C34"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В протоколе записываются: </w:t>
      </w:r>
    </w:p>
    <w:p w14:paraId="774DCDBB"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итоговая оценка выполнения и защиты ДП, </w:t>
      </w:r>
    </w:p>
    <w:p w14:paraId="7EDA6CC6"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присуждение квалификации, </w:t>
      </w:r>
    </w:p>
    <w:p w14:paraId="1C8BF339"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особые мнения. </w:t>
      </w:r>
    </w:p>
    <w:p w14:paraId="3FFE9EF5" w14:textId="77777777"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Решение об оценке за выполнение и защиту ДП, о присвоении квалификации принимается ГЭК на закрытом совещании после окончания защиты всех назначенных на данный день работ. Решение принимается </w:t>
      </w:r>
      <w:r w:rsidR="006F6AF9">
        <w:rPr>
          <w:rFonts w:ascii="Times New Roman" w:hAnsi="Times New Roman" w:cs="Times New Roman"/>
          <w:sz w:val="28"/>
          <w:szCs w:val="28"/>
        </w:rPr>
        <w:t>большинством голосов с предоставлением большего право голоса председателю ГЭК.</w:t>
      </w:r>
    </w:p>
    <w:p w14:paraId="74AE1C29" w14:textId="7509DC2F" w:rsidR="0024445D" w:rsidRPr="006B5F44" w:rsidRDefault="0024445D" w:rsidP="006F6AF9">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Решение ГЭК об оценке выполнения и защиты ДП студентом</w:t>
      </w:r>
      <w:r w:rsidR="00A01033">
        <w:rPr>
          <w:rFonts w:ascii="Times New Roman" w:hAnsi="Times New Roman" w:cs="Times New Roman"/>
          <w:sz w:val="28"/>
          <w:szCs w:val="28"/>
        </w:rPr>
        <w:t>.</w:t>
      </w:r>
    </w:p>
    <w:p w14:paraId="567B5345" w14:textId="77777777" w:rsidR="0010038C" w:rsidRDefault="0010038C" w:rsidP="005C22DC">
      <w:pPr>
        <w:spacing w:after="0" w:line="360" w:lineRule="auto"/>
        <w:rPr>
          <w:rFonts w:ascii="Times New Roman" w:hAnsi="Times New Roman" w:cs="Times New Roman"/>
          <w:bCs/>
          <w:sz w:val="28"/>
          <w:szCs w:val="28"/>
        </w:rPr>
      </w:pPr>
    </w:p>
    <w:p w14:paraId="54365A01" w14:textId="77777777" w:rsidR="0024445D" w:rsidRPr="005C22DC" w:rsidRDefault="0024445D" w:rsidP="005C22DC">
      <w:pPr>
        <w:spacing w:after="0" w:line="360" w:lineRule="auto"/>
        <w:rPr>
          <w:rFonts w:ascii="Times New Roman" w:hAnsi="Times New Roman" w:cs="Times New Roman"/>
          <w:bCs/>
          <w:sz w:val="28"/>
          <w:szCs w:val="28"/>
        </w:rPr>
      </w:pPr>
      <w:r w:rsidRPr="005C22DC">
        <w:rPr>
          <w:rFonts w:ascii="Times New Roman" w:hAnsi="Times New Roman" w:cs="Times New Roman"/>
          <w:bCs/>
          <w:sz w:val="28"/>
          <w:szCs w:val="28"/>
        </w:rPr>
        <w:t xml:space="preserve">2.6.4 </w:t>
      </w:r>
      <w:r w:rsidR="005C22DC" w:rsidRPr="005C22DC">
        <w:rPr>
          <w:rFonts w:ascii="Times New Roman" w:hAnsi="Times New Roman" w:cs="Times New Roman"/>
          <w:bCs/>
          <w:sz w:val="28"/>
          <w:szCs w:val="28"/>
        </w:rPr>
        <w:t>Содержание фондов оценочных средств,  критерии оценивания приложения</w:t>
      </w:r>
    </w:p>
    <w:p w14:paraId="4427AD55"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Фонды оценочных средств для государственной итоговой аттестации (далее ФОС для ГИА) разрабатываются преподавателями, рассматриваются на заседании цикловых комиссий и согласовываются с представителями работодателя. </w:t>
      </w:r>
    </w:p>
    <w:p w14:paraId="41316EF8"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Комплект оценочных средств включает в себя следующие документы:</w:t>
      </w:r>
    </w:p>
    <w:p w14:paraId="207AF8D0"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программа государственной итоговой аттестации;</w:t>
      </w:r>
    </w:p>
    <w:p w14:paraId="28A7F970"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задания для выполнения выпускной квалификационной работы;</w:t>
      </w:r>
    </w:p>
    <w:p w14:paraId="4F19082A"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b/>
          <w:sz w:val="28"/>
          <w:szCs w:val="28"/>
        </w:rPr>
        <w:t>-</w:t>
      </w:r>
      <w:r w:rsidRPr="006B5F44">
        <w:rPr>
          <w:rFonts w:ascii="Times New Roman" w:hAnsi="Times New Roman" w:cs="Times New Roman"/>
          <w:sz w:val="28"/>
          <w:szCs w:val="28"/>
        </w:rPr>
        <w:t xml:space="preserve">  оценочный лист ГИА по оценке уровня образованности выпускника при защите выпускной квалификационной работы выпускников;</w:t>
      </w:r>
    </w:p>
    <w:p w14:paraId="0E5B223B"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протокол ГИА.</w:t>
      </w:r>
    </w:p>
    <w:p w14:paraId="593CE548"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Итоговая оценка по результатам защиты ВКР определяется исходя из количества набранных баллов согласно оценочному листу:</w:t>
      </w:r>
    </w:p>
    <w:p w14:paraId="1034EFAC" w14:textId="77777777" w:rsidR="000C374E" w:rsidRPr="000C374E" w:rsidRDefault="000C374E" w:rsidP="000C374E">
      <w:pPr>
        <w:spacing w:after="120" w:line="240" w:lineRule="auto"/>
        <w:ind w:firstLine="709"/>
        <w:rPr>
          <w:rFonts w:ascii="Times New Roman" w:hAnsi="Times New Roman" w:cs="Times New Roman"/>
          <w:sz w:val="28"/>
          <w:szCs w:val="28"/>
        </w:rPr>
      </w:pPr>
      <w:r w:rsidRPr="000C374E">
        <w:rPr>
          <w:rFonts w:ascii="Times New Roman" w:hAnsi="Times New Roman" w:cs="Times New Roman"/>
          <w:sz w:val="28"/>
          <w:szCs w:val="28"/>
        </w:rPr>
        <w:t>23</w:t>
      </w:r>
      <w:r>
        <w:rPr>
          <w:rFonts w:ascii="Times New Roman" w:hAnsi="Times New Roman" w:cs="Times New Roman"/>
          <w:sz w:val="28"/>
          <w:szCs w:val="28"/>
        </w:rPr>
        <w:t xml:space="preserve"> – </w:t>
      </w:r>
      <w:r w:rsidRPr="000C374E">
        <w:rPr>
          <w:rFonts w:ascii="Times New Roman" w:hAnsi="Times New Roman" w:cs="Times New Roman"/>
          <w:sz w:val="28"/>
          <w:szCs w:val="28"/>
        </w:rPr>
        <w:t xml:space="preserve">25 балла - «5» - «отлично», </w:t>
      </w:r>
    </w:p>
    <w:p w14:paraId="59DB5E44" w14:textId="77777777" w:rsidR="000C374E" w:rsidRPr="000C374E" w:rsidRDefault="000C374E" w:rsidP="000C374E">
      <w:pPr>
        <w:spacing w:after="120" w:line="240" w:lineRule="auto"/>
        <w:ind w:firstLine="709"/>
        <w:rPr>
          <w:rFonts w:ascii="Times New Roman" w:hAnsi="Times New Roman" w:cs="Times New Roman"/>
          <w:sz w:val="28"/>
          <w:szCs w:val="28"/>
        </w:rPr>
      </w:pPr>
      <w:r w:rsidRPr="000C374E">
        <w:rPr>
          <w:rFonts w:ascii="Times New Roman" w:hAnsi="Times New Roman" w:cs="Times New Roman"/>
          <w:sz w:val="28"/>
          <w:szCs w:val="28"/>
        </w:rPr>
        <w:t xml:space="preserve">19 – 22 баллов - «4» - «хорошо»,  </w:t>
      </w:r>
    </w:p>
    <w:p w14:paraId="4FBC4D2A" w14:textId="77777777" w:rsidR="000C374E" w:rsidRPr="000C374E" w:rsidRDefault="000C374E" w:rsidP="000C374E">
      <w:pPr>
        <w:spacing w:after="120" w:line="240" w:lineRule="auto"/>
        <w:ind w:firstLine="709"/>
        <w:rPr>
          <w:rFonts w:ascii="Times New Roman" w:hAnsi="Times New Roman" w:cs="Times New Roman"/>
          <w:sz w:val="28"/>
          <w:szCs w:val="28"/>
        </w:rPr>
      </w:pPr>
      <w:r w:rsidRPr="000C374E">
        <w:rPr>
          <w:rFonts w:ascii="Times New Roman" w:hAnsi="Times New Roman" w:cs="Times New Roman"/>
          <w:sz w:val="28"/>
          <w:szCs w:val="28"/>
        </w:rPr>
        <w:t xml:space="preserve">16 – 18 баллов - «3» - «удовлетворительно», </w:t>
      </w:r>
    </w:p>
    <w:p w14:paraId="05E924C5" w14:textId="77777777" w:rsidR="000C374E" w:rsidRPr="000C374E" w:rsidRDefault="000C374E" w:rsidP="000C374E">
      <w:pPr>
        <w:spacing w:after="120" w:line="240" w:lineRule="auto"/>
        <w:ind w:firstLine="709"/>
        <w:rPr>
          <w:rFonts w:ascii="Times New Roman" w:hAnsi="Times New Roman" w:cs="Times New Roman"/>
          <w:sz w:val="28"/>
          <w:szCs w:val="28"/>
        </w:rPr>
      </w:pPr>
      <w:r w:rsidRPr="000C374E">
        <w:rPr>
          <w:rFonts w:ascii="Times New Roman" w:hAnsi="Times New Roman" w:cs="Times New Roman"/>
          <w:sz w:val="28"/>
          <w:szCs w:val="28"/>
        </w:rPr>
        <w:t>15  и  менее баллов - «2» - «неудовлетворительно».</w:t>
      </w:r>
    </w:p>
    <w:p w14:paraId="5C344B3E"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(приложения № 8 к настоящей Программе). </w:t>
      </w:r>
    </w:p>
    <w:p w14:paraId="5D3773C5"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Заседания ГЭК протоколируются секретарем и подписываются всем составом ГЭК. В протоколе записываются: </w:t>
      </w:r>
    </w:p>
    <w:p w14:paraId="33613C23"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итоговая оценка выполнения и защиты ДП, </w:t>
      </w:r>
    </w:p>
    <w:p w14:paraId="344CCFF3"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присуждение квалификации, </w:t>
      </w:r>
    </w:p>
    <w:p w14:paraId="01D270D4"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особые мнения. </w:t>
      </w:r>
    </w:p>
    <w:p w14:paraId="013F1670" w14:textId="77777777" w:rsidR="0024445D" w:rsidRPr="006B5F44" w:rsidRDefault="0078530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w:t>
      </w:r>
      <w:r w:rsidR="0024445D" w:rsidRPr="006B5F44">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14:paraId="6C4C7A9D"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lastRenderedPageBreak/>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w:t>
      </w:r>
      <w:r w:rsidR="00813E4E" w:rsidRPr="006B5F44">
        <w:rPr>
          <w:rFonts w:ascii="Times New Roman" w:hAnsi="Times New Roman" w:cs="Times New Roman"/>
          <w:sz w:val="28"/>
          <w:szCs w:val="28"/>
        </w:rPr>
        <w:t>назначается техникумом</w:t>
      </w:r>
      <w:r w:rsidRPr="006B5F44">
        <w:rPr>
          <w:rFonts w:ascii="Times New Roman" w:hAnsi="Times New Roman" w:cs="Times New Roman"/>
          <w:sz w:val="28"/>
          <w:szCs w:val="28"/>
        </w:rPr>
        <w:t xml:space="preserve"> не более двух раз.</w:t>
      </w:r>
    </w:p>
    <w:p w14:paraId="4D08C526" w14:textId="1650E239"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По результатам государственной аттестации выпускник, участвовавший в государственной итоговой аттестации</w:t>
      </w:r>
      <w:r w:rsidR="00B501D3">
        <w:rPr>
          <w:rFonts w:ascii="Times New Roman" w:hAnsi="Times New Roman" w:cs="Times New Roman"/>
          <w:sz w:val="28"/>
          <w:szCs w:val="28"/>
        </w:rPr>
        <w:t xml:space="preserve"> и не согласный с процедурой ее проведения и полученной оценкой</w:t>
      </w:r>
      <w:r w:rsidRPr="006B5F44">
        <w:rPr>
          <w:rFonts w:ascii="Times New Roman" w:hAnsi="Times New Roman" w:cs="Times New Roman"/>
          <w:sz w:val="28"/>
          <w:szCs w:val="28"/>
        </w:rPr>
        <w:t>,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64803405"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14:paraId="25588F44"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517CE950" w14:textId="77777777" w:rsidR="0024445D" w:rsidRPr="006B5F44" w:rsidRDefault="0024445D"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43721B89" w14:textId="0FB44266" w:rsidR="0058740A" w:rsidRPr="004C261A" w:rsidRDefault="00134E72" w:rsidP="004C261A">
      <w:pPr>
        <w:pStyle w:val="a3"/>
        <w:numPr>
          <w:ilvl w:val="0"/>
          <w:numId w:val="33"/>
        </w:numPr>
        <w:jc w:val="center"/>
        <w:outlineLvl w:val="0"/>
        <w:rPr>
          <w:rFonts w:ascii="Times New Roman" w:hAnsi="Times New Roman" w:cs="Times New Roman"/>
          <w:b/>
          <w:bCs/>
          <w:sz w:val="28"/>
          <w:szCs w:val="28"/>
        </w:rPr>
      </w:pPr>
      <w:r w:rsidRPr="00A01033">
        <w:rPr>
          <w:rFonts w:ascii="Times New Roman" w:hAnsi="Times New Roman" w:cs="Times New Roman"/>
          <w:b/>
          <w:bCs/>
          <w:sz w:val="28"/>
          <w:szCs w:val="28"/>
        </w:rPr>
        <w:br w:type="page"/>
      </w:r>
      <w:bookmarkStart w:id="4" w:name="_Toc100681815"/>
      <w:r w:rsidR="0058740A" w:rsidRPr="004C261A">
        <w:rPr>
          <w:rFonts w:ascii="Times New Roman" w:hAnsi="Times New Roman" w:cs="Times New Roman"/>
          <w:b/>
          <w:bCs/>
          <w:sz w:val="28"/>
          <w:szCs w:val="28"/>
        </w:rPr>
        <w:lastRenderedPageBreak/>
        <w:t>ОРГАНИЗАЦИЯ ЭКЗАМЕНА ПО ПРОФЕССИОНАЛЬНОМУ СТАНДАРТУ 16.025 «ОРГАНИЗАТОР СТРОИТЕЛЬНОГО ПРОИЗВОДСТВА»</w:t>
      </w:r>
      <w:bookmarkEnd w:id="4"/>
    </w:p>
    <w:p w14:paraId="19770F47" w14:textId="6927C292" w:rsidR="00656D6E" w:rsidRPr="00405680" w:rsidRDefault="00656D6E" w:rsidP="00405680">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Э</w:t>
      </w:r>
      <w:r w:rsidRPr="00656D6E">
        <w:rPr>
          <w:rFonts w:ascii="Times New Roman" w:hAnsi="Times New Roman" w:cs="Times New Roman"/>
          <w:sz w:val="28"/>
          <w:szCs w:val="28"/>
        </w:rPr>
        <w:t>кзамен по профессиональному стандарту 16.025 «Организатор строительного производства», утвержденный приказом Министерства труда и социальной защиты Российской Федерации от 26 июня 2017 г. №516н (</w:t>
      </w:r>
      <w:r w:rsidRPr="00405680">
        <w:rPr>
          <w:rFonts w:ascii="Times New Roman" w:hAnsi="Times New Roman" w:cs="Times New Roman"/>
          <w:sz w:val="28"/>
          <w:szCs w:val="28"/>
        </w:rPr>
        <w:t xml:space="preserve">зарегистрирован Министерством юстиции </w:t>
      </w:r>
      <w:proofErr w:type="spellStart"/>
      <w:r w:rsidRPr="00405680">
        <w:rPr>
          <w:rFonts w:ascii="Times New Roman" w:hAnsi="Times New Roman" w:cs="Times New Roman"/>
          <w:sz w:val="28"/>
          <w:szCs w:val="28"/>
        </w:rPr>
        <w:t>Российйской</w:t>
      </w:r>
      <w:proofErr w:type="spellEnd"/>
      <w:r w:rsidRPr="00405680">
        <w:rPr>
          <w:rFonts w:ascii="Times New Roman" w:hAnsi="Times New Roman" w:cs="Times New Roman"/>
          <w:sz w:val="28"/>
          <w:szCs w:val="28"/>
        </w:rPr>
        <w:t xml:space="preserve"> Федерации 18 июля 2017 г., регистрационный №47442) </w:t>
      </w:r>
      <w:r w:rsidRPr="00405680">
        <w:rPr>
          <w:rFonts w:ascii="Times New Roman" w:hAnsi="Times New Roman"/>
          <w:sz w:val="28"/>
          <w:szCs w:val="28"/>
        </w:rPr>
        <w:t>проводится с целью определения у экзаменуемых уровня знаний, умений и практических навыков в условиях моделирования реальных производственных процессов.</w:t>
      </w:r>
    </w:p>
    <w:p w14:paraId="4AB640EC" w14:textId="499A0D1F" w:rsidR="00656D6E" w:rsidRPr="00405680" w:rsidRDefault="00656D6E" w:rsidP="00405680">
      <w:pPr>
        <w:spacing w:after="0" w:line="360" w:lineRule="auto"/>
        <w:ind w:firstLine="709"/>
        <w:jc w:val="both"/>
        <w:rPr>
          <w:rFonts w:ascii="Times New Roman" w:hAnsi="Times New Roman"/>
          <w:sz w:val="28"/>
          <w:szCs w:val="28"/>
        </w:rPr>
      </w:pPr>
      <w:r w:rsidRPr="00405680">
        <w:rPr>
          <w:rFonts w:ascii="Times New Roman" w:hAnsi="Times New Roman"/>
          <w:sz w:val="28"/>
          <w:szCs w:val="28"/>
        </w:rPr>
        <w:t>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 и методики проведения оценки экзаменационных работ.</w:t>
      </w:r>
    </w:p>
    <w:p w14:paraId="1783FC7F" w14:textId="77777777" w:rsidR="00405680" w:rsidRDefault="00656D6E" w:rsidP="00405680">
      <w:pPr>
        <w:spacing w:after="0" w:line="360" w:lineRule="auto"/>
        <w:ind w:firstLine="709"/>
        <w:jc w:val="both"/>
        <w:rPr>
          <w:rFonts w:ascii="Times New Roman" w:hAnsi="Times New Roman" w:cs="Times New Roman"/>
          <w:sz w:val="28"/>
          <w:szCs w:val="28"/>
        </w:rPr>
      </w:pPr>
      <w:r w:rsidRPr="00405680">
        <w:rPr>
          <w:rFonts w:ascii="Times New Roman" w:hAnsi="Times New Roman" w:cs="Times New Roman"/>
          <w:sz w:val="28"/>
          <w:szCs w:val="28"/>
        </w:rPr>
        <w:t>Основн</w:t>
      </w:r>
      <w:r w:rsidR="00CC3CD3" w:rsidRPr="00405680">
        <w:rPr>
          <w:rFonts w:ascii="Times New Roman" w:hAnsi="Times New Roman" w:cs="Times New Roman"/>
          <w:sz w:val="28"/>
          <w:szCs w:val="28"/>
        </w:rPr>
        <w:t>ое</w:t>
      </w:r>
      <w:r w:rsidRPr="00405680">
        <w:rPr>
          <w:rFonts w:ascii="Times New Roman" w:hAnsi="Times New Roman" w:cs="Times New Roman"/>
          <w:sz w:val="28"/>
          <w:szCs w:val="28"/>
        </w:rPr>
        <w:t xml:space="preserve"> направление экзамена по</w:t>
      </w:r>
      <w:r w:rsidR="00CC3CD3" w:rsidRPr="00405680">
        <w:rPr>
          <w:rFonts w:ascii="Times New Roman" w:hAnsi="Times New Roman" w:cs="Times New Roman"/>
          <w:sz w:val="28"/>
          <w:szCs w:val="28"/>
        </w:rPr>
        <w:t>с</w:t>
      </w:r>
      <w:r w:rsidRPr="00405680">
        <w:rPr>
          <w:rFonts w:ascii="Times New Roman" w:hAnsi="Times New Roman" w:cs="Times New Roman"/>
          <w:sz w:val="28"/>
          <w:szCs w:val="28"/>
        </w:rPr>
        <w:t xml:space="preserve">троено на основе обобщенной трудовой функции </w:t>
      </w:r>
      <w:r w:rsidR="00CC3CD3" w:rsidRPr="00405680">
        <w:rPr>
          <w:rFonts w:ascii="Times New Roman" w:hAnsi="Times New Roman" w:cs="Times New Roman"/>
          <w:sz w:val="28"/>
          <w:szCs w:val="28"/>
        </w:rPr>
        <w:t>по профессиональному</w:t>
      </w:r>
      <w:r w:rsidR="00CC3CD3" w:rsidRPr="00656D6E">
        <w:rPr>
          <w:rFonts w:ascii="Times New Roman" w:hAnsi="Times New Roman" w:cs="Times New Roman"/>
          <w:sz w:val="28"/>
          <w:szCs w:val="28"/>
        </w:rPr>
        <w:t xml:space="preserve"> стандарту </w:t>
      </w:r>
    </w:p>
    <w:p w14:paraId="35604EA8" w14:textId="272026FA" w:rsidR="00656D6E" w:rsidRDefault="00CC3CD3" w:rsidP="00405680">
      <w:pPr>
        <w:spacing w:after="0" w:line="360" w:lineRule="auto"/>
        <w:ind w:firstLine="709"/>
        <w:jc w:val="both"/>
        <w:rPr>
          <w:rFonts w:ascii="Times New Roman" w:hAnsi="Times New Roman" w:cs="Times New Roman"/>
          <w:sz w:val="28"/>
          <w:szCs w:val="28"/>
        </w:rPr>
      </w:pPr>
      <w:r w:rsidRPr="00656D6E">
        <w:rPr>
          <w:rFonts w:ascii="Times New Roman" w:hAnsi="Times New Roman" w:cs="Times New Roman"/>
          <w:sz w:val="28"/>
          <w:szCs w:val="28"/>
        </w:rPr>
        <w:t>16.025 «Организатор строительного производства»</w:t>
      </w:r>
      <w:r>
        <w:rPr>
          <w:rFonts w:ascii="Times New Roman" w:hAnsi="Times New Roman" w:cs="Times New Roman"/>
          <w:sz w:val="28"/>
          <w:szCs w:val="28"/>
        </w:rPr>
        <w:t xml:space="preserve"> - код А. Организация производства однотипных строительных работ.</w:t>
      </w:r>
    </w:p>
    <w:p w14:paraId="3E270533" w14:textId="78319A3F" w:rsidR="00A066A0" w:rsidRDefault="0006663F" w:rsidP="00656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Обобщенной трудовой функции соответствуют следующие трудовые функции, подлежащие оцениванию на экзамене:</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1E0" w:firstRow="1" w:lastRow="1" w:firstColumn="1" w:lastColumn="1" w:noHBand="0" w:noVBand="0"/>
      </w:tblPr>
      <w:tblGrid>
        <w:gridCol w:w="8222"/>
        <w:gridCol w:w="1080"/>
      </w:tblGrid>
      <w:tr w:rsidR="00A066A0" w:rsidRPr="00405680" w14:paraId="649BBB41" w14:textId="77777777" w:rsidTr="00405680">
        <w:trPr>
          <w:trHeight w:val="20"/>
        </w:trPr>
        <w:tc>
          <w:tcPr>
            <w:tcW w:w="8222" w:type="dxa"/>
            <w:shd w:val="clear" w:color="auto" w:fill="FFFFFF" w:themeFill="background1"/>
          </w:tcPr>
          <w:p w14:paraId="3AFA6CEA" w14:textId="34332323" w:rsidR="00A066A0" w:rsidRPr="00405680" w:rsidRDefault="00A066A0" w:rsidP="00405680">
            <w:pPr>
              <w:pStyle w:val="TableParagraph"/>
              <w:spacing w:before="0"/>
              <w:ind w:left="0"/>
              <w:jc w:val="center"/>
              <w:rPr>
                <w:rFonts w:ascii="Times New Roman" w:hAnsi="Times New Roman" w:cs="Times New Roman"/>
                <w:sz w:val="24"/>
                <w:szCs w:val="24"/>
                <w:lang w:val="ru-RU"/>
              </w:rPr>
            </w:pPr>
            <w:r w:rsidRPr="00405680">
              <w:rPr>
                <w:rFonts w:ascii="Times New Roman" w:hAnsi="Times New Roman" w:cs="Times New Roman"/>
                <w:sz w:val="24"/>
                <w:szCs w:val="24"/>
                <w:lang w:val="ru-RU"/>
              </w:rPr>
              <w:t>Н</w:t>
            </w:r>
            <w:proofErr w:type="spellStart"/>
            <w:r w:rsidRPr="00405680">
              <w:rPr>
                <w:rFonts w:ascii="Times New Roman" w:hAnsi="Times New Roman" w:cs="Times New Roman"/>
                <w:sz w:val="24"/>
                <w:szCs w:val="24"/>
              </w:rPr>
              <w:t>аименование</w:t>
            </w:r>
            <w:proofErr w:type="spellEnd"/>
            <w:r w:rsidRPr="00405680">
              <w:rPr>
                <w:rFonts w:ascii="Times New Roman" w:hAnsi="Times New Roman" w:cs="Times New Roman"/>
                <w:sz w:val="24"/>
                <w:szCs w:val="24"/>
                <w:lang w:val="ru-RU"/>
              </w:rPr>
              <w:t xml:space="preserve"> трудовых функций</w:t>
            </w:r>
          </w:p>
        </w:tc>
        <w:tc>
          <w:tcPr>
            <w:tcW w:w="1080" w:type="dxa"/>
            <w:shd w:val="clear" w:color="auto" w:fill="FFFFFF" w:themeFill="background1"/>
          </w:tcPr>
          <w:p w14:paraId="34312BA5" w14:textId="77777777" w:rsidR="00A066A0" w:rsidRPr="00405680" w:rsidRDefault="00A066A0" w:rsidP="00A066A0">
            <w:pPr>
              <w:pStyle w:val="TableParagraph"/>
              <w:spacing w:before="0"/>
              <w:ind w:left="0"/>
              <w:jc w:val="center"/>
              <w:rPr>
                <w:rFonts w:ascii="Times New Roman" w:hAnsi="Times New Roman" w:cs="Times New Roman"/>
                <w:sz w:val="24"/>
                <w:szCs w:val="24"/>
              </w:rPr>
            </w:pPr>
            <w:proofErr w:type="spellStart"/>
            <w:r w:rsidRPr="00405680">
              <w:rPr>
                <w:rFonts w:ascii="Times New Roman" w:hAnsi="Times New Roman" w:cs="Times New Roman"/>
                <w:sz w:val="24"/>
                <w:szCs w:val="24"/>
              </w:rPr>
              <w:t>код</w:t>
            </w:r>
            <w:proofErr w:type="spellEnd"/>
          </w:p>
        </w:tc>
      </w:tr>
      <w:tr w:rsidR="00A066A0" w:rsidRPr="00405680" w14:paraId="141D2D53" w14:textId="77777777" w:rsidTr="00405680">
        <w:trPr>
          <w:trHeight w:val="20"/>
        </w:trPr>
        <w:tc>
          <w:tcPr>
            <w:tcW w:w="8222" w:type="dxa"/>
            <w:shd w:val="clear" w:color="auto" w:fill="FFFFFF" w:themeFill="background1"/>
          </w:tcPr>
          <w:p w14:paraId="456B92D1" w14:textId="77777777" w:rsidR="00A066A0" w:rsidRPr="00405680" w:rsidRDefault="00A066A0" w:rsidP="00A066A0">
            <w:pPr>
              <w:pStyle w:val="TableParagraph"/>
              <w:spacing w:before="0"/>
              <w:ind w:left="0"/>
              <w:rPr>
                <w:rFonts w:ascii="Times New Roman" w:hAnsi="Times New Roman" w:cs="Times New Roman"/>
                <w:sz w:val="24"/>
                <w:szCs w:val="24"/>
                <w:lang w:val="ru-RU"/>
              </w:rPr>
            </w:pPr>
            <w:r w:rsidRPr="00405680">
              <w:rPr>
                <w:rFonts w:ascii="Times New Roman" w:hAnsi="Times New Roman" w:cs="Times New Roman"/>
                <w:sz w:val="24"/>
                <w:szCs w:val="24"/>
                <w:lang w:val="ru-RU"/>
              </w:rPr>
              <w:t>Подготовка участка</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pacing w:val="-1"/>
                <w:sz w:val="24"/>
                <w:szCs w:val="24"/>
                <w:lang w:val="ru-RU"/>
              </w:rPr>
              <w:t>производства однотипных</w:t>
            </w:r>
            <w:r w:rsidRPr="00405680">
              <w:rPr>
                <w:rFonts w:ascii="Times New Roman" w:hAnsi="Times New Roman" w:cs="Times New Roman"/>
                <w:spacing w:val="-51"/>
                <w:sz w:val="24"/>
                <w:szCs w:val="24"/>
                <w:lang w:val="ru-RU"/>
              </w:rPr>
              <w:t xml:space="preserve"> </w:t>
            </w:r>
            <w:r w:rsidRPr="00405680">
              <w:rPr>
                <w:rFonts w:ascii="Times New Roman" w:hAnsi="Times New Roman" w:cs="Times New Roman"/>
                <w:sz w:val="24"/>
                <w:szCs w:val="24"/>
                <w:lang w:val="ru-RU"/>
              </w:rPr>
              <w:t>строительных</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z w:val="24"/>
                <w:szCs w:val="24"/>
                <w:lang w:val="ru-RU"/>
              </w:rPr>
              <w:t>работ</w:t>
            </w:r>
          </w:p>
        </w:tc>
        <w:tc>
          <w:tcPr>
            <w:tcW w:w="1080" w:type="dxa"/>
            <w:shd w:val="clear" w:color="auto" w:fill="FFFFFF" w:themeFill="background1"/>
          </w:tcPr>
          <w:p w14:paraId="4AEC2C79" w14:textId="77777777" w:rsidR="00A066A0" w:rsidRPr="00405680" w:rsidRDefault="00A066A0" w:rsidP="00A066A0">
            <w:pPr>
              <w:pStyle w:val="TableParagraph"/>
              <w:spacing w:before="0"/>
              <w:ind w:left="0"/>
              <w:jc w:val="center"/>
              <w:rPr>
                <w:rFonts w:ascii="Times New Roman" w:hAnsi="Times New Roman" w:cs="Times New Roman"/>
                <w:sz w:val="24"/>
                <w:szCs w:val="24"/>
              </w:rPr>
            </w:pPr>
            <w:r w:rsidRPr="00405680">
              <w:rPr>
                <w:rFonts w:ascii="Times New Roman" w:hAnsi="Times New Roman" w:cs="Times New Roman"/>
                <w:sz w:val="24"/>
                <w:szCs w:val="24"/>
              </w:rPr>
              <w:t>A/01.4</w:t>
            </w:r>
          </w:p>
        </w:tc>
      </w:tr>
      <w:tr w:rsidR="00A066A0" w:rsidRPr="00405680" w14:paraId="695A753B" w14:textId="77777777" w:rsidTr="00405680">
        <w:trPr>
          <w:trHeight w:val="20"/>
        </w:trPr>
        <w:tc>
          <w:tcPr>
            <w:tcW w:w="8222" w:type="dxa"/>
            <w:shd w:val="clear" w:color="auto" w:fill="FFFFFF" w:themeFill="background1"/>
          </w:tcPr>
          <w:p w14:paraId="3E608F49" w14:textId="77777777" w:rsidR="00A066A0" w:rsidRPr="00405680" w:rsidRDefault="00A066A0" w:rsidP="00A066A0">
            <w:pPr>
              <w:pStyle w:val="TableParagraph"/>
              <w:spacing w:before="0"/>
              <w:ind w:left="0"/>
              <w:rPr>
                <w:rFonts w:ascii="Times New Roman" w:hAnsi="Times New Roman" w:cs="Times New Roman"/>
                <w:sz w:val="24"/>
                <w:szCs w:val="24"/>
                <w:lang w:val="ru-RU"/>
              </w:rPr>
            </w:pPr>
            <w:r w:rsidRPr="00405680">
              <w:rPr>
                <w:rFonts w:ascii="Times New Roman" w:hAnsi="Times New Roman" w:cs="Times New Roman"/>
                <w:sz w:val="24"/>
                <w:szCs w:val="24"/>
                <w:lang w:val="ru-RU"/>
              </w:rPr>
              <w:t>Материально-техническое</w:t>
            </w:r>
            <w:r w:rsidRPr="00405680">
              <w:rPr>
                <w:rFonts w:ascii="Times New Roman" w:hAnsi="Times New Roman" w:cs="Times New Roman"/>
                <w:spacing w:val="-51"/>
                <w:sz w:val="24"/>
                <w:szCs w:val="24"/>
                <w:lang w:val="ru-RU"/>
              </w:rPr>
              <w:t xml:space="preserve"> </w:t>
            </w:r>
            <w:r w:rsidRPr="00405680">
              <w:rPr>
                <w:rFonts w:ascii="Times New Roman" w:hAnsi="Times New Roman" w:cs="Times New Roman"/>
                <w:spacing w:val="-1"/>
                <w:sz w:val="24"/>
                <w:szCs w:val="24"/>
                <w:lang w:val="ru-RU"/>
              </w:rPr>
              <w:t>обеспечение производства</w:t>
            </w:r>
            <w:r w:rsidRPr="00405680">
              <w:rPr>
                <w:rFonts w:ascii="Times New Roman" w:hAnsi="Times New Roman" w:cs="Times New Roman"/>
                <w:spacing w:val="-51"/>
                <w:sz w:val="24"/>
                <w:szCs w:val="24"/>
                <w:lang w:val="ru-RU"/>
              </w:rPr>
              <w:t xml:space="preserve"> </w:t>
            </w:r>
            <w:r w:rsidRPr="00405680">
              <w:rPr>
                <w:rFonts w:ascii="Times New Roman" w:hAnsi="Times New Roman" w:cs="Times New Roman"/>
                <w:sz w:val="24"/>
                <w:szCs w:val="24"/>
                <w:lang w:val="ru-RU"/>
              </w:rPr>
              <w:t>однотипных строительных</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z w:val="24"/>
                <w:szCs w:val="24"/>
                <w:lang w:val="ru-RU"/>
              </w:rPr>
              <w:t>работ</w:t>
            </w:r>
          </w:p>
        </w:tc>
        <w:tc>
          <w:tcPr>
            <w:tcW w:w="1080" w:type="dxa"/>
            <w:shd w:val="clear" w:color="auto" w:fill="FFFFFF" w:themeFill="background1"/>
          </w:tcPr>
          <w:p w14:paraId="1965BDF6" w14:textId="77777777" w:rsidR="00A066A0" w:rsidRPr="00405680" w:rsidRDefault="00A066A0" w:rsidP="00A066A0">
            <w:pPr>
              <w:pStyle w:val="TableParagraph"/>
              <w:spacing w:before="0"/>
              <w:ind w:left="0"/>
              <w:jc w:val="center"/>
              <w:rPr>
                <w:rFonts w:ascii="Times New Roman" w:hAnsi="Times New Roman" w:cs="Times New Roman"/>
                <w:sz w:val="24"/>
                <w:szCs w:val="24"/>
              </w:rPr>
            </w:pPr>
            <w:r w:rsidRPr="00405680">
              <w:rPr>
                <w:rFonts w:ascii="Times New Roman" w:hAnsi="Times New Roman" w:cs="Times New Roman"/>
                <w:sz w:val="24"/>
                <w:szCs w:val="24"/>
              </w:rPr>
              <w:t>A/02.4</w:t>
            </w:r>
          </w:p>
        </w:tc>
      </w:tr>
      <w:tr w:rsidR="00A066A0" w:rsidRPr="00405680" w14:paraId="5D5B97BE" w14:textId="77777777" w:rsidTr="00405680">
        <w:trPr>
          <w:trHeight w:val="20"/>
        </w:trPr>
        <w:tc>
          <w:tcPr>
            <w:tcW w:w="8222" w:type="dxa"/>
            <w:shd w:val="clear" w:color="auto" w:fill="FFFFFF" w:themeFill="background1"/>
          </w:tcPr>
          <w:p w14:paraId="4E505018" w14:textId="77777777" w:rsidR="00A066A0" w:rsidRPr="00405680" w:rsidRDefault="00A066A0" w:rsidP="00A066A0">
            <w:pPr>
              <w:pStyle w:val="TableParagraph"/>
              <w:spacing w:before="0"/>
              <w:ind w:left="0"/>
              <w:rPr>
                <w:rFonts w:ascii="Times New Roman" w:hAnsi="Times New Roman" w:cs="Times New Roman"/>
                <w:sz w:val="24"/>
                <w:szCs w:val="24"/>
                <w:lang w:val="ru-RU"/>
              </w:rPr>
            </w:pPr>
            <w:r w:rsidRPr="00405680">
              <w:rPr>
                <w:rFonts w:ascii="Times New Roman" w:hAnsi="Times New Roman" w:cs="Times New Roman"/>
                <w:sz w:val="24"/>
                <w:szCs w:val="24"/>
                <w:lang w:val="ru-RU"/>
              </w:rPr>
              <w:t>Оперативное управление</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pacing w:val="-1"/>
                <w:sz w:val="24"/>
                <w:szCs w:val="24"/>
                <w:lang w:val="ru-RU"/>
              </w:rPr>
              <w:t>производством однотипных</w:t>
            </w:r>
            <w:r w:rsidRPr="00405680">
              <w:rPr>
                <w:rFonts w:ascii="Times New Roman" w:hAnsi="Times New Roman" w:cs="Times New Roman"/>
                <w:spacing w:val="-51"/>
                <w:sz w:val="24"/>
                <w:szCs w:val="24"/>
                <w:lang w:val="ru-RU"/>
              </w:rPr>
              <w:t xml:space="preserve"> </w:t>
            </w:r>
            <w:r w:rsidRPr="00405680">
              <w:rPr>
                <w:rFonts w:ascii="Times New Roman" w:hAnsi="Times New Roman" w:cs="Times New Roman"/>
                <w:sz w:val="24"/>
                <w:szCs w:val="24"/>
                <w:lang w:val="ru-RU"/>
              </w:rPr>
              <w:t>строительных</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z w:val="24"/>
                <w:szCs w:val="24"/>
                <w:lang w:val="ru-RU"/>
              </w:rPr>
              <w:t>работ</w:t>
            </w:r>
          </w:p>
        </w:tc>
        <w:tc>
          <w:tcPr>
            <w:tcW w:w="1080" w:type="dxa"/>
            <w:shd w:val="clear" w:color="auto" w:fill="FFFFFF" w:themeFill="background1"/>
          </w:tcPr>
          <w:p w14:paraId="7A1D85A0" w14:textId="77777777" w:rsidR="00A066A0" w:rsidRPr="00405680" w:rsidRDefault="00A066A0" w:rsidP="00A066A0">
            <w:pPr>
              <w:pStyle w:val="TableParagraph"/>
              <w:spacing w:before="0"/>
              <w:ind w:left="0"/>
              <w:jc w:val="center"/>
              <w:rPr>
                <w:rFonts w:ascii="Times New Roman" w:hAnsi="Times New Roman" w:cs="Times New Roman"/>
                <w:sz w:val="24"/>
                <w:szCs w:val="24"/>
              </w:rPr>
            </w:pPr>
            <w:r w:rsidRPr="00405680">
              <w:rPr>
                <w:rFonts w:ascii="Times New Roman" w:hAnsi="Times New Roman" w:cs="Times New Roman"/>
                <w:sz w:val="24"/>
                <w:szCs w:val="24"/>
              </w:rPr>
              <w:t>A/03.4</w:t>
            </w:r>
          </w:p>
        </w:tc>
      </w:tr>
      <w:tr w:rsidR="00A066A0" w:rsidRPr="00405680" w14:paraId="180795EA" w14:textId="77777777" w:rsidTr="00405680">
        <w:trPr>
          <w:trHeight w:val="20"/>
        </w:trPr>
        <w:tc>
          <w:tcPr>
            <w:tcW w:w="8222" w:type="dxa"/>
            <w:shd w:val="clear" w:color="auto" w:fill="FFFFFF" w:themeFill="background1"/>
          </w:tcPr>
          <w:p w14:paraId="1DD93894" w14:textId="77777777" w:rsidR="00A066A0" w:rsidRPr="00405680" w:rsidRDefault="00A066A0" w:rsidP="00A066A0">
            <w:pPr>
              <w:pStyle w:val="TableParagraph"/>
              <w:spacing w:before="0"/>
              <w:ind w:left="0"/>
              <w:rPr>
                <w:rFonts w:ascii="Times New Roman" w:hAnsi="Times New Roman" w:cs="Times New Roman"/>
                <w:sz w:val="24"/>
                <w:szCs w:val="24"/>
                <w:lang w:val="ru-RU"/>
              </w:rPr>
            </w:pPr>
            <w:r w:rsidRPr="00405680">
              <w:rPr>
                <w:rFonts w:ascii="Times New Roman" w:hAnsi="Times New Roman" w:cs="Times New Roman"/>
                <w:sz w:val="24"/>
                <w:szCs w:val="24"/>
                <w:lang w:val="ru-RU"/>
              </w:rPr>
              <w:t>Контроль качества</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pacing w:val="-1"/>
                <w:sz w:val="24"/>
                <w:szCs w:val="24"/>
                <w:lang w:val="ru-RU"/>
              </w:rPr>
              <w:t>производства однотипных</w:t>
            </w:r>
            <w:r w:rsidRPr="00405680">
              <w:rPr>
                <w:rFonts w:ascii="Times New Roman" w:hAnsi="Times New Roman" w:cs="Times New Roman"/>
                <w:spacing w:val="-51"/>
                <w:sz w:val="24"/>
                <w:szCs w:val="24"/>
                <w:lang w:val="ru-RU"/>
              </w:rPr>
              <w:t xml:space="preserve"> </w:t>
            </w:r>
            <w:r w:rsidRPr="00405680">
              <w:rPr>
                <w:rFonts w:ascii="Times New Roman" w:hAnsi="Times New Roman" w:cs="Times New Roman"/>
                <w:sz w:val="24"/>
                <w:szCs w:val="24"/>
                <w:lang w:val="ru-RU"/>
              </w:rPr>
              <w:t>строительных</w:t>
            </w:r>
            <w:r w:rsidRPr="00405680">
              <w:rPr>
                <w:rFonts w:ascii="Times New Roman" w:hAnsi="Times New Roman" w:cs="Times New Roman"/>
                <w:spacing w:val="1"/>
                <w:sz w:val="24"/>
                <w:szCs w:val="24"/>
                <w:lang w:val="ru-RU"/>
              </w:rPr>
              <w:t xml:space="preserve"> </w:t>
            </w:r>
            <w:r w:rsidRPr="00405680">
              <w:rPr>
                <w:rFonts w:ascii="Times New Roman" w:hAnsi="Times New Roman" w:cs="Times New Roman"/>
                <w:sz w:val="24"/>
                <w:szCs w:val="24"/>
                <w:lang w:val="ru-RU"/>
              </w:rPr>
              <w:t>работ</w:t>
            </w:r>
          </w:p>
        </w:tc>
        <w:tc>
          <w:tcPr>
            <w:tcW w:w="1080" w:type="dxa"/>
            <w:shd w:val="clear" w:color="auto" w:fill="FFFFFF" w:themeFill="background1"/>
          </w:tcPr>
          <w:p w14:paraId="315C5677" w14:textId="77777777" w:rsidR="00A066A0" w:rsidRPr="00405680" w:rsidRDefault="00A066A0" w:rsidP="00A066A0">
            <w:pPr>
              <w:pStyle w:val="TableParagraph"/>
              <w:spacing w:before="0"/>
              <w:ind w:left="0"/>
              <w:jc w:val="center"/>
              <w:rPr>
                <w:rFonts w:ascii="Times New Roman" w:hAnsi="Times New Roman" w:cs="Times New Roman"/>
                <w:sz w:val="24"/>
                <w:szCs w:val="24"/>
              </w:rPr>
            </w:pPr>
            <w:r w:rsidRPr="00405680">
              <w:rPr>
                <w:rFonts w:ascii="Times New Roman" w:hAnsi="Times New Roman" w:cs="Times New Roman"/>
                <w:sz w:val="24"/>
                <w:szCs w:val="24"/>
              </w:rPr>
              <w:t>A/04.4</w:t>
            </w:r>
          </w:p>
        </w:tc>
      </w:tr>
      <w:tr w:rsidR="00A066A0" w:rsidRPr="00A066A0" w14:paraId="5B15FBBD" w14:textId="77777777" w:rsidTr="00405680">
        <w:trPr>
          <w:trHeight w:val="20"/>
        </w:trPr>
        <w:tc>
          <w:tcPr>
            <w:tcW w:w="8222" w:type="dxa"/>
            <w:shd w:val="clear" w:color="auto" w:fill="FFFFFF" w:themeFill="background1"/>
          </w:tcPr>
          <w:p w14:paraId="7D8314A7" w14:textId="62A468C2" w:rsidR="00A066A0" w:rsidRPr="00405680" w:rsidRDefault="00A066A0" w:rsidP="00260229">
            <w:pPr>
              <w:pStyle w:val="12"/>
              <w:rPr>
                <w:lang w:val="ru-RU"/>
              </w:rPr>
            </w:pPr>
            <w:r w:rsidRPr="00405680">
              <w:rPr>
                <w:w w:val="95"/>
                <w:lang w:val="ru-RU"/>
              </w:rPr>
              <w:t>Руководство</w:t>
            </w:r>
            <w:r w:rsidRPr="00405680">
              <w:rPr>
                <w:spacing w:val="1"/>
                <w:w w:val="95"/>
                <w:lang w:val="ru-RU"/>
              </w:rPr>
              <w:t xml:space="preserve"> </w:t>
            </w:r>
            <w:r w:rsidRPr="00405680">
              <w:rPr>
                <w:w w:val="95"/>
                <w:lang w:val="ru-RU"/>
              </w:rPr>
              <w:t>работниками</w:t>
            </w:r>
            <w:r w:rsidRPr="00405680">
              <w:rPr>
                <w:spacing w:val="1"/>
                <w:w w:val="95"/>
                <w:lang w:val="ru-RU"/>
              </w:rPr>
              <w:t xml:space="preserve"> </w:t>
            </w:r>
            <w:r w:rsidRPr="00405680">
              <w:rPr>
                <w:lang w:val="ru-RU"/>
              </w:rPr>
              <w:t>участка производства</w:t>
            </w:r>
            <w:r w:rsidRPr="00405680">
              <w:rPr>
                <w:spacing w:val="1"/>
                <w:lang w:val="ru-RU"/>
              </w:rPr>
              <w:t xml:space="preserve"> </w:t>
            </w:r>
            <w:r w:rsidRPr="00405680">
              <w:rPr>
                <w:lang w:val="ru-RU"/>
              </w:rPr>
              <w:t>однотипных</w:t>
            </w:r>
            <w:r w:rsidRPr="00405680">
              <w:rPr>
                <w:spacing w:val="-8"/>
                <w:lang w:val="ru-RU"/>
              </w:rPr>
              <w:t xml:space="preserve"> </w:t>
            </w:r>
            <w:r w:rsidRPr="00405680">
              <w:rPr>
                <w:lang w:val="ru-RU"/>
              </w:rPr>
              <w:t>строительных</w:t>
            </w:r>
            <w:r w:rsidRPr="00405680">
              <w:rPr>
                <w:spacing w:val="-50"/>
                <w:lang w:val="ru-RU"/>
              </w:rPr>
              <w:t xml:space="preserve"> </w:t>
            </w:r>
            <w:r w:rsidRPr="00405680">
              <w:rPr>
                <w:lang w:val="ru-RU"/>
              </w:rPr>
              <w:t>работ</w:t>
            </w:r>
          </w:p>
        </w:tc>
        <w:tc>
          <w:tcPr>
            <w:tcW w:w="1080" w:type="dxa"/>
            <w:shd w:val="clear" w:color="auto" w:fill="FFFFFF" w:themeFill="background1"/>
          </w:tcPr>
          <w:p w14:paraId="28BC4B9F" w14:textId="5853C76C" w:rsidR="00A066A0" w:rsidRPr="00A066A0" w:rsidRDefault="00A066A0" w:rsidP="00A066A0">
            <w:pPr>
              <w:pStyle w:val="TableParagraph"/>
              <w:spacing w:before="0"/>
              <w:ind w:left="0"/>
              <w:jc w:val="center"/>
              <w:rPr>
                <w:rFonts w:ascii="Times New Roman" w:hAnsi="Times New Roman" w:cs="Times New Roman"/>
                <w:sz w:val="24"/>
                <w:szCs w:val="24"/>
              </w:rPr>
            </w:pPr>
            <w:r w:rsidRPr="00405680">
              <w:rPr>
                <w:rFonts w:ascii="Times New Roman" w:hAnsi="Times New Roman" w:cs="Times New Roman"/>
                <w:sz w:val="24"/>
                <w:szCs w:val="24"/>
              </w:rPr>
              <w:t>A/07.4</w:t>
            </w:r>
          </w:p>
        </w:tc>
      </w:tr>
    </w:tbl>
    <w:p w14:paraId="10A56659" w14:textId="25467991" w:rsidR="00CC3CD3" w:rsidRDefault="0006663F" w:rsidP="00656D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оцениваемых необходимых знаний, умений и трудовых действий выпускника </w:t>
      </w:r>
      <w:r w:rsidR="006B5715">
        <w:rPr>
          <w:rFonts w:ascii="Times New Roman" w:hAnsi="Times New Roman" w:cs="Times New Roman"/>
          <w:sz w:val="28"/>
          <w:szCs w:val="28"/>
        </w:rPr>
        <w:t>в соответствии с трудовыми функциями:</w:t>
      </w:r>
    </w:p>
    <w:tbl>
      <w:tblPr>
        <w:tblStyle w:val="a4"/>
        <w:tblW w:w="15332" w:type="dxa"/>
        <w:tblLook w:val="04A0" w:firstRow="1" w:lastRow="0" w:firstColumn="1" w:lastColumn="0" w:noHBand="0" w:noVBand="1"/>
      </w:tblPr>
      <w:tblGrid>
        <w:gridCol w:w="2235"/>
        <w:gridCol w:w="7229"/>
        <w:gridCol w:w="1467"/>
        <w:gridCol w:w="1467"/>
        <w:gridCol w:w="1467"/>
        <w:gridCol w:w="1467"/>
      </w:tblGrid>
      <w:tr w:rsidR="006B5715" w:rsidRPr="00260229" w14:paraId="15EEE5E6" w14:textId="77777777" w:rsidTr="00B252D4">
        <w:trPr>
          <w:gridAfter w:val="4"/>
          <w:wAfter w:w="5868" w:type="dxa"/>
        </w:trPr>
        <w:tc>
          <w:tcPr>
            <w:tcW w:w="9464" w:type="dxa"/>
            <w:gridSpan w:val="2"/>
            <w:shd w:val="clear" w:color="auto" w:fill="F2DBDB" w:themeFill="accent2" w:themeFillTint="33"/>
          </w:tcPr>
          <w:p w14:paraId="368E8E1E" w14:textId="4FF52288" w:rsidR="006B5715" w:rsidRPr="00260229" w:rsidRDefault="006B5715" w:rsidP="00B252D4">
            <w:pPr>
              <w:pStyle w:val="12"/>
              <w:jc w:val="center"/>
            </w:pPr>
            <w:r w:rsidRPr="00260229">
              <w:t>Код: А/01.4. Подготовка участка</w:t>
            </w:r>
            <w:r w:rsidRPr="00260229">
              <w:rPr>
                <w:spacing w:val="1"/>
              </w:rPr>
              <w:t xml:space="preserve"> </w:t>
            </w:r>
            <w:r w:rsidRPr="00260229">
              <w:rPr>
                <w:spacing w:val="-1"/>
              </w:rPr>
              <w:t>производства однотипных</w:t>
            </w:r>
            <w:r w:rsidRPr="00260229">
              <w:rPr>
                <w:spacing w:val="-51"/>
              </w:rPr>
              <w:t xml:space="preserve"> </w:t>
            </w:r>
            <w:r w:rsidRPr="00260229">
              <w:t>строительных</w:t>
            </w:r>
            <w:r w:rsidRPr="00260229">
              <w:rPr>
                <w:spacing w:val="1"/>
              </w:rPr>
              <w:t xml:space="preserve"> </w:t>
            </w:r>
            <w:r w:rsidRPr="00260229">
              <w:t>работ</w:t>
            </w:r>
          </w:p>
        </w:tc>
      </w:tr>
      <w:tr w:rsidR="00260229" w:rsidRPr="00260229" w14:paraId="0AF5955E" w14:textId="77777777" w:rsidTr="00B252D4">
        <w:trPr>
          <w:gridAfter w:val="4"/>
          <w:wAfter w:w="5868" w:type="dxa"/>
        </w:trPr>
        <w:tc>
          <w:tcPr>
            <w:tcW w:w="2235" w:type="dxa"/>
            <w:vMerge w:val="restart"/>
          </w:tcPr>
          <w:p w14:paraId="08F66999" w14:textId="789B5932" w:rsidR="00260229" w:rsidRPr="00260229" w:rsidRDefault="00260229" w:rsidP="00260229">
            <w:pPr>
              <w:pStyle w:val="12"/>
            </w:pPr>
            <w:r w:rsidRPr="00260229">
              <w:t>Трудовые действия</w:t>
            </w:r>
          </w:p>
        </w:tc>
        <w:tc>
          <w:tcPr>
            <w:tcW w:w="7229" w:type="dxa"/>
          </w:tcPr>
          <w:p w14:paraId="703DB92B" w14:textId="10CD6B2B" w:rsidR="00260229" w:rsidRPr="00260229" w:rsidRDefault="00260229" w:rsidP="00B252D4">
            <w:pPr>
              <w:pStyle w:val="12"/>
              <w:jc w:val="both"/>
            </w:pPr>
            <w:r w:rsidRPr="00260229">
              <w:t>Согласование объемов</w:t>
            </w:r>
            <w:r w:rsidRPr="00260229">
              <w:rPr>
                <w:spacing w:val="1"/>
              </w:rPr>
              <w:t xml:space="preserve"> </w:t>
            </w:r>
            <w:r w:rsidRPr="00260229">
              <w:t>производственных</w:t>
            </w:r>
            <w:r w:rsidRPr="00260229">
              <w:rPr>
                <w:spacing w:val="1"/>
              </w:rPr>
              <w:t xml:space="preserve"> </w:t>
            </w:r>
            <w:r w:rsidRPr="00260229">
              <w:t>заданий</w:t>
            </w:r>
            <w:r w:rsidRPr="00260229">
              <w:rPr>
                <w:spacing w:val="1"/>
              </w:rPr>
              <w:t xml:space="preserve"> </w:t>
            </w:r>
            <w:r w:rsidRPr="00260229">
              <w:t>и</w:t>
            </w:r>
            <w:r w:rsidRPr="00260229">
              <w:rPr>
                <w:spacing w:val="1"/>
              </w:rPr>
              <w:t xml:space="preserve"> </w:t>
            </w:r>
            <w:r w:rsidRPr="00260229">
              <w:t>календарных</w:t>
            </w:r>
            <w:r w:rsidRPr="00260229">
              <w:rPr>
                <w:spacing w:val="1"/>
              </w:rPr>
              <w:t xml:space="preserve"> </w:t>
            </w:r>
            <w:r w:rsidRPr="00260229">
              <w:t>планов</w:t>
            </w:r>
            <w:r w:rsidRPr="00260229">
              <w:rPr>
                <w:spacing w:val="-51"/>
              </w:rPr>
              <w:t xml:space="preserve"> </w:t>
            </w:r>
            <w:r w:rsidRPr="00260229">
              <w:t>производства</w:t>
            </w:r>
            <w:r w:rsidRPr="00260229">
              <w:rPr>
                <w:spacing w:val="1"/>
              </w:rPr>
              <w:t xml:space="preserve"> </w:t>
            </w:r>
            <w:r w:rsidRPr="00260229">
              <w:t>однотипных</w:t>
            </w:r>
            <w:r w:rsidRPr="00260229">
              <w:rPr>
                <w:spacing w:val="1"/>
              </w:rPr>
              <w:t xml:space="preserve"> </w:t>
            </w:r>
            <w:r w:rsidRPr="00260229">
              <w:t>строительных</w:t>
            </w:r>
            <w:r w:rsidRPr="00260229">
              <w:rPr>
                <w:spacing w:val="1"/>
              </w:rPr>
              <w:t xml:space="preserve"> </w:t>
            </w:r>
            <w:r w:rsidRPr="00260229">
              <w:t>работ</w:t>
            </w:r>
          </w:p>
        </w:tc>
      </w:tr>
      <w:tr w:rsidR="00260229" w:rsidRPr="00260229" w14:paraId="374F2A42" w14:textId="77777777" w:rsidTr="00B252D4">
        <w:trPr>
          <w:gridAfter w:val="4"/>
          <w:wAfter w:w="5868" w:type="dxa"/>
        </w:trPr>
        <w:tc>
          <w:tcPr>
            <w:tcW w:w="2235" w:type="dxa"/>
            <w:vMerge/>
          </w:tcPr>
          <w:p w14:paraId="0A6FFC9C" w14:textId="77777777" w:rsidR="00260229" w:rsidRPr="00260229" w:rsidRDefault="00260229" w:rsidP="00260229">
            <w:pPr>
              <w:pStyle w:val="12"/>
            </w:pPr>
          </w:p>
        </w:tc>
        <w:tc>
          <w:tcPr>
            <w:tcW w:w="7229" w:type="dxa"/>
          </w:tcPr>
          <w:p w14:paraId="053AAEC3" w14:textId="33951E06" w:rsidR="00260229" w:rsidRPr="00260229" w:rsidRDefault="00260229" w:rsidP="00B252D4">
            <w:pPr>
              <w:pStyle w:val="12"/>
              <w:jc w:val="both"/>
            </w:pPr>
            <w:r w:rsidRPr="00260229">
              <w:t>Подготовка</w:t>
            </w:r>
            <w:r w:rsidRPr="00260229">
              <w:rPr>
                <w:spacing w:val="-8"/>
              </w:rPr>
              <w:t xml:space="preserve"> </w:t>
            </w:r>
            <w:r w:rsidRPr="00260229">
              <w:t>и</w:t>
            </w:r>
            <w:r w:rsidRPr="00260229">
              <w:rPr>
                <w:spacing w:val="-7"/>
              </w:rPr>
              <w:t xml:space="preserve"> </w:t>
            </w:r>
            <w:r w:rsidRPr="00260229">
              <w:t>оборудование</w:t>
            </w:r>
            <w:r w:rsidRPr="00260229">
              <w:rPr>
                <w:spacing w:val="-7"/>
              </w:rPr>
              <w:t xml:space="preserve"> </w:t>
            </w:r>
            <w:r w:rsidRPr="00260229">
              <w:t>участка</w:t>
            </w:r>
            <w:r w:rsidRPr="00260229">
              <w:rPr>
                <w:spacing w:val="-7"/>
              </w:rPr>
              <w:t xml:space="preserve"> </w:t>
            </w:r>
            <w:r w:rsidRPr="00260229">
              <w:t>производства</w:t>
            </w:r>
            <w:r w:rsidRPr="00260229">
              <w:rPr>
                <w:spacing w:val="-7"/>
              </w:rPr>
              <w:t xml:space="preserve"> </w:t>
            </w:r>
            <w:r w:rsidRPr="00260229">
              <w:t>однотипных</w:t>
            </w:r>
            <w:r w:rsidRPr="00260229">
              <w:rPr>
                <w:spacing w:val="39"/>
              </w:rPr>
              <w:t xml:space="preserve"> </w:t>
            </w:r>
            <w:r w:rsidRPr="00260229">
              <w:t>строительных</w:t>
            </w:r>
            <w:r w:rsidRPr="00260229">
              <w:rPr>
                <w:spacing w:val="-50"/>
              </w:rPr>
              <w:t xml:space="preserve"> </w:t>
            </w:r>
            <w:r w:rsidRPr="00260229">
              <w:t>работ</w:t>
            </w:r>
          </w:p>
        </w:tc>
      </w:tr>
      <w:tr w:rsidR="00260229" w:rsidRPr="00260229" w14:paraId="2FE464C0" w14:textId="77777777" w:rsidTr="00B252D4">
        <w:trPr>
          <w:gridAfter w:val="4"/>
          <w:wAfter w:w="5868" w:type="dxa"/>
        </w:trPr>
        <w:tc>
          <w:tcPr>
            <w:tcW w:w="2235" w:type="dxa"/>
          </w:tcPr>
          <w:p w14:paraId="73150163" w14:textId="21502E3A" w:rsidR="00260229" w:rsidRPr="00260229" w:rsidRDefault="00260229" w:rsidP="00260229">
            <w:pPr>
              <w:pStyle w:val="12"/>
            </w:pPr>
            <w:r w:rsidRPr="00260229">
              <w:rPr>
                <w:spacing w:val="-1"/>
              </w:rPr>
              <w:t>Необходимые</w:t>
            </w:r>
            <w:r w:rsidRPr="00260229">
              <w:rPr>
                <w:spacing w:val="-9"/>
              </w:rPr>
              <w:t xml:space="preserve"> </w:t>
            </w:r>
            <w:r w:rsidRPr="00260229">
              <w:t>умения</w:t>
            </w:r>
          </w:p>
        </w:tc>
        <w:tc>
          <w:tcPr>
            <w:tcW w:w="7229" w:type="dxa"/>
          </w:tcPr>
          <w:p w14:paraId="07E323E3" w14:textId="6FF687D3" w:rsidR="00260229" w:rsidRPr="00260229" w:rsidRDefault="00260229" w:rsidP="00B252D4">
            <w:pPr>
              <w:pStyle w:val="12"/>
              <w:jc w:val="both"/>
            </w:pPr>
            <w:r w:rsidRPr="00260229">
              <w:t>Осуществлять оценку</w:t>
            </w:r>
            <w:r w:rsidRPr="00260229">
              <w:rPr>
                <w:spacing w:val="1"/>
              </w:rPr>
              <w:t xml:space="preserve"> </w:t>
            </w:r>
            <w:r w:rsidRPr="00260229">
              <w:t>соответствия</w:t>
            </w:r>
            <w:r w:rsidRPr="00260229">
              <w:rPr>
                <w:spacing w:val="1"/>
              </w:rPr>
              <w:t xml:space="preserve"> </w:t>
            </w:r>
            <w:r w:rsidRPr="00260229">
              <w:t>объемов</w:t>
            </w:r>
            <w:r w:rsidRPr="00260229">
              <w:rPr>
                <w:spacing w:val="1"/>
              </w:rPr>
              <w:t xml:space="preserve"> </w:t>
            </w:r>
            <w:r w:rsidRPr="00260229">
              <w:t>производственных</w:t>
            </w:r>
            <w:r w:rsidRPr="00260229">
              <w:rPr>
                <w:spacing w:val="1"/>
              </w:rPr>
              <w:t xml:space="preserve"> </w:t>
            </w:r>
            <w:r w:rsidRPr="00260229">
              <w:t>заданий</w:t>
            </w:r>
            <w:r w:rsidRPr="00260229">
              <w:rPr>
                <w:spacing w:val="1"/>
              </w:rPr>
              <w:t xml:space="preserve"> </w:t>
            </w:r>
            <w:r w:rsidRPr="00260229">
              <w:t>и</w:t>
            </w:r>
            <w:r w:rsidRPr="00260229">
              <w:rPr>
                <w:spacing w:val="-51"/>
              </w:rPr>
              <w:t xml:space="preserve"> </w:t>
            </w:r>
            <w:r w:rsidRPr="00260229">
              <w:t>календарных</w:t>
            </w:r>
            <w:r w:rsidRPr="00260229">
              <w:rPr>
                <w:spacing w:val="1"/>
              </w:rPr>
              <w:t xml:space="preserve"> </w:t>
            </w:r>
            <w:r w:rsidRPr="00260229">
              <w:t>планов</w:t>
            </w:r>
            <w:r w:rsidRPr="00260229">
              <w:rPr>
                <w:spacing w:val="1"/>
              </w:rPr>
              <w:t xml:space="preserve"> </w:t>
            </w:r>
            <w:r w:rsidRPr="00260229">
              <w:t>производства</w:t>
            </w:r>
            <w:r w:rsidRPr="00260229">
              <w:rPr>
                <w:spacing w:val="1"/>
              </w:rPr>
              <w:t xml:space="preserve"> </w:t>
            </w:r>
            <w:r w:rsidRPr="00260229">
              <w:t>однотипных</w:t>
            </w:r>
            <w:r w:rsidRPr="00260229">
              <w:rPr>
                <w:spacing w:val="1"/>
              </w:rPr>
              <w:t xml:space="preserve"> </w:t>
            </w:r>
            <w:r w:rsidRPr="00260229">
              <w:t>работ</w:t>
            </w:r>
            <w:r w:rsidRPr="00260229">
              <w:rPr>
                <w:spacing w:val="1"/>
              </w:rPr>
              <w:t xml:space="preserve"> </w:t>
            </w:r>
            <w:r w:rsidRPr="00260229">
              <w:t>нормативным</w:t>
            </w:r>
            <w:r w:rsidRPr="00260229">
              <w:rPr>
                <w:spacing w:val="-51"/>
              </w:rPr>
              <w:t xml:space="preserve"> </w:t>
            </w:r>
            <w:r w:rsidRPr="00260229">
              <w:t>требованиям</w:t>
            </w:r>
            <w:r w:rsidRPr="00260229">
              <w:rPr>
                <w:spacing w:val="-1"/>
              </w:rPr>
              <w:t xml:space="preserve"> </w:t>
            </w:r>
            <w:r w:rsidRPr="00260229">
              <w:t>к</w:t>
            </w:r>
            <w:r w:rsidRPr="00260229">
              <w:rPr>
                <w:spacing w:val="-1"/>
              </w:rPr>
              <w:t xml:space="preserve"> </w:t>
            </w:r>
            <w:r w:rsidRPr="00260229">
              <w:t>трудовым</w:t>
            </w:r>
            <w:r w:rsidRPr="00260229">
              <w:rPr>
                <w:spacing w:val="-1"/>
              </w:rPr>
              <w:t xml:space="preserve"> </w:t>
            </w:r>
            <w:r w:rsidRPr="00260229">
              <w:t>и</w:t>
            </w:r>
            <w:r w:rsidRPr="00260229">
              <w:rPr>
                <w:spacing w:val="-1"/>
              </w:rPr>
              <w:t xml:space="preserve"> </w:t>
            </w:r>
            <w:r w:rsidRPr="00260229">
              <w:t>материально-техническим</w:t>
            </w:r>
            <w:r w:rsidRPr="00260229">
              <w:rPr>
                <w:spacing w:val="-1"/>
              </w:rPr>
              <w:t xml:space="preserve"> </w:t>
            </w:r>
            <w:r w:rsidRPr="00260229">
              <w:t>ресурсам</w:t>
            </w:r>
          </w:p>
        </w:tc>
      </w:tr>
      <w:tr w:rsidR="00260229" w:rsidRPr="00260229" w14:paraId="386812BB" w14:textId="77777777" w:rsidTr="00B252D4">
        <w:trPr>
          <w:gridAfter w:val="4"/>
          <w:wAfter w:w="5868" w:type="dxa"/>
        </w:trPr>
        <w:tc>
          <w:tcPr>
            <w:tcW w:w="2235" w:type="dxa"/>
            <w:vMerge w:val="restart"/>
          </w:tcPr>
          <w:p w14:paraId="67F9F6CF" w14:textId="21CF3C62" w:rsidR="00260229" w:rsidRPr="00260229" w:rsidRDefault="00260229" w:rsidP="00260229">
            <w:pPr>
              <w:pStyle w:val="12"/>
            </w:pPr>
            <w:r w:rsidRPr="00260229">
              <w:t>Необходимые</w:t>
            </w:r>
            <w:r w:rsidRPr="00260229">
              <w:rPr>
                <w:spacing w:val="-13"/>
              </w:rPr>
              <w:t xml:space="preserve"> </w:t>
            </w:r>
            <w:r w:rsidRPr="00260229">
              <w:t>знания</w:t>
            </w:r>
          </w:p>
        </w:tc>
        <w:tc>
          <w:tcPr>
            <w:tcW w:w="7229" w:type="dxa"/>
          </w:tcPr>
          <w:p w14:paraId="7B7E53F7" w14:textId="7FC48E25" w:rsidR="00260229" w:rsidRPr="00260229" w:rsidRDefault="00260229" w:rsidP="00B252D4">
            <w:pPr>
              <w:pStyle w:val="12"/>
              <w:jc w:val="both"/>
            </w:pPr>
            <w:r w:rsidRPr="00260229">
              <w:t>Принципы</w:t>
            </w:r>
            <w:r w:rsidRPr="00260229">
              <w:tab/>
              <w:t>организации</w:t>
            </w:r>
            <w:r w:rsidRPr="00260229">
              <w:tab/>
              <w:t>комплексных</w:t>
            </w:r>
            <w:r w:rsidRPr="00260229">
              <w:tab/>
              <w:t xml:space="preserve">и </w:t>
            </w:r>
            <w:r w:rsidRPr="00260229">
              <w:rPr>
                <w:spacing w:val="-1"/>
              </w:rPr>
              <w:t>специализированных</w:t>
            </w:r>
            <w:r w:rsidRPr="00260229">
              <w:rPr>
                <w:spacing w:val="-51"/>
              </w:rPr>
              <w:t xml:space="preserve"> </w:t>
            </w:r>
            <w:r w:rsidRPr="00260229">
              <w:t>производственных</w:t>
            </w:r>
            <w:r w:rsidRPr="00260229">
              <w:rPr>
                <w:spacing w:val="1"/>
              </w:rPr>
              <w:t xml:space="preserve"> </w:t>
            </w:r>
            <w:r w:rsidRPr="00260229">
              <w:t>звеньев</w:t>
            </w:r>
            <w:r w:rsidRPr="00260229">
              <w:rPr>
                <w:spacing w:val="1"/>
              </w:rPr>
              <w:t xml:space="preserve"> </w:t>
            </w:r>
            <w:r w:rsidRPr="00260229">
              <w:t>и</w:t>
            </w:r>
            <w:r w:rsidRPr="00260229">
              <w:rPr>
                <w:spacing w:val="1"/>
              </w:rPr>
              <w:t xml:space="preserve"> </w:t>
            </w:r>
            <w:r w:rsidRPr="00260229">
              <w:t>бригад</w:t>
            </w:r>
          </w:p>
        </w:tc>
      </w:tr>
      <w:tr w:rsidR="00260229" w:rsidRPr="00260229" w14:paraId="3F7498C6" w14:textId="77777777" w:rsidTr="00B252D4">
        <w:trPr>
          <w:gridAfter w:val="4"/>
          <w:wAfter w:w="5868" w:type="dxa"/>
        </w:trPr>
        <w:tc>
          <w:tcPr>
            <w:tcW w:w="2235" w:type="dxa"/>
            <w:vMerge/>
          </w:tcPr>
          <w:p w14:paraId="0BA36E46" w14:textId="77777777" w:rsidR="00260229" w:rsidRPr="00260229" w:rsidRDefault="00260229" w:rsidP="00260229">
            <w:pPr>
              <w:pStyle w:val="12"/>
            </w:pPr>
          </w:p>
        </w:tc>
        <w:tc>
          <w:tcPr>
            <w:tcW w:w="7229" w:type="dxa"/>
          </w:tcPr>
          <w:p w14:paraId="17CA1AD8" w14:textId="39C6D592" w:rsidR="00260229" w:rsidRPr="00260229" w:rsidRDefault="00260229" w:rsidP="00B252D4">
            <w:pPr>
              <w:pStyle w:val="12"/>
              <w:jc w:val="both"/>
            </w:pPr>
            <w:r w:rsidRPr="00260229">
              <w:t>Технологии</w:t>
            </w:r>
            <w:r w:rsidRPr="00260229">
              <w:rPr>
                <w:spacing w:val="-9"/>
              </w:rPr>
              <w:t xml:space="preserve"> </w:t>
            </w:r>
            <w:r w:rsidRPr="00260229">
              <w:t>производства</w:t>
            </w:r>
            <w:r w:rsidRPr="00260229">
              <w:rPr>
                <w:spacing w:val="-7"/>
              </w:rPr>
              <w:t xml:space="preserve"> </w:t>
            </w:r>
            <w:r w:rsidRPr="00260229">
              <w:t>однотипных</w:t>
            </w:r>
            <w:r w:rsidRPr="00260229">
              <w:rPr>
                <w:spacing w:val="-8"/>
              </w:rPr>
              <w:t xml:space="preserve"> </w:t>
            </w:r>
            <w:r w:rsidRPr="00260229">
              <w:t>строительных</w:t>
            </w:r>
            <w:r w:rsidRPr="00260229">
              <w:rPr>
                <w:spacing w:val="-8"/>
              </w:rPr>
              <w:t xml:space="preserve"> </w:t>
            </w:r>
            <w:r w:rsidRPr="00260229">
              <w:t>работ</w:t>
            </w:r>
          </w:p>
        </w:tc>
      </w:tr>
      <w:tr w:rsidR="00260229" w:rsidRPr="00260229" w14:paraId="47DDF7C5" w14:textId="77777777" w:rsidTr="00B252D4">
        <w:trPr>
          <w:gridAfter w:val="4"/>
          <w:wAfter w:w="5868" w:type="dxa"/>
        </w:trPr>
        <w:tc>
          <w:tcPr>
            <w:tcW w:w="2235" w:type="dxa"/>
            <w:vMerge/>
          </w:tcPr>
          <w:p w14:paraId="7715C8A1" w14:textId="77777777" w:rsidR="00260229" w:rsidRPr="00260229" w:rsidRDefault="00260229" w:rsidP="00260229">
            <w:pPr>
              <w:pStyle w:val="12"/>
            </w:pPr>
          </w:p>
        </w:tc>
        <w:tc>
          <w:tcPr>
            <w:tcW w:w="7229" w:type="dxa"/>
          </w:tcPr>
          <w:p w14:paraId="19BECD7D" w14:textId="1BFC173C" w:rsidR="00260229" w:rsidRPr="00260229" w:rsidRDefault="00260229" w:rsidP="00B252D4">
            <w:pPr>
              <w:pStyle w:val="12"/>
              <w:jc w:val="both"/>
            </w:pPr>
            <w:r w:rsidRPr="00260229">
              <w:t>Порядок разработки и согласования производственных заданий и планов</w:t>
            </w:r>
            <w:r w:rsidRPr="00260229">
              <w:rPr>
                <w:spacing w:val="1"/>
              </w:rPr>
              <w:t xml:space="preserve"> </w:t>
            </w:r>
            <w:r w:rsidRPr="00260229">
              <w:t>производства однотипных строительных работ (оперативных планов, планов</w:t>
            </w:r>
            <w:r w:rsidRPr="00260229">
              <w:rPr>
                <w:spacing w:val="1"/>
              </w:rPr>
              <w:t xml:space="preserve"> </w:t>
            </w:r>
            <w:r w:rsidRPr="00260229">
              <w:t>потребности</w:t>
            </w:r>
            <w:r w:rsidRPr="00260229">
              <w:rPr>
                <w:spacing w:val="1"/>
              </w:rPr>
              <w:t xml:space="preserve"> </w:t>
            </w:r>
            <w:r w:rsidRPr="00260229">
              <w:t>в</w:t>
            </w:r>
            <w:r w:rsidRPr="00260229">
              <w:rPr>
                <w:spacing w:val="1"/>
              </w:rPr>
              <w:t xml:space="preserve"> </w:t>
            </w:r>
            <w:r w:rsidRPr="00260229">
              <w:t>ресурсах,</w:t>
            </w:r>
            <w:r w:rsidRPr="00260229">
              <w:rPr>
                <w:spacing w:val="2"/>
              </w:rPr>
              <w:t xml:space="preserve"> </w:t>
            </w:r>
            <w:r w:rsidRPr="00260229">
              <w:t>графиков)</w:t>
            </w:r>
          </w:p>
        </w:tc>
      </w:tr>
      <w:tr w:rsidR="00260229" w:rsidRPr="00260229" w14:paraId="19F78606" w14:textId="77777777" w:rsidTr="00B252D4">
        <w:trPr>
          <w:gridAfter w:val="4"/>
          <w:wAfter w:w="5868" w:type="dxa"/>
        </w:trPr>
        <w:tc>
          <w:tcPr>
            <w:tcW w:w="2235" w:type="dxa"/>
            <w:vMerge/>
          </w:tcPr>
          <w:p w14:paraId="297725B9" w14:textId="77777777" w:rsidR="00260229" w:rsidRPr="00260229" w:rsidRDefault="00260229" w:rsidP="00260229">
            <w:pPr>
              <w:pStyle w:val="12"/>
            </w:pPr>
          </w:p>
        </w:tc>
        <w:tc>
          <w:tcPr>
            <w:tcW w:w="7229" w:type="dxa"/>
          </w:tcPr>
          <w:p w14:paraId="5AEEE5EC" w14:textId="3114206E" w:rsidR="00260229" w:rsidRPr="00260229" w:rsidRDefault="00260229" w:rsidP="00B252D4">
            <w:pPr>
              <w:pStyle w:val="12"/>
              <w:jc w:val="both"/>
            </w:pPr>
            <w:r w:rsidRPr="00260229">
              <w:t>Методы</w:t>
            </w:r>
            <w:r w:rsidRPr="00260229">
              <w:rPr>
                <w:spacing w:val="1"/>
              </w:rPr>
              <w:t xml:space="preserve"> </w:t>
            </w:r>
            <w:r w:rsidRPr="00260229">
              <w:t>расчета</w:t>
            </w:r>
            <w:r w:rsidRPr="00260229">
              <w:rPr>
                <w:spacing w:val="1"/>
              </w:rPr>
              <w:t xml:space="preserve"> </w:t>
            </w:r>
            <w:r w:rsidRPr="00260229">
              <w:t>трудовых</w:t>
            </w:r>
            <w:r w:rsidRPr="00260229">
              <w:rPr>
                <w:spacing w:val="1"/>
              </w:rPr>
              <w:t xml:space="preserve"> </w:t>
            </w:r>
            <w:r w:rsidRPr="00260229">
              <w:t>и</w:t>
            </w:r>
            <w:r w:rsidRPr="00260229">
              <w:rPr>
                <w:spacing w:val="1"/>
              </w:rPr>
              <w:t xml:space="preserve"> </w:t>
            </w:r>
            <w:r w:rsidRPr="00260229">
              <w:t>материально-технических</w:t>
            </w:r>
            <w:r w:rsidRPr="00260229">
              <w:rPr>
                <w:spacing w:val="1"/>
              </w:rPr>
              <w:t xml:space="preserve"> </w:t>
            </w:r>
            <w:r w:rsidRPr="00260229">
              <w:t>ресурсов,</w:t>
            </w:r>
            <w:r w:rsidRPr="00260229">
              <w:rPr>
                <w:spacing w:val="1"/>
              </w:rPr>
              <w:t xml:space="preserve"> </w:t>
            </w:r>
            <w:r w:rsidRPr="00260229">
              <w:t>необходимых</w:t>
            </w:r>
            <w:r w:rsidRPr="00260229">
              <w:rPr>
                <w:spacing w:val="1"/>
              </w:rPr>
              <w:t xml:space="preserve"> </w:t>
            </w:r>
            <w:r w:rsidRPr="00260229">
              <w:t>для</w:t>
            </w:r>
            <w:r w:rsidRPr="00260229">
              <w:rPr>
                <w:spacing w:val="1"/>
              </w:rPr>
              <w:t xml:space="preserve"> </w:t>
            </w:r>
            <w:r w:rsidRPr="00260229">
              <w:t>выполнения</w:t>
            </w:r>
            <w:r w:rsidRPr="00260229">
              <w:rPr>
                <w:spacing w:val="1"/>
              </w:rPr>
              <w:t xml:space="preserve"> </w:t>
            </w:r>
            <w:r w:rsidRPr="00260229">
              <w:t>объемов,</w:t>
            </w:r>
            <w:r w:rsidRPr="00260229">
              <w:rPr>
                <w:spacing w:val="1"/>
              </w:rPr>
              <w:t xml:space="preserve"> </w:t>
            </w:r>
            <w:r w:rsidRPr="00260229">
              <w:t>предусмотренных</w:t>
            </w:r>
            <w:r w:rsidRPr="00260229">
              <w:rPr>
                <w:spacing w:val="1"/>
              </w:rPr>
              <w:t xml:space="preserve"> </w:t>
            </w:r>
            <w:r w:rsidRPr="00260229">
              <w:t>производственными</w:t>
            </w:r>
            <w:r w:rsidRPr="00260229">
              <w:rPr>
                <w:spacing w:val="1"/>
              </w:rPr>
              <w:t xml:space="preserve"> </w:t>
            </w:r>
            <w:r w:rsidRPr="00260229">
              <w:t>заданиями</w:t>
            </w:r>
            <w:r w:rsidRPr="00260229">
              <w:rPr>
                <w:spacing w:val="1"/>
              </w:rPr>
              <w:t xml:space="preserve"> </w:t>
            </w:r>
            <w:r w:rsidRPr="00260229">
              <w:t>и</w:t>
            </w:r>
            <w:r w:rsidRPr="00260229">
              <w:rPr>
                <w:spacing w:val="1"/>
              </w:rPr>
              <w:t xml:space="preserve"> </w:t>
            </w:r>
            <w:r w:rsidRPr="00260229">
              <w:t>календарными</w:t>
            </w:r>
            <w:r w:rsidRPr="00260229">
              <w:rPr>
                <w:spacing w:val="1"/>
              </w:rPr>
              <w:t xml:space="preserve"> </w:t>
            </w:r>
            <w:r w:rsidRPr="00260229">
              <w:t>планами</w:t>
            </w:r>
            <w:r w:rsidRPr="00260229">
              <w:rPr>
                <w:spacing w:val="1"/>
              </w:rPr>
              <w:t xml:space="preserve"> </w:t>
            </w:r>
            <w:r w:rsidRPr="00260229">
              <w:t>производства</w:t>
            </w:r>
            <w:r w:rsidRPr="00260229">
              <w:rPr>
                <w:spacing w:val="1"/>
              </w:rPr>
              <w:t xml:space="preserve"> </w:t>
            </w:r>
            <w:r w:rsidRPr="00260229">
              <w:t>однотипных</w:t>
            </w:r>
            <w:r w:rsidRPr="00260229">
              <w:rPr>
                <w:spacing w:val="1"/>
              </w:rPr>
              <w:t xml:space="preserve"> </w:t>
            </w:r>
            <w:r w:rsidRPr="00260229">
              <w:t>строительных</w:t>
            </w:r>
            <w:r w:rsidRPr="00260229">
              <w:rPr>
                <w:spacing w:val="2"/>
              </w:rPr>
              <w:t xml:space="preserve"> </w:t>
            </w:r>
            <w:r w:rsidRPr="00260229">
              <w:t>работ</w:t>
            </w:r>
          </w:p>
        </w:tc>
      </w:tr>
      <w:tr w:rsidR="0000095A" w:rsidRPr="00260229" w14:paraId="1383DB6D" w14:textId="77777777" w:rsidTr="00B252D4">
        <w:trPr>
          <w:gridAfter w:val="4"/>
          <w:wAfter w:w="5868" w:type="dxa"/>
        </w:trPr>
        <w:tc>
          <w:tcPr>
            <w:tcW w:w="9464" w:type="dxa"/>
            <w:gridSpan w:val="2"/>
            <w:shd w:val="clear" w:color="auto" w:fill="F2DBDB" w:themeFill="accent2" w:themeFillTint="33"/>
          </w:tcPr>
          <w:p w14:paraId="756A8BD8" w14:textId="06BD0A14" w:rsidR="0000095A" w:rsidRPr="00260229" w:rsidRDefault="0000095A" w:rsidP="00B252D4">
            <w:pPr>
              <w:pStyle w:val="12"/>
              <w:jc w:val="center"/>
            </w:pPr>
            <w:r w:rsidRPr="00260229">
              <w:t>Код: А/01.</w:t>
            </w:r>
            <w:r w:rsidR="00B252D4">
              <w:t>2</w:t>
            </w:r>
            <w:r w:rsidRPr="00260229">
              <w:t xml:space="preserve">. </w:t>
            </w:r>
            <w:r>
              <w:t>Материально-техническое</w:t>
            </w:r>
            <w:r>
              <w:rPr>
                <w:spacing w:val="-51"/>
              </w:rPr>
              <w:t xml:space="preserve"> </w:t>
            </w:r>
            <w:r>
              <w:rPr>
                <w:spacing w:val="-1"/>
              </w:rPr>
              <w:t>обеспечение производства</w:t>
            </w:r>
            <w:r>
              <w:rPr>
                <w:spacing w:val="-51"/>
              </w:rPr>
              <w:t xml:space="preserve"> </w:t>
            </w:r>
            <w:r>
              <w:t>однотипных строительных</w:t>
            </w:r>
            <w:r>
              <w:rPr>
                <w:spacing w:val="1"/>
              </w:rPr>
              <w:t xml:space="preserve"> </w:t>
            </w:r>
            <w:r>
              <w:t>работ</w:t>
            </w:r>
          </w:p>
        </w:tc>
      </w:tr>
      <w:tr w:rsidR="0000095A" w:rsidRPr="00260229" w14:paraId="0D07F3C5" w14:textId="77777777" w:rsidTr="00B252D4">
        <w:trPr>
          <w:gridAfter w:val="4"/>
          <w:wAfter w:w="5868" w:type="dxa"/>
        </w:trPr>
        <w:tc>
          <w:tcPr>
            <w:tcW w:w="2235" w:type="dxa"/>
            <w:vMerge w:val="restart"/>
          </w:tcPr>
          <w:p w14:paraId="4485A51C" w14:textId="7626F150" w:rsidR="0000095A" w:rsidRPr="00B252D4" w:rsidRDefault="0000095A" w:rsidP="00B252D4">
            <w:pPr>
              <w:pStyle w:val="12"/>
            </w:pPr>
            <w:r w:rsidRPr="00B252D4">
              <w:t>Трудовые действия</w:t>
            </w:r>
          </w:p>
        </w:tc>
        <w:tc>
          <w:tcPr>
            <w:tcW w:w="7229" w:type="dxa"/>
          </w:tcPr>
          <w:p w14:paraId="561C0C12" w14:textId="560E5124" w:rsidR="0000095A" w:rsidRPr="00B252D4" w:rsidRDefault="0000095A" w:rsidP="00B252D4">
            <w:pPr>
              <w:pStyle w:val="12"/>
              <w:jc w:val="both"/>
            </w:pPr>
            <w:r w:rsidRPr="00B252D4">
              <w:t>Определение потребности производства однотипных</w:t>
            </w:r>
            <w:r w:rsidRPr="00B252D4">
              <w:rPr>
                <w:spacing w:val="1"/>
              </w:rPr>
              <w:t xml:space="preserve"> </w:t>
            </w:r>
            <w:r w:rsidRPr="00B252D4">
              <w:t>строительных</w:t>
            </w:r>
            <w:r w:rsidRPr="00B252D4">
              <w:rPr>
                <w:spacing w:val="1"/>
              </w:rPr>
              <w:t xml:space="preserve"> </w:t>
            </w:r>
            <w:r w:rsidRPr="00B252D4">
              <w:t>работ</w:t>
            </w:r>
            <w:r w:rsidRPr="00B252D4">
              <w:rPr>
                <w:spacing w:val="1"/>
              </w:rPr>
              <w:t xml:space="preserve"> </w:t>
            </w:r>
            <w:r w:rsidRPr="00B252D4">
              <w:t>в</w:t>
            </w:r>
            <w:r w:rsidRPr="00B252D4">
              <w:rPr>
                <w:spacing w:val="-51"/>
              </w:rPr>
              <w:t xml:space="preserve"> </w:t>
            </w:r>
            <w:r w:rsidRPr="00B252D4">
              <w:t>материально-технических</w:t>
            </w:r>
            <w:r w:rsidRPr="00B252D4">
              <w:rPr>
                <w:spacing w:val="1"/>
              </w:rPr>
              <w:t xml:space="preserve"> </w:t>
            </w:r>
            <w:r w:rsidRPr="00B252D4">
              <w:t>ресурсах</w:t>
            </w:r>
          </w:p>
        </w:tc>
      </w:tr>
      <w:tr w:rsidR="0000095A" w:rsidRPr="00260229" w14:paraId="4E232C51" w14:textId="77777777" w:rsidTr="00B252D4">
        <w:trPr>
          <w:gridAfter w:val="4"/>
          <w:wAfter w:w="5868" w:type="dxa"/>
        </w:trPr>
        <w:tc>
          <w:tcPr>
            <w:tcW w:w="2235" w:type="dxa"/>
            <w:vMerge/>
          </w:tcPr>
          <w:p w14:paraId="051F8F42" w14:textId="77777777" w:rsidR="0000095A" w:rsidRPr="00B252D4" w:rsidRDefault="0000095A" w:rsidP="00B252D4">
            <w:pPr>
              <w:pStyle w:val="12"/>
            </w:pPr>
          </w:p>
        </w:tc>
        <w:tc>
          <w:tcPr>
            <w:tcW w:w="7229" w:type="dxa"/>
          </w:tcPr>
          <w:p w14:paraId="26C77D6B" w14:textId="7E4BA8B1" w:rsidR="0000095A" w:rsidRPr="00B252D4" w:rsidRDefault="0000095A" w:rsidP="00B252D4">
            <w:pPr>
              <w:pStyle w:val="12"/>
              <w:jc w:val="both"/>
            </w:pPr>
            <w:r w:rsidRPr="00B252D4">
              <w:rPr>
                <w:spacing w:val="-1"/>
              </w:rPr>
              <w:t>Контроль</w:t>
            </w:r>
            <w:r w:rsidRPr="00B252D4">
              <w:rPr>
                <w:spacing w:val="-12"/>
              </w:rPr>
              <w:t xml:space="preserve"> </w:t>
            </w:r>
            <w:r w:rsidRPr="00B252D4">
              <w:rPr>
                <w:spacing w:val="-1"/>
              </w:rPr>
              <w:t>качества</w:t>
            </w:r>
            <w:r w:rsidRPr="00B252D4">
              <w:rPr>
                <w:spacing w:val="-12"/>
              </w:rPr>
              <w:t xml:space="preserve"> </w:t>
            </w:r>
            <w:r w:rsidRPr="00B252D4">
              <w:t>и</w:t>
            </w:r>
            <w:r w:rsidRPr="00B252D4">
              <w:rPr>
                <w:spacing w:val="-12"/>
              </w:rPr>
              <w:t xml:space="preserve"> </w:t>
            </w:r>
            <w:r w:rsidRPr="00B252D4">
              <w:t>объема</w:t>
            </w:r>
            <w:r w:rsidRPr="00B252D4">
              <w:rPr>
                <w:spacing w:val="-12"/>
              </w:rPr>
              <w:t xml:space="preserve"> </w:t>
            </w:r>
            <w:r w:rsidRPr="00B252D4">
              <w:t>(количества)</w:t>
            </w:r>
            <w:r w:rsidRPr="00B252D4">
              <w:rPr>
                <w:spacing w:val="-12"/>
              </w:rPr>
              <w:t xml:space="preserve"> </w:t>
            </w:r>
            <w:r w:rsidRPr="00B252D4">
              <w:t>материально-технических</w:t>
            </w:r>
            <w:r w:rsidRPr="00B252D4">
              <w:rPr>
                <w:spacing w:val="-12"/>
              </w:rPr>
              <w:t xml:space="preserve"> </w:t>
            </w:r>
            <w:r w:rsidRPr="00B252D4">
              <w:t>ресурсов</w:t>
            </w:r>
          </w:p>
        </w:tc>
      </w:tr>
      <w:tr w:rsidR="0000095A" w:rsidRPr="00260229" w14:paraId="791EA131" w14:textId="77777777" w:rsidTr="00B252D4">
        <w:trPr>
          <w:gridAfter w:val="4"/>
          <w:wAfter w:w="5868" w:type="dxa"/>
        </w:trPr>
        <w:tc>
          <w:tcPr>
            <w:tcW w:w="2235" w:type="dxa"/>
            <w:vMerge/>
          </w:tcPr>
          <w:p w14:paraId="3667ECFA" w14:textId="77777777" w:rsidR="0000095A" w:rsidRPr="00B252D4" w:rsidRDefault="0000095A" w:rsidP="00B252D4">
            <w:pPr>
              <w:pStyle w:val="12"/>
            </w:pPr>
          </w:p>
        </w:tc>
        <w:tc>
          <w:tcPr>
            <w:tcW w:w="7229" w:type="dxa"/>
          </w:tcPr>
          <w:p w14:paraId="4BFB0C96" w14:textId="32AC3E2A" w:rsidR="0000095A" w:rsidRPr="00B252D4" w:rsidRDefault="0000095A" w:rsidP="00B252D4">
            <w:pPr>
              <w:pStyle w:val="12"/>
              <w:jc w:val="both"/>
            </w:pPr>
            <w:r w:rsidRPr="00B252D4">
              <w:t>Заявка,</w:t>
            </w:r>
            <w:r w:rsidRPr="00B252D4">
              <w:rPr>
                <w:spacing w:val="-9"/>
              </w:rPr>
              <w:t xml:space="preserve"> </w:t>
            </w:r>
            <w:r w:rsidRPr="00B252D4">
              <w:t>приемка,</w:t>
            </w:r>
            <w:r w:rsidRPr="00B252D4">
              <w:rPr>
                <w:spacing w:val="-9"/>
              </w:rPr>
              <w:t xml:space="preserve"> </w:t>
            </w:r>
            <w:r w:rsidRPr="00B252D4">
              <w:t>распределение,</w:t>
            </w:r>
            <w:r w:rsidRPr="00B252D4">
              <w:rPr>
                <w:spacing w:val="-8"/>
              </w:rPr>
              <w:t xml:space="preserve"> </w:t>
            </w:r>
            <w:r w:rsidRPr="00B252D4">
              <w:t>учет</w:t>
            </w:r>
            <w:r w:rsidRPr="00B252D4">
              <w:rPr>
                <w:spacing w:val="-9"/>
              </w:rPr>
              <w:t xml:space="preserve"> </w:t>
            </w:r>
            <w:r w:rsidRPr="00B252D4">
              <w:t>и</w:t>
            </w:r>
            <w:r w:rsidRPr="00B252D4">
              <w:rPr>
                <w:spacing w:val="36"/>
              </w:rPr>
              <w:t xml:space="preserve"> </w:t>
            </w:r>
            <w:r w:rsidRPr="00B252D4">
              <w:t>хранение</w:t>
            </w:r>
            <w:r w:rsidRPr="00B252D4">
              <w:rPr>
                <w:spacing w:val="36"/>
              </w:rPr>
              <w:t xml:space="preserve"> </w:t>
            </w:r>
            <w:r w:rsidRPr="00B252D4">
              <w:t>материально-технических</w:t>
            </w:r>
            <w:r w:rsidRPr="00B252D4">
              <w:rPr>
                <w:spacing w:val="-50"/>
              </w:rPr>
              <w:t xml:space="preserve"> </w:t>
            </w:r>
            <w:r w:rsidRPr="00B252D4">
              <w:t>ресурсов</w:t>
            </w:r>
          </w:p>
        </w:tc>
      </w:tr>
      <w:tr w:rsidR="0000095A" w:rsidRPr="00260229" w14:paraId="33A2D7F1" w14:textId="77777777" w:rsidTr="00B252D4">
        <w:trPr>
          <w:gridAfter w:val="4"/>
          <w:wAfter w:w="5868" w:type="dxa"/>
        </w:trPr>
        <w:tc>
          <w:tcPr>
            <w:tcW w:w="2235" w:type="dxa"/>
            <w:vMerge w:val="restart"/>
          </w:tcPr>
          <w:p w14:paraId="24C40A51" w14:textId="68442684" w:rsidR="0000095A" w:rsidRPr="00B252D4" w:rsidRDefault="0000095A" w:rsidP="00B252D4">
            <w:pPr>
              <w:pStyle w:val="12"/>
            </w:pPr>
            <w:r w:rsidRPr="00B252D4">
              <w:t>Необходимые</w:t>
            </w:r>
            <w:r w:rsidRPr="00B252D4">
              <w:rPr>
                <w:spacing w:val="-8"/>
              </w:rPr>
              <w:t xml:space="preserve"> </w:t>
            </w:r>
            <w:r w:rsidRPr="00B252D4">
              <w:t>умения</w:t>
            </w:r>
          </w:p>
        </w:tc>
        <w:tc>
          <w:tcPr>
            <w:tcW w:w="7229" w:type="dxa"/>
          </w:tcPr>
          <w:p w14:paraId="0FCC81F9" w14:textId="4960D76A" w:rsidR="0000095A" w:rsidRPr="00B252D4" w:rsidRDefault="0000095A" w:rsidP="00B252D4">
            <w:pPr>
              <w:pStyle w:val="12"/>
              <w:jc w:val="both"/>
            </w:pPr>
            <w:r w:rsidRPr="00B252D4">
              <w:t>Определять номенклатуру</w:t>
            </w:r>
            <w:r w:rsidRPr="00B252D4">
              <w:rPr>
                <w:spacing w:val="1"/>
              </w:rPr>
              <w:t xml:space="preserve"> </w:t>
            </w:r>
            <w:r w:rsidRPr="00B252D4">
              <w:t>и</w:t>
            </w:r>
            <w:r w:rsidRPr="00B252D4">
              <w:rPr>
                <w:spacing w:val="1"/>
              </w:rPr>
              <w:t xml:space="preserve"> </w:t>
            </w:r>
            <w:r w:rsidRPr="00B252D4">
              <w:t>осуществлять</w:t>
            </w:r>
            <w:r w:rsidRPr="00B252D4">
              <w:rPr>
                <w:spacing w:val="1"/>
              </w:rPr>
              <w:t xml:space="preserve"> </w:t>
            </w:r>
            <w:r w:rsidRPr="00B252D4">
              <w:t>расчет</w:t>
            </w:r>
            <w:r w:rsidRPr="00B252D4">
              <w:rPr>
                <w:spacing w:val="1"/>
              </w:rPr>
              <w:t xml:space="preserve"> </w:t>
            </w:r>
            <w:r w:rsidRPr="00B252D4">
              <w:t>объема</w:t>
            </w:r>
            <w:r w:rsidRPr="00B252D4">
              <w:rPr>
                <w:spacing w:val="1"/>
              </w:rPr>
              <w:t xml:space="preserve"> </w:t>
            </w:r>
            <w:r w:rsidRPr="00B252D4">
              <w:t>(количества)</w:t>
            </w:r>
            <w:r w:rsidRPr="00B252D4">
              <w:rPr>
                <w:spacing w:val="1"/>
              </w:rPr>
              <w:t xml:space="preserve"> </w:t>
            </w:r>
            <w:r w:rsidRPr="00B252D4">
              <w:t>строительных материалов, конструкций, изделий, оборудования</w:t>
            </w:r>
            <w:r w:rsidRPr="00B252D4">
              <w:rPr>
                <w:spacing w:val="1"/>
              </w:rPr>
              <w:t xml:space="preserve"> </w:t>
            </w:r>
            <w:r w:rsidRPr="00B252D4">
              <w:t>и</w:t>
            </w:r>
            <w:r w:rsidRPr="00B252D4">
              <w:rPr>
                <w:spacing w:val="1"/>
              </w:rPr>
              <w:t xml:space="preserve"> </w:t>
            </w:r>
            <w:r w:rsidRPr="00B252D4">
              <w:t>других</w:t>
            </w:r>
            <w:r w:rsidRPr="00B252D4">
              <w:rPr>
                <w:spacing w:val="1"/>
              </w:rPr>
              <w:t xml:space="preserve"> </w:t>
            </w:r>
            <w:r w:rsidRPr="00B252D4">
              <w:t>видов</w:t>
            </w:r>
            <w:r w:rsidRPr="00B252D4">
              <w:rPr>
                <w:spacing w:val="1"/>
              </w:rPr>
              <w:t xml:space="preserve"> </w:t>
            </w:r>
            <w:r w:rsidRPr="00B252D4">
              <w:t>материально-технических</w:t>
            </w:r>
            <w:r w:rsidRPr="00B252D4">
              <w:rPr>
                <w:spacing w:val="1"/>
              </w:rPr>
              <w:t xml:space="preserve"> </w:t>
            </w:r>
            <w:r w:rsidRPr="00B252D4">
              <w:t>ресурсов</w:t>
            </w:r>
            <w:r w:rsidRPr="00B252D4">
              <w:rPr>
                <w:spacing w:val="1"/>
              </w:rPr>
              <w:t xml:space="preserve"> </w:t>
            </w:r>
            <w:r w:rsidRPr="00B252D4">
              <w:t>в</w:t>
            </w:r>
            <w:r w:rsidRPr="00B252D4">
              <w:rPr>
                <w:spacing w:val="1"/>
              </w:rPr>
              <w:t xml:space="preserve"> </w:t>
            </w:r>
            <w:r w:rsidRPr="00B252D4">
              <w:t>соответствии</w:t>
            </w:r>
            <w:r w:rsidRPr="00B252D4">
              <w:rPr>
                <w:spacing w:val="1"/>
              </w:rPr>
              <w:t xml:space="preserve"> </w:t>
            </w:r>
            <w:r w:rsidRPr="00B252D4">
              <w:t>с</w:t>
            </w:r>
            <w:r w:rsidRPr="00B252D4">
              <w:rPr>
                <w:spacing w:val="1"/>
              </w:rPr>
              <w:t xml:space="preserve"> </w:t>
            </w:r>
            <w:r w:rsidRPr="00B252D4">
              <w:t>производственными</w:t>
            </w:r>
            <w:r w:rsidRPr="00B252D4">
              <w:rPr>
                <w:spacing w:val="1"/>
              </w:rPr>
              <w:t xml:space="preserve"> </w:t>
            </w:r>
            <w:r w:rsidRPr="00B252D4">
              <w:t>заданиями</w:t>
            </w:r>
            <w:r w:rsidRPr="00B252D4">
              <w:rPr>
                <w:spacing w:val="1"/>
              </w:rPr>
              <w:t xml:space="preserve"> </w:t>
            </w:r>
            <w:r w:rsidRPr="00B252D4">
              <w:t>и</w:t>
            </w:r>
            <w:r w:rsidRPr="00B252D4">
              <w:rPr>
                <w:spacing w:val="1"/>
              </w:rPr>
              <w:t xml:space="preserve"> </w:t>
            </w:r>
            <w:r w:rsidRPr="00B252D4">
              <w:t>календарными</w:t>
            </w:r>
            <w:r w:rsidRPr="00B252D4">
              <w:rPr>
                <w:spacing w:val="1"/>
              </w:rPr>
              <w:t xml:space="preserve"> </w:t>
            </w:r>
            <w:r w:rsidRPr="00B252D4">
              <w:t>планами</w:t>
            </w:r>
            <w:r w:rsidRPr="00B252D4">
              <w:rPr>
                <w:spacing w:val="1"/>
              </w:rPr>
              <w:t xml:space="preserve"> </w:t>
            </w:r>
            <w:r w:rsidRPr="00B252D4">
              <w:t>производства</w:t>
            </w:r>
            <w:r w:rsidRPr="00B252D4">
              <w:rPr>
                <w:spacing w:val="1"/>
              </w:rPr>
              <w:t xml:space="preserve"> </w:t>
            </w:r>
            <w:r w:rsidRPr="00B252D4">
              <w:t>однотипных</w:t>
            </w:r>
            <w:r w:rsidRPr="00B252D4">
              <w:rPr>
                <w:spacing w:val="1"/>
              </w:rPr>
              <w:t xml:space="preserve"> </w:t>
            </w:r>
            <w:r w:rsidRPr="00B252D4">
              <w:t>строительных</w:t>
            </w:r>
            <w:r w:rsidRPr="00B252D4">
              <w:rPr>
                <w:spacing w:val="2"/>
              </w:rPr>
              <w:t xml:space="preserve"> </w:t>
            </w:r>
            <w:r w:rsidRPr="00B252D4">
              <w:t>работ</w:t>
            </w:r>
          </w:p>
        </w:tc>
      </w:tr>
      <w:tr w:rsidR="0000095A" w:rsidRPr="00260229" w14:paraId="254DBFF0" w14:textId="77777777" w:rsidTr="00B252D4">
        <w:trPr>
          <w:gridAfter w:val="4"/>
          <w:wAfter w:w="5868" w:type="dxa"/>
        </w:trPr>
        <w:tc>
          <w:tcPr>
            <w:tcW w:w="2235" w:type="dxa"/>
            <w:vMerge/>
          </w:tcPr>
          <w:p w14:paraId="09431205" w14:textId="77777777" w:rsidR="0000095A" w:rsidRPr="00B252D4" w:rsidRDefault="0000095A" w:rsidP="00B252D4">
            <w:pPr>
              <w:pStyle w:val="12"/>
            </w:pPr>
          </w:p>
        </w:tc>
        <w:tc>
          <w:tcPr>
            <w:tcW w:w="7229" w:type="dxa"/>
          </w:tcPr>
          <w:p w14:paraId="6D16F8A5" w14:textId="5643C839" w:rsidR="0000095A" w:rsidRPr="00B252D4" w:rsidRDefault="0000095A" w:rsidP="00B252D4">
            <w:pPr>
              <w:pStyle w:val="12"/>
              <w:jc w:val="both"/>
            </w:pPr>
            <w:r w:rsidRPr="00B252D4">
              <w:rPr>
                <w:spacing w:val="-1"/>
              </w:rPr>
              <w:t>Осуществлять</w:t>
            </w:r>
            <w:r w:rsidRPr="00B252D4">
              <w:rPr>
                <w:spacing w:val="-12"/>
              </w:rPr>
              <w:t xml:space="preserve"> </w:t>
            </w:r>
            <w:r w:rsidRPr="00B252D4">
              <w:rPr>
                <w:spacing w:val="-1"/>
              </w:rPr>
              <w:t>документальный</w:t>
            </w:r>
            <w:r w:rsidRPr="00B252D4">
              <w:rPr>
                <w:spacing w:val="-10"/>
              </w:rPr>
              <w:t xml:space="preserve"> </w:t>
            </w:r>
            <w:r w:rsidRPr="00B252D4">
              <w:t>учет</w:t>
            </w:r>
            <w:r w:rsidRPr="00B252D4">
              <w:rPr>
                <w:spacing w:val="-10"/>
              </w:rPr>
              <w:t xml:space="preserve"> </w:t>
            </w:r>
            <w:r w:rsidRPr="00B252D4">
              <w:t>материально-технических</w:t>
            </w:r>
            <w:r w:rsidRPr="00B252D4">
              <w:rPr>
                <w:spacing w:val="-11"/>
              </w:rPr>
              <w:t xml:space="preserve"> </w:t>
            </w:r>
            <w:r w:rsidRPr="00B252D4">
              <w:t>ресурсов</w:t>
            </w:r>
          </w:p>
        </w:tc>
      </w:tr>
      <w:tr w:rsidR="00B252D4" w:rsidRPr="00260229" w14:paraId="2BEE1D0D" w14:textId="77777777" w:rsidTr="00B252D4">
        <w:trPr>
          <w:gridAfter w:val="4"/>
          <w:wAfter w:w="5868" w:type="dxa"/>
        </w:trPr>
        <w:tc>
          <w:tcPr>
            <w:tcW w:w="2235" w:type="dxa"/>
            <w:vMerge w:val="restart"/>
          </w:tcPr>
          <w:p w14:paraId="32C9268A" w14:textId="171A0119" w:rsidR="00B252D4" w:rsidRPr="00B252D4" w:rsidRDefault="00B252D4" w:rsidP="00B252D4">
            <w:pPr>
              <w:pStyle w:val="12"/>
            </w:pPr>
            <w:r w:rsidRPr="00B252D4">
              <w:t>Необходимые</w:t>
            </w:r>
            <w:r w:rsidRPr="00B252D4">
              <w:rPr>
                <w:spacing w:val="-13"/>
              </w:rPr>
              <w:t xml:space="preserve"> </w:t>
            </w:r>
            <w:r w:rsidRPr="00B252D4">
              <w:t>знания</w:t>
            </w:r>
          </w:p>
        </w:tc>
        <w:tc>
          <w:tcPr>
            <w:tcW w:w="7229" w:type="dxa"/>
          </w:tcPr>
          <w:p w14:paraId="69D8597E" w14:textId="01D16E69" w:rsidR="00B252D4" w:rsidRPr="00B252D4" w:rsidRDefault="00B252D4" w:rsidP="00B252D4">
            <w:pPr>
              <w:pStyle w:val="12"/>
              <w:jc w:val="both"/>
            </w:pPr>
            <w:r w:rsidRPr="00B252D4">
              <w:t>Нормативные</w:t>
            </w:r>
            <w:r w:rsidRPr="00B252D4">
              <w:tab/>
              <w:t>требования</w:t>
            </w:r>
            <w:r w:rsidRPr="00B252D4">
              <w:tab/>
              <w:t>потребности</w:t>
            </w:r>
            <w:r w:rsidRPr="00B252D4">
              <w:tab/>
              <w:t>производства</w:t>
            </w:r>
            <w:r>
              <w:t xml:space="preserve"> </w:t>
            </w:r>
            <w:r w:rsidRPr="00B252D4">
              <w:rPr>
                <w:spacing w:val="-1"/>
              </w:rPr>
              <w:t>однотипных</w:t>
            </w:r>
            <w:r w:rsidRPr="00B252D4">
              <w:rPr>
                <w:spacing w:val="-51"/>
              </w:rPr>
              <w:t xml:space="preserve"> </w:t>
            </w:r>
            <w:r w:rsidRPr="00B252D4">
              <w:t>строительных работ</w:t>
            </w:r>
            <w:r w:rsidRPr="00B252D4">
              <w:rPr>
                <w:spacing w:val="1"/>
              </w:rPr>
              <w:t xml:space="preserve"> </w:t>
            </w:r>
            <w:r w:rsidRPr="00B252D4">
              <w:t>в материально-технических</w:t>
            </w:r>
            <w:r w:rsidRPr="00B252D4">
              <w:rPr>
                <w:spacing w:val="1"/>
              </w:rPr>
              <w:t xml:space="preserve"> </w:t>
            </w:r>
            <w:r w:rsidRPr="00B252D4">
              <w:t>ресурсах</w:t>
            </w:r>
          </w:p>
        </w:tc>
      </w:tr>
      <w:tr w:rsidR="00B252D4" w:rsidRPr="00260229" w14:paraId="5FB13853" w14:textId="77777777" w:rsidTr="00B252D4">
        <w:trPr>
          <w:gridAfter w:val="4"/>
          <w:wAfter w:w="5868" w:type="dxa"/>
        </w:trPr>
        <w:tc>
          <w:tcPr>
            <w:tcW w:w="2235" w:type="dxa"/>
            <w:vMerge/>
          </w:tcPr>
          <w:p w14:paraId="68DD533D" w14:textId="77777777" w:rsidR="00B252D4" w:rsidRPr="00B252D4" w:rsidRDefault="00B252D4" w:rsidP="00B252D4">
            <w:pPr>
              <w:pStyle w:val="12"/>
            </w:pPr>
          </w:p>
        </w:tc>
        <w:tc>
          <w:tcPr>
            <w:tcW w:w="7229" w:type="dxa"/>
          </w:tcPr>
          <w:p w14:paraId="0DCF2AFF" w14:textId="08307307" w:rsidR="00B252D4" w:rsidRPr="00B252D4" w:rsidRDefault="00B252D4" w:rsidP="00B252D4">
            <w:pPr>
              <w:pStyle w:val="12"/>
              <w:jc w:val="both"/>
            </w:pPr>
            <w:r w:rsidRPr="00B252D4">
              <w:t>Правила</w:t>
            </w:r>
            <w:r w:rsidRPr="00B252D4">
              <w:rPr>
                <w:spacing w:val="1"/>
              </w:rPr>
              <w:t xml:space="preserve"> </w:t>
            </w:r>
            <w:r w:rsidRPr="00B252D4">
              <w:t>транспортировки,</w:t>
            </w:r>
            <w:r w:rsidRPr="00B252D4">
              <w:rPr>
                <w:spacing w:val="1"/>
              </w:rPr>
              <w:t xml:space="preserve"> </w:t>
            </w:r>
            <w:r w:rsidRPr="00B252D4">
              <w:t>складирования</w:t>
            </w:r>
            <w:r w:rsidRPr="00B252D4">
              <w:rPr>
                <w:spacing w:val="2"/>
              </w:rPr>
              <w:t xml:space="preserve"> </w:t>
            </w:r>
            <w:r w:rsidRPr="00B252D4">
              <w:t>и</w:t>
            </w:r>
            <w:r w:rsidRPr="00B252D4">
              <w:rPr>
                <w:spacing w:val="2"/>
              </w:rPr>
              <w:t xml:space="preserve"> </w:t>
            </w:r>
            <w:r w:rsidRPr="00B252D4">
              <w:t>хранения</w:t>
            </w:r>
            <w:r w:rsidRPr="00B252D4">
              <w:rPr>
                <w:spacing w:val="2"/>
              </w:rPr>
              <w:t xml:space="preserve"> </w:t>
            </w:r>
            <w:r w:rsidRPr="00B252D4">
              <w:t>различных</w:t>
            </w:r>
            <w:r w:rsidRPr="00B252D4">
              <w:rPr>
                <w:spacing w:val="2"/>
              </w:rPr>
              <w:t xml:space="preserve"> </w:t>
            </w:r>
            <w:r w:rsidRPr="00B252D4">
              <w:t>видов</w:t>
            </w:r>
            <w:r w:rsidRPr="00B252D4">
              <w:rPr>
                <w:spacing w:val="-51"/>
              </w:rPr>
              <w:t xml:space="preserve"> </w:t>
            </w:r>
            <w:r w:rsidRPr="00B252D4">
              <w:t>материалов</w:t>
            </w:r>
            <w:r w:rsidRPr="00B252D4">
              <w:rPr>
                <w:spacing w:val="1"/>
              </w:rPr>
              <w:t xml:space="preserve"> </w:t>
            </w:r>
            <w:r w:rsidRPr="00B252D4">
              <w:t>и</w:t>
            </w:r>
            <w:r w:rsidRPr="00B252D4">
              <w:rPr>
                <w:spacing w:val="1"/>
              </w:rPr>
              <w:t xml:space="preserve"> </w:t>
            </w:r>
            <w:r w:rsidRPr="00B252D4">
              <w:t>комплектующих</w:t>
            </w:r>
          </w:p>
        </w:tc>
      </w:tr>
      <w:tr w:rsidR="00B252D4" w:rsidRPr="00260229" w14:paraId="7097D137" w14:textId="77777777" w:rsidTr="00B252D4">
        <w:trPr>
          <w:gridAfter w:val="4"/>
          <w:wAfter w:w="5868" w:type="dxa"/>
        </w:trPr>
        <w:tc>
          <w:tcPr>
            <w:tcW w:w="2235" w:type="dxa"/>
            <w:vMerge/>
          </w:tcPr>
          <w:p w14:paraId="2CCAB121" w14:textId="77777777" w:rsidR="00B252D4" w:rsidRPr="00B252D4" w:rsidRDefault="00B252D4" w:rsidP="00B252D4">
            <w:pPr>
              <w:pStyle w:val="12"/>
            </w:pPr>
          </w:p>
        </w:tc>
        <w:tc>
          <w:tcPr>
            <w:tcW w:w="7229" w:type="dxa"/>
          </w:tcPr>
          <w:p w14:paraId="76FA04D2" w14:textId="102D5F77" w:rsidR="00B252D4" w:rsidRPr="00B252D4" w:rsidRDefault="00B252D4" w:rsidP="00B252D4">
            <w:pPr>
              <w:pStyle w:val="12"/>
              <w:jc w:val="both"/>
            </w:pPr>
            <w:r w:rsidRPr="00B252D4">
              <w:t>Порядок</w:t>
            </w:r>
            <w:r w:rsidRPr="00B252D4">
              <w:tab/>
              <w:t>составления</w:t>
            </w:r>
            <w:r w:rsidRPr="00B252D4">
              <w:tab/>
              <w:t>отчетной</w:t>
            </w:r>
            <w:r w:rsidRPr="00B252D4">
              <w:tab/>
              <w:t>документации</w:t>
            </w:r>
            <w:r>
              <w:t xml:space="preserve"> </w:t>
            </w:r>
            <w:r w:rsidRPr="00B252D4">
              <w:t>(ведомости</w:t>
            </w:r>
            <w:r>
              <w:t xml:space="preserve"> </w:t>
            </w:r>
            <w:r w:rsidRPr="00B252D4">
              <w:rPr>
                <w:spacing w:val="-1"/>
              </w:rPr>
              <w:t>расхода</w:t>
            </w:r>
            <w:r w:rsidRPr="00B252D4">
              <w:rPr>
                <w:spacing w:val="-51"/>
              </w:rPr>
              <w:t xml:space="preserve"> </w:t>
            </w:r>
            <w:r w:rsidRPr="00B252D4">
              <w:t>строительных</w:t>
            </w:r>
            <w:r w:rsidRPr="00B252D4">
              <w:rPr>
                <w:spacing w:val="-2"/>
              </w:rPr>
              <w:t xml:space="preserve"> </w:t>
            </w:r>
            <w:r w:rsidRPr="00B252D4">
              <w:t>материалов)</w:t>
            </w:r>
            <w:r w:rsidRPr="00B252D4">
              <w:rPr>
                <w:spacing w:val="-2"/>
              </w:rPr>
              <w:t xml:space="preserve"> </w:t>
            </w:r>
            <w:r w:rsidRPr="00B252D4">
              <w:t>по</w:t>
            </w:r>
            <w:r w:rsidRPr="00B252D4">
              <w:rPr>
                <w:spacing w:val="-2"/>
              </w:rPr>
              <w:t xml:space="preserve"> </w:t>
            </w:r>
            <w:r w:rsidRPr="00B252D4">
              <w:t>использованию</w:t>
            </w:r>
            <w:r w:rsidRPr="00B252D4">
              <w:rPr>
                <w:spacing w:val="-2"/>
              </w:rPr>
              <w:t xml:space="preserve"> </w:t>
            </w:r>
            <w:r w:rsidRPr="00B252D4">
              <w:t>материальных</w:t>
            </w:r>
            <w:r w:rsidRPr="00B252D4">
              <w:rPr>
                <w:spacing w:val="-2"/>
              </w:rPr>
              <w:t xml:space="preserve"> </w:t>
            </w:r>
            <w:r w:rsidRPr="00B252D4">
              <w:t>ценностей</w:t>
            </w:r>
          </w:p>
        </w:tc>
      </w:tr>
      <w:tr w:rsidR="00B252D4" w:rsidRPr="00260229" w14:paraId="4B888A04" w14:textId="77777777" w:rsidTr="003E500E">
        <w:trPr>
          <w:gridAfter w:val="4"/>
          <w:wAfter w:w="5868" w:type="dxa"/>
        </w:trPr>
        <w:tc>
          <w:tcPr>
            <w:tcW w:w="9464" w:type="dxa"/>
            <w:gridSpan w:val="2"/>
            <w:shd w:val="clear" w:color="auto" w:fill="F2DBDB" w:themeFill="accent2" w:themeFillTint="33"/>
          </w:tcPr>
          <w:p w14:paraId="029C918D" w14:textId="024C404E" w:rsidR="00B252D4" w:rsidRPr="003E500E" w:rsidRDefault="00B252D4" w:rsidP="00405680">
            <w:pPr>
              <w:pStyle w:val="12"/>
              <w:jc w:val="center"/>
            </w:pPr>
            <w:r w:rsidRPr="003E500E">
              <w:t>Код: А/03.2. Оперативное управление</w:t>
            </w:r>
            <w:r w:rsidRPr="003E500E">
              <w:rPr>
                <w:spacing w:val="1"/>
              </w:rPr>
              <w:t xml:space="preserve"> </w:t>
            </w:r>
            <w:r w:rsidRPr="003E500E">
              <w:rPr>
                <w:spacing w:val="-1"/>
              </w:rPr>
              <w:t>производством однотипных</w:t>
            </w:r>
            <w:r w:rsidRPr="003E500E">
              <w:rPr>
                <w:spacing w:val="-51"/>
              </w:rPr>
              <w:t xml:space="preserve"> </w:t>
            </w:r>
            <w:r w:rsidRPr="003E500E">
              <w:t>строительных</w:t>
            </w:r>
            <w:r w:rsidRPr="003E500E">
              <w:rPr>
                <w:spacing w:val="1"/>
              </w:rPr>
              <w:t xml:space="preserve"> </w:t>
            </w:r>
            <w:r w:rsidRPr="003E500E">
              <w:t>работ</w:t>
            </w:r>
          </w:p>
        </w:tc>
      </w:tr>
      <w:tr w:rsidR="00B252D4" w:rsidRPr="00260229" w14:paraId="313DDAE7" w14:textId="72CB8610" w:rsidTr="00B252D4">
        <w:tc>
          <w:tcPr>
            <w:tcW w:w="2235" w:type="dxa"/>
            <w:vMerge w:val="restart"/>
          </w:tcPr>
          <w:p w14:paraId="50239358" w14:textId="541EF644" w:rsidR="00B252D4" w:rsidRPr="003E500E" w:rsidRDefault="00B252D4" w:rsidP="003E500E">
            <w:pPr>
              <w:pStyle w:val="12"/>
            </w:pPr>
            <w:r w:rsidRPr="003E500E">
              <w:t>Трудовые действия</w:t>
            </w:r>
          </w:p>
        </w:tc>
        <w:tc>
          <w:tcPr>
            <w:tcW w:w="7229" w:type="dxa"/>
          </w:tcPr>
          <w:p w14:paraId="7FD88A48" w14:textId="5F25F063" w:rsidR="00B252D4" w:rsidRPr="003E500E" w:rsidRDefault="00B252D4" w:rsidP="003E500E">
            <w:pPr>
              <w:pStyle w:val="12"/>
              <w:jc w:val="both"/>
            </w:pPr>
            <w:r w:rsidRPr="003E500E">
              <w:t>Оперативное планирование</w:t>
            </w:r>
            <w:r w:rsidRPr="003E500E">
              <w:rPr>
                <w:spacing w:val="1"/>
              </w:rPr>
              <w:t xml:space="preserve"> </w:t>
            </w:r>
            <w:r w:rsidRPr="003E500E">
              <w:t>однотипных</w:t>
            </w:r>
            <w:r w:rsidRPr="003E500E">
              <w:rPr>
                <w:spacing w:val="-5"/>
              </w:rPr>
              <w:t xml:space="preserve"> </w:t>
            </w:r>
            <w:r w:rsidRPr="003E500E">
              <w:t>строительных</w:t>
            </w:r>
            <w:r w:rsidRPr="003E500E">
              <w:rPr>
                <w:spacing w:val="-6"/>
              </w:rPr>
              <w:t xml:space="preserve"> </w:t>
            </w:r>
            <w:r w:rsidRPr="003E500E">
              <w:t>работ</w:t>
            </w:r>
          </w:p>
        </w:tc>
        <w:tc>
          <w:tcPr>
            <w:tcW w:w="1467" w:type="dxa"/>
          </w:tcPr>
          <w:p w14:paraId="04E30C3A" w14:textId="621615CE" w:rsidR="00B252D4" w:rsidRPr="00260229" w:rsidRDefault="00B252D4" w:rsidP="00B252D4">
            <w:r>
              <w:rPr>
                <w:w w:val="99"/>
                <w:sz w:val="20"/>
              </w:rPr>
              <w:t>и</w:t>
            </w:r>
          </w:p>
        </w:tc>
        <w:tc>
          <w:tcPr>
            <w:tcW w:w="1467" w:type="dxa"/>
          </w:tcPr>
          <w:p w14:paraId="1558BCA7" w14:textId="044F6F7C" w:rsidR="00B252D4" w:rsidRPr="00260229" w:rsidRDefault="00B252D4" w:rsidP="00B252D4">
            <w:r>
              <w:rPr>
                <w:sz w:val="20"/>
              </w:rPr>
              <w:t>контроль</w:t>
            </w:r>
          </w:p>
        </w:tc>
        <w:tc>
          <w:tcPr>
            <w:tcW w:w="1467" w:type="dxa"/>
          </w:tcPr>
          <w:p w14:paraId="084A1343" w14:textId="76748DE2" w:rsidR="00B252D4" w:rsidRPr="00260229" w:rsidRDefault="00B252D4" w:rsidP="00B252D4">
            <w:r>
              <w:rPr>
                <w:sz w:val="20"/>
              </w:rPr>
              <w:t>выполнения</w:t>
            </w:r>
          </w:p>
        </w:tc>
        <w:tc>
          <w:tcPr>
            <w:tcW w:w="1467" w:type="dxa"/>
          </w:tcPr>
          <w:p w14:paraId="1CD1947C" w14:textId="70740CE3" w:rsidR="00B252D4" w:rsidRPr="00260229" w:rsidRDefault="00B252D4" w:rsidP="00B252D4">
            <w:r>
              <w:rPr>
                <w:sz w:val="20"/>
              </w:rPr>
              <w:t>производства</w:t>
            </w:r>
          </w:p>
        </w:tc>
      </w:tr>
      <w:tr w:rsidR="00B252D4" w:rsidRPr="00260229" w14:paraId="28F68DEF" w14:textId="77777777" w:rsidTr="00B252D4">
        <w:trPr>
          <w:gridAfter w:val="4"/>
          <w:wAfter w:w="5868" w:type="dxa"/>
        </w:trPr>
        <w:tc>
          <w:tcPr>
            <w:tcW w:w="2235" w:type="dxa"/>
            <w:vMerge/>
          </w:tcPr>
          <w:p w14:paraId="2D039561" w14:textId="77777777" w:rsidR="00B252D4" w:rsidRPr="003E500E" w:rsidRDefault="00B252D4" w:rsidP="003E500E">
            <w:pPr>
              <w:pStyle w:val="12"/>
            </w:pPr>
          </w:p>
        </w:tc>
        <w:tc>
          <w:tcPr>
            <w:tcW w:w="7229" w:type="dxa"/>
          </w:tcPr>
          <w:p w14:paraId="7D866C52" w14:textId="41A5A625" w:rsidR="00B252D4" w:rsidRPr="003E500E" w:rsidRDefault="00B252D4" w:rsidP="003E500E">
            <w:pPr>
              <w:pStyle w:val="12"/>
              <w:jc w:val="both"/>
            </w:pPr>
            <w:r w:rsidRPr="003E500E">
              <w:t>Распределение</w:t>
            </w:r>
            <w:r w:rsidRPr="003E500E">
              <w:rPr>
                <w:spacing w:val="41"/>
              </w:rPr>
              <w:t xml:space="preserve"> </w:t>
            </w:r>
            <w:r w:rsidRPr="003E500E">
              <w:t>производственных</w:t>
            </w:r>
            <w:r w:rsidRPr="003E500E">
              <w:rPr>
                <w:spacing w:val="42"/>
              </w:rPr>
              <w:t xml:space="preserve"> </w:t>
            </w:r>
            <w:r w:rsidRPr="003E500E">
              <w:t>заданий</w:t>
            </w:r>
            <w:r w:rsidRPr="003E500E">
              <w:rPr>
                <w:spacing w:val="41"/>
              </w:rPr>
              <w:t xml:space="preserve"> </w:t>
            </w:r>
            <w:r w:rsidRPr="003E500E">
              <w:t>между</w:t>
            </w:r>
            <w:r w:rsidRPr="003E500E">
              <w:rPr>
                <w:spacing w:val="42"/>
              </w:rPr>
              <w:t xml:space="preserve"> </w:t>
            </w:r>
            <w:r w:rsidRPr="003E500E">
              <w:t>бригадами,</w:t>
            </w:r>
            <w:r w:rsidRPr="003E500E">
              <w:rPr>
                <w:spacing w:val="41"/>
              </w:rPr>
              <w:t xml:space="preserve"> </w:t>
            </w:r>
            <w:r w:rsidRPr="003E500E">
              <w:t>звеньями</w:t>
            </w:r>
            <w:r w:rsidRPr="003E500E">
              <w:rPr>
                <w:spacing w:val="42"/>
              </w:rPr>
              <w:t xml:space="preserve"> </w:t>
            </w:r>
            <w:r w:rsidRPr="003E500E">
              <w:t>и</w:t>
            </w:r>
            <w:r w:rsidRPr="003E500E">
              <w:rPr>
                <w:spacing w:val="-50"/>
              </w:rPr>
              <w:t xml:space="preserve"> </w:t>
            </w:r>
            <w:r w:rsidRPr="003E500E">
              <w:t>отдельными</w:t>
            </w:r>
            <w:r w:rsidRPr="003E500E">
              <w:rPr>
                <w:spacing w:val="1"/>
              </w:rPr>
              <w:t xml:space="preserve"> </w:t>
            </w:r>
            <w:r w:rsidRPr="003E500E">
              <w:t>работниками</w:t>
            </w:r>
          </w:p>
        </w:tc>
      </w:tr>
      <w:tr w:rsidR="00B252D4" w:rsidRPr="00260229" w14:paraId="6560CC4D" w14:textId="77777777" w:rsidTr="00B252D4">
        <w:trPr>
          <w:gridAfter w:val="4"/>
          <w:wAfter w:w="5868" w:type="dxa"/>
        </w:trPr>
        <w:tc>
          <w:tcPr>
            <w:tcW w:w="2235" w:type="dxa"/>
            <w:vMerge/>
          </w:tcPr>
          <w:p w14:paraId="271AD8AD" w14:textId="77777777" w:rsidR="00B252D4" w:rsidRPr="003E500E" w:rsidRDefault="00B252D4" w:rsidP="003E500E">
            <w:pPr>
              <w:pStyle w:val="12"/>
            </w:pPr>
          </w:p>
        </w:tc>
        <w:tc>
          <w:tcPr>
            <w:tcW w:w="7229" w:type="dxa"/>
          </w:tcPr>
          <w:p w14:paraId="4BF732B3" w14:textId="5B25710D" w:rsidR="00B252D4" w:rsidRPr="003E500E" w:rsidRDefault="00B252D4" w:rsidP="003E500E">
            <w:pPr>
              <w:pStyle w:val="12"/>
              <w:jc w:val="both"/>
            </w:pPr>
            <w:r w:rsidRPr="003E500E">
              <w:t>Ведение</w:t>
            </w:r>
            <w:r w:rsidRPr="003E500E">
              <w:rPr>
                <w:spacing w:val="-7"/>
              </w:rPr>
              <w:t xml:space="preserve"> </w:t>
            </w:r>
            <w:r w:rsidRPr="003E500E">
              <w:t>текущей</w:t>
            </w:r>
            <w:r w:rsidRPr="003E500E">
              <w:rPr>
                <w:spacing w:val="-5"/>
              </w:rPr>
              <w:t xml:space="preserve"> </w:t>
            </w:r>
            <w:r w:rsidRPr="003E500E">
              <w:t>и</w:t>
            </w:r>
            <w:r w:rsidRPr="003E500E">
              <w:rPr>
                <w:spacing w:val="-5"/>
              </w:rPr>
              <w:t xml:space="preserve"> </w:t>
            </w:r>
            <w:r w:rsidRPr="003E500E">
              <w:t>исполнительной</w:t>
            </w:r>
            <w:r w:rsidRPr="003E500E">
              <w:rPr>
                <w:spacing w:val="42"/>
              </w:rPr>
              <w:t xml:space="preserve"> </w:t>
            </w:r>
            <w:r w:rsidRPr="003E500E">
              <w:t>документации</w:t>
            </w:r>
            <w:r w:rsidRPr="003E500E">
              <w:rPr>
                <w:spacing w:val="43"/>
              </w:rPr>
              <w:t xml:space="preserve"> </w:t>
            </w:r>
            <w:r w:rsidRPr="003E500E">
              <w:t>по</w:t>
            </w:r>
            <w:r w:rsidRPr="003E500E">
              <w:rPr>
                <w:spacing w:val="43"/>
              </w:rPr>
              <w:t xml:space="preserve"> </w:t>
            </w:r>
            <w:r w:rsidRPr="003E500E">
              <w:t>выполняемым</w:t>
            </w:r>
            <w:r w:rsidRPr="003E500E">
              <w:rPr>
                <w:spacing w:val="42"/>
              </w:rPr>
              <w:t xml:space="preserve"> </w:t>
            </w:r>
            <w:r w:rsidRPr="003E500E">
              <w:t>видам</w:t>
            </w:r>
            <w:r w:rsidRPr="003E500E">
              <w:rPr>
                <w:spacing w:val="-50"/>
              </w:rPr>
              <w:t xml:space="preserve"> </w:t>
            </w:r>
            <w:r w:rsidRPr="003E500E">
              <w:t>однотипных</w:t>
            </w:r>
            <w:r w:rsidRPr="003E500E">
              <w:rPr>
                <w:spacing w:val="1"/>
              </w:rPr>
              <w:t xml:space="preserve"> </w:t>
            </w:r>
            <w:r w:rsidRPr="003E500E">
              <w:t>строительных</w:t>
            </w:r>
            <w:r w:rsidRPr="003E500E">
              <w:rPr>
                <w:spacing w:val="2"/>
              </w:rPr>
              <w:t xml:space="preserve"> </w:t>
            </w:r>
            <w:r w:rsidRPr="003E500E">
              <w:t>работ</w:t>
            </w:r>
          </w:p>
        </w:tc>
      </w:tr>
      <w:tr w:rsidR="003E500E" w:rsidRPr="00260229" w14:paraId="6599149A" w14:textId="77777777" w:rsidTr="003E500E">
        <w:trPr>
          <w:gridAfter w:val="4"/>
          <w:wAfter w:w="5868" w:type="dxa"/>
        </w:trPr>
        <w:tc>
          <w:tcPr>
            <w:tcW w:w="2235" w:type="dxa"/>
            <w:vMerge w:val="restart"/>
          </w:tcPr>
          <w:p w14:paraId="5FE5E8F1" w14:textId="09E7CCA4" w:rsidR="003E500E" w:rsidRPr="003E500E" w:rsidRDefault="003E500E" w:rsidP="003E500E">
            <w:pPr>
              <w:pStyle w:val="12"/>
            </w:pPr>
            <w:r w:rsidRPr="003E500E">
              <w:t>Необходимые</w:t>
            </w:r>
            <w:r w:rsidRPr="003E500E">
              <w:rPr>
                <w:spacing w:val="-8"/>
              </w:rPr>
              <w:t xml:space="preserve"> </w:t>
            </w:r>
            <w:r w:rsidRPr="003E500E">
              <w:t>умения</w:t>
            </w:r>
          </w:p>
        </w:tc>
        <w:tc>
          <w:tcPr>
            <w:tcW w:w="7229" w:type="dxa"/>
          </w:tcPr>
          <w:p w14:paraId="12266262" w14:textId="7D81B7C9" w:rsidR="003E500E" w:rsidRPr="003E500E" w:rsidRDefault="003E500E" w:rsidP="003E500E">
            <w:pPr>
              <w:pStyle w:val="12"/>
              <w:jc w:val="both"/>
            </w:pPr>
            <w:r w:rsidRPr="003E500E">
              <w:t>Разрабатывать</w:t>
            </w:r>
            <w:r w:rsidRPr="003E500E">
              <w:rPr>
                <w:spacing w:val="96"/>
              </w:rPr>
              <w:t xml:space="preserve"> </w:t>
            </w:r>
            <w:r w:rsidRPr="003E500E">
              <w:t>и</w:t>
            </w:r>
            <w:r w:rsidRPr="003E500E">
              <w:rPr>
                <w:spacing w:val="97"/>
              </w:rPr>
              <w:t xml:space="preserve"> </w:t>
            </w:r>
            <w:r w:rsidRPr="003E500E">
              <w:t>контролировать</w:t>
            </w:r>
            <w:r w:rsidRPr="003E500E">
              <w:rPr>
                <w:spacing w:val="97"/>
              </w:rPr>
              <w:t xml:space="preserve"> </w:t>
            </w:r>
            <w:r w:rsidRPr="003E500E">
              <w:t>выполнение</w:t>
            </w:r>
            <w:r w:rsidRPr="003E500E">
              <w:rPr>
                <w:spacing w:val="97"/>
              </w:rPr>
              <w:t xml:space="preserve"> </w:t>
            </w:r>
            <w:r w:rsidRPr="003E500E">
              <w:t>календарных</w:t>
            </w:r>
            <w:r>
              <w:t xml:space="preserve"> </w:t>
            </w:r>
            <w:r w:rsidRPr="003E500E">
              <w:t>планов</w:t>
            </w:r>
            <w:r w:rsidRPr="003E500E">
              <w:tab/>
            </w:r>
            <w:r w:rsidRPr="003E500E">
              <w:rPr>
                <w:spacing w:val="-4"/>
              </w:rPr>
              <w:t>и</w:t>
            </w:r>
            <w:r w:rsidRPr="003E500E">
              <w:rPr>
                <w:spacing w:val="-50"/>
              </w:rPr>
              <w:t xml:space="preserve"> </w:t>
            </w:r>
            <w:r w:rsidRPr="003E500E">
              <w:t>графиков</w:t>
            </w:r>
            <w:r w:rsidRPr="003E500E">
              <w:rPr>
                <w:spacing w:val="-1"/>
              </w:rPr>
              <w:t xml:space="preserve"> </w:t>
            </w:r>
            <w:r w:rsidRPr="003E500E">
              <w:t>производства однотипных</w:t>
            </w:r>
            <w:r w:rsidRPr="003E500E">
              <w:rPr>
                <w:spacing w:val="1"/>
              </w:rPr>
              <w:t xml:space="preserve"> </w:t>
            </w:r>
            <w:r w:rsidRPr="003E500E">
              <w:t>строительных работ</w:t>
            </w:r>
          </w:p>
        </w:tc>
      </w:tr>
      <w:tr w:rsidR="003E500E" w:rsidRPr="00260229" w14:paraId="6AF82CA8" w14:textId="77777777" w:rsidTr="003E500E">
        <w:trPr>
          <w:gridAfter w:val="4"/>
          <w:wAfter w:w="5868" w:type="dxa"/>
        </w:trPr>
        <w:tc>
          <w:tcPr>
            <w:tcW w:w="2235" w:type="dxa"/>
            <w:vMerge/>
          </w:tcPr>
          <w:p w14:paraId="3CB85154" w14:textId="77777777" w:rsidR="003E500E" w:rsidRPr="003E500E" w:rsidRDefault="003E500E" w:rsidP="003E500E">
            <w:pPr>
              <w:pStyle w:val="12"/>
            </w:pPr>
          </w:p>
        </w:tc>
        <w:tc>
          <w:tcPr>
            <w:tcW w:w="7229" w:type="dxa"/>
          </w:tcPr>
          <w:p w14:paraId="0614E740" w14:textId="3615101A" w:rsidR="003E500E" w:rsidRPr="003E500E" w:rsidRDefault="003E500E" w:rsidP="003E500E">
            <w:pPr>
              <w:pStyle w:val="12"/>
              <w:jc w:val="both"/>
            </w:pPr>
            <w:r w:rsidRPr="003E500E">
              <w:t>Определять</w:t>
            </w:r>
            <w:r w:rsidRPr="003E500E">
              <w:rPr>
                <w:spacing w:val="1"/>
              </w:rPr>
              <w:t xml:space="preserve"> </w:t>
            </w:r>
            <w:r w:rsidRPr="003E500E">
              <w:t>виды</w:t>
            </w:r>
            <w:r w:rsidRPr="003E500E">
              <w:rPr>
                <w:spacing w:val="1"/>
              </w:rPr>
              <w:t xml:space="preserve"> </w:t>
            </w:r>
            <w:r w:rsidRPr="003E500E">
              <w:t>и</w:t>
            </w:r>
            <w:r w:rsidRPr="003E500E">
              <w:rPr>
                <w:spacing w:val="1"/>
              </w:rPr>
              <w:t xml:space="preserve"> </w:t>
            </w:r>
            <w:r w:rsidRPr="003E500E">
              <w:t>сложность,</w:t>
            </w:r>
            <w:r w:rsidRPr="003E500E">
              <w:rPr>
                <w:spacing w:val="1"/>
              </w:rPr>
              <w:t xml:space="preserve"> </w:t>
            </w:r>
            <w:r w:rsidRPr="003E500E">
              <w:t>рассчитывать</w:t>
            </w:r>
            <w:r w:rsidRPr="003E500E">
              <w:rPr>
                <w:spacing w:val="1"/>
              </w:rPr>
              <w:t xml:space="preserve"> </w:t>
            </w:r>
            <w:r w:rsidRPr="003E500E">
              <w:t>объемы</w:t>
            </w:r>
            <w:r w:rsidRPr="003E500E">
              <w:rPr>
                <w:spacing w:val="1"/>
              </w:rPr>
              <w:t xml:space="preserve"> </w:t>
            </w:r>
            <w:r w:rsidRPr="003E500E">
              <w:t>производственных</w:t>
            </w:r>
            <w:r w:rsidRPr="003E500E">
              <w:rPr>
                <w:spacing w:val="-51"/>
              </w:rPr>
              <w:t xml:space="preserve"> </w:t>
            </w:r>
            <w:r w:rsidRPr="003E500E">
              <w:t>заданий в соответствии с имеющимися материально-техническими и иными</w:t>
            </w:r>
            <w:r w:rsidRPr="003E500E">
              <w:rPr>
                <w:spacing w:val="1"/>
              </w:rPr>
              <w:t xml:space="preserve"> </w:t>
            </w:r>
            <w:r w:rsidRPr="003E500E">
              <w:t xml:space="preserve">ресурсами, специализацией и </w:t>
            </w:r>
            <w:r w:rsidRPr="003E500E">
              <w:lastRenderedPageBreak/>
              <w:t>квалификацией бригад, звеньев и отдельных</w:t>
            </w:r>
            <w:r w:rsidRPr="003E500E">
              <w:rPr>
                <w:spacing w:val="1"/>
              </w:rPr>
              <w:t xml:space="preserve"> </w:t>
            </w:r>
            <w:r w:rsidRPr="003E500E">
              <w:t>работников</w:t>
            </w:r>
          </w:p>
        </w:tc>
      </w:tr>
      <w:tr w:rsidR="003E500E" w:rsidRPr="00260229" w14:paraId="483E8F92" w14:textId="77777777" w:rsidTr="003E500E">
        <w:trPr>
          <w:gridAfter w:val="4"/>
          <w:wAfter w:w="5868" w:type="dxa"/>
        </w:trPr>
        <w:tc>
          <w:tcPr>
            <w:tcW w:w="2235" w:type="dxa"/>
            <w:vMerge/>
          </w:tcPr>
          <w:p w14:paraId="4DD621E4" w14:textId="77777777" w:rsidR="003E500E" w:rsidRPr="003E500E" w:rsidRDefault="003E500E" w:rsidP="003E500E">
            <w:pPr>
              <w:pStyle w:val="12"/>
            </w:pPr>
          </w:p>
        </w:tc>
        <w:tc>
          <w:tcPr>
            <w:tcW w:w="7229" w:type="dxa"/>
          </w:tcPr>
          <w:p w14:paraId="2ADF0138" w14:textId="61178B03" w:rsidR="003E500E" w:rsidRPr="003E500E" w:rsidRDefault="003E500E" w:rsidP="003E500E">
            <w:pPr>
              <w:pStyle w:val="12"/>
              <w:jc w:val="both"/>
            </w:pPr>
            <w:r w:rsidRPr="003E500E">
              <w:t>Определять</w:t>
            </w:r>
            <w:r w:rsidRPr="003E500E">
              <w:rPr>
                <w:spacing w:val="1"/>
              </w:rPr>
              <w:t xml:space="preserve"> </w:t>
            </w:r>
            <w:r w:rsidRPr="003E500E">
              <w:t>соответствие</w:t>
            </w:r>
            <w:r w:rsidRPr="003E500E">
              <w:rPr>
                <w:spacing w:val="1"/>
              </w:rPr>
              <w:t xml:space="preserve"> </w:t>
            </w:r>
            <w:r w:rsidRPr="003E500E">
              <w:t>технологии</w:t>
            </w:r>
            <w:r w:rsidRPr="003E500E">
              <w:rPr>
                <w:spacing w:val="1"/>
              </w:rPr>
              <w:t xml:space="preserve"> </w:t>
            </w:r>
            <w:r w:rsidRPr="003E500E">
              <w:t>и</w:t>
            </w:r>
            <w:r w:rsidRPr="003E500E">
              <w:rPr>
                <w:spacing w:val="1"/>
              </w:rPr>
              <w:t xml:space="preserve"> </w:t>
            </w:r>
            <w:r w:rsidRPr="003E500E">
              <w:t>результатов</w:t>
            </w:r>
            <w:r w:rsidRPr="003E500E">
              <w:rPr>
                <w:spacing w:val="1"/>
              </w:rPr>
              <w:t xml:space="preserve"> </w:t>
            </w:r>
            <w:r w:rsidRPr="003E500E">
              <w:t>осуществляемых</w:t>
            </w:r>
            <w:r w:rsidRPr="003E500E">
              <w:rPr>
                <w:spacing w:val="-51"/>
              </w:rPr>
              <w:t xml:space="preserve"> </w:t>
            </w:r>
            <w:r w:rsidRPr="003E500E">
              <w:t>однотипных строительных работ</w:t>
            </w:r>
            <w:r w:rsidRPr="003E500E">
              <w:rPr>
                <w:spacing w:val="1"/>
              </w:rPr>
              <w:t xml:space="preserve"> </w:t>
            </w:r>
            <w:r w:rsidRPr="003E500E">
              <w:t>проектной</w:t>
            </w:r>
            <w:r w:rsidRPr="003E500E">
              <w:rPr>
                <w:spacing w:val="1"/>
              </w:rPr>
              <w:t xml:space="preserve"> </w:t>
            </w:r>
            <w:r w:rsidRPr="003E500E">
              <w:t>документации,</w:t>
            </w:r>
            <w:r w:rsidRPr="003E500E">
              <w:rPr>
                <w:spacing w:val="1"/>
              </w:rPr>
              <w:t xml:space="preserve"> </w:t>
            </w:r>
            <w:r w:rsidRPr="003E500E">
              <w:t>нормативным</w:t>
            </w:r>
            <w:r w:rsidRPr="003E500E">
              <w:rPr>
                <w:spacing w:val="1"/>
              </w:rPr>
              <w:t xml:space="preserve"> </w:t>
            </w:r>
            <w:r w:rsidRPr="003E500E">
              <w:t>техническим документам, техническим условиям, технологическим картам и</w:t>
            </w:r>
            <w:r w:rsidRPr="003E500E">
              <w:rPr>
                <w:spacing w:val="-51"/>
              </w:rPr>
              <w:t xml:space="preserve"> </w:t>
            </w:r>
            <w:r w:rsidRPr="003E500E">
              <w:t>картам</w:t>
            </w:r>
            <w:r w:rsidRPr="003E500E">
              <w:rPr>
                <w:spacing w:val="1"/>
              </w:rPr>
              <w:t xml:space="preserve"> </w:t>
            </w:r>
            <w:r w:rsidRPr="003E500E">
              <w:t>трудовых</w:t>
            </w:r>
            <w:r w:rsidRPr="003E500E">
              <w:rPr>
                <w:spacing w:val="2"/>
              </w:rPr>
              <w:t xml:space="preserve"> </w:t>
            </w:r>
            <w:r w:rsidRPr="003E500E">
              <w:t>процессов</w:t>
            </w:r>
          </w:p>
        </w:tc>
      </w:tr>
      <w:tr w:rsidR="003E500E" w:rsidRPr="00260229" w14:paraId="452B6C17" w14:textId="77777777" w:rsidTr="003E500E">
        <w:trPr>
          <w:gridAfter w:val="4"/>
          <w:wAfter w:w="5868" w:type="dxa"/>
        </w:trPr>
        <w:tc>
          <w:tcPr>
            <w:tcW w:w="2235" w:type="dxa"/>
            <w:vMerge/>
          </w:tcPr>
          <w:p w14:paraId="23169FCB" w14:textId="77777777" w:rsidR="003E500E" w:rsidRPr="003E500E" w:rsidRDefault="003E500E" w:rsidP="003E500E">
            <w:pPr>
              <w:pStyle w:val="12"/>
            </w:pPr>
          </w:p>
        </w:tc>
        <w:tc>
          <w:tcPr>
            <w:tcW w:w="7229" w:type="dxa"/>
          </w:tcPr>
          <w:p w14:paraId="35FCFAB9" w14:textId="5F3CDC90" w:rsidR="003E500E" w:rsidRPr="003E500E" w:rsidRDefault="003E500E" w:rsidP="003E500E">
            <w:pPr>
              <w:pStyle w:val="12"/>
              <w:jc w:val="both"/>
            </w:pPr>
            <w:r w:rsidRPr="003E500E">
              <w:t>Осуществлять документальное сопровождение</w:t>
            </w:r>
            <w:r w:rsidRPr="003E500E">
              <w:rPr>
                <w:spacing w:val="1"/>
              </w:rPr>
              <w:t xml:space="preserve"> </w:t>
            </w:r>
            <w:r w:rsidRPr="003E500E">
              <w:t>производства</w:t>
            </w:r>
            <w:r w:rsidRPr="003E500E">
              <w:rPr>
                <w:spacing w:val="1"/>
              </w:rPr>
              <w:t xml:space="preserve"> </w:t>
            </w:r>
            <w:r w:rsidRPr="003E500E">
              <w:t>однотипных</w:t>
            </w:r>
            <w:r w:rsidRPr="003E500E">
              <w:rPr>
                <w:spacing w:val="1"/>
              </w:rPr>
              <w:t xml:space="preserve"> </w:t>
            </w:r>
            <w:r w:rsidRPr="003E500E">
              <w:t>строительных работ (журналы производства</w:t>
            </w:r>
            <w:r w:rsidRPr="003E500E">
              <w:rPr>
                <w:spacing w:val="1"/>
              </w:rPr>
              <w:t xml:space="preserve"> </w:t>
            </w:r>
            <w:r w:rsidRPr="003E500E">
              <w:t>работ,</w:t>
            </w:r>
            <w:r w:rsidRPr="003E500E">
              <w:rPr>
                <w:spacing w:val="1"/>
              </w:rPr>
              <w:t xml:space="preserve"> </w:t>
            </w:r>
            <w:r w:rsidRPr="003E500E">
              <w:t>табели</w:t>
            </w:r>
            <w:r w:rsidRPr="003E500E">
              <w:rPr>
                <w:spacing w:val="1"/>
              </w:rPr>
              <w:t xml:space="preserve"> </w:t>
            </w:r>
            <w:r w:rsidRPr="003E500E">
              <w:t>учета</w:t>
            </w:r>
            <w:r w:rsidRPr="003E500E">
              <w:rPr>
                <w:spacing w:val="1"/>
              </w:rPr>
              <w:t xml:space="preserve"> </w:t>
            </w:r>
            <w:r w:rsidRPr="003E500E">
              <w:t>рабочего</w:t>
            </w:r>
            <w:r w:rsidRPr="003E500E">
              <w:rPr>
                <w:spacing w:val="1"/>
              </w:rPr>
              <w:t xml:space="preserve"> </w:t>
            </w:r>
            <w:r w:rsidRPr="003E500E">
              <w:t>времени,</w:t>
            </w:r>
            <w:r w:rsidRPr="003E500E">
              <w:rPr>
                <w:spacing w:val="1"/>
              </w:rPr>
              <w:t xml:space="preserve"> </w:t>
            </w:r>
            <w:r w:rsidRPr="003E500E">
              <w:t>акты</w:t>
            </w:r>
            <w:r w:rsidRPr="003E500E">
              <w:rPr>
                <w:spacing w:val="1"/>
              </w:rPr>
              <w:t xml:space="preserve"> </w:t>
            </w:r>
            <w:r w:rsidRPr="003E500E">
              <w:t>выполненных</w:t>
            </w:r>
            <w:r w:rsidRPr="003E500E">
              <w:rPr>
                <w:spacing w:val="2"/>
              </w:rPr>
              <w:t xml:space="preserve"> </w:t>
            </w:r>
            <w:r w:rsidRPr="003E500E">
              <w:t>работ)</w:t>
            </w:r>
          </w:p>
        </w:tc>
      </w:tr>
      <w:tr w:rsidR="003E500E" w:rsidRPr="00260229" w14:paraId="25E107E5" w14:textId="77777777" w:rsidTr="003E500E">
        <w:trPr>
          <w:gridAfter w:val="4"/>
          <w:wAfter w:w="5868" w:type="dxa"/>
        </w:trPr>
        <w:tc>
          <w:tcPr>
            <w:tcW w:w="2235" w:type="dxa"/>
            <w:vMerge w:val="restart"/>
          </w:tcPr>
          <w:p w14:paraId="2DDE82E0" w14:textId="11A5C890" w:rsidR="003E500E" w:rsidRPr="003E500E" w:rsidRDefault="003E500E" w:rsidP="003E500E">
            <w:pPr>
              <w:pStyle w:val="12"/>
            </w:pPr>
            <w:r w:rsidRPr="003E500E">
              <w:t>Необходимые</w:t>
            </w:r>
            <w:r w:rsidRPr="003E500E">
              <w:rPr>
                <w:spacing w:val="-13"/>
              </w:rPr>
              <w:t xml:space="preserve"> </w:t>
            </w:r>
            <w:r w:rsidRPr="003E500E">
              <w:t>знания</w:t>
            </w:r>
          </w:p>
        </w:tc>
        <w:tc>
          <w:tcPr>
            <w:tcW w:w="7229" w:type="dxa"/>
          </w:tcPr>
          <w:p w14:paraId="4C4FA105" w14:textId="02E44A22" w:rsidR="003E500E" w:rsidRPr="003E500E" w:rsidRDefault="003E500E" w:rsidP="003E500E">
            <w:pPr>
              <w:pStyle w:val="12"/>
              <w:jc w:val="both"/>
            </w:pPr>
            <w:r w:rsidRPr="003E500E">
              <w:t>Требования</w:t>
            </w:r>
            <w:r w:rsidRPr="003E500E">
              <w:rPr>
                <w:spacing w:val="-8"/>
              </w:rPr>
              <w:t xml:space="preserve"> </w:t>
            </w:r>
            <w:r w:rsidRPr="003E500E">
              <w:t>технических</w:t>
            </w:r>
            <w:r w:rsidRPr="003E500E">
              <w:rPr>
                <w:spacing w:val="40"/>
              </w:rPr>
              <w:t xml:space="preserve"> </w:t>
            </w:r>
            <w:r w:rsidRPr="003E500E">
              <w:t>документов</w:t>
            </w:r>
            <w:r w:rsidRPr="003E500E">
              <w:rPr>
                <w:spacing w:val="39"/>
              </w:rPr>
              <w:t xml:space="preserve"> </w:t>
            </w:r>
            <w:r w:rsidRPr="003E500E">
              <w:t>и</w:t>
            </w:r>
            <w:r w:rsidRPr="003E500E">
              <w:rPr>
                <w:spacing w:val="39"/>
              </w:rPr>
              <w:t xml:space="preserve"> </w:t>
            </w:r>
            <w:r w:rsidRPr="003E500E">
              <w:t>проектной</w:t>
            </w:r>
            <w:r w:rsidRPr="003E500E">
              <w:rPr>
                <w:spacing w:val="40"/>
              </w:rPr>
              <w:t xml:space="preserve"> </w:t>
            </w:r>
            <w:r w:rsidRPr="003E500E">
              <w:t>документации</w:t>
            </w:r>
            <w:r w:rsidRPr="003E500E">
              <w:rPr>
                <w:spacing w:val="39"/>
              </w:rPr>
              <w:t xml:space="preserve"> </w:t>
            </w:r>
            <w:r w:rsidRPr="003E500E">
              <w:t>к</w:t>
            </w:r>
            <w:r w:rsidRPr="003E500E">
              <w:rPr>
                <w:spacing w:val="39"/>
              </w:rPr>
              <w:t xml:space="preserve"> </w:t>
            </w:r>
            <w:r w:rsidRPr="003E500E">
              <w:t>порядку</w:t>
            </w:r>
            <w:r w:rsidRPr="003E500E">
              <w:rPr>
                <w:spacing w:val="-50"/>
              </w:rPr>
              <w:t xml:space="preserve"> </w:t>
            </w:r>
            <w:r w:rsidRPr="003E500E">
              <w:t>проведения</w:t>
            </w:r>
            <w:r w:rsidRPr="003E500E">
              <w:rPr>
                <w:spacing w:val="-2"/>
              </w:rPr>
              <w:t xml:space="preserve"> </w:t>
            </w:r>
            <w:r w:rsidRPr="003E500E">
              <w:t>и</w:t>
            </w:r>
            <w:r w:rsidRPr="003E500E">
              <w:rPr>
                <w:spacing w:val="-1"/>
              </w:rPr>
              <w:t xml:space="preserve"> </w:t>
            </w:r>
            <w:r w:rsidRPr="003E500E">
              <w:t>технологии</w:t>
            </w:r>
            <w:r w:rsidRPr="003E500E">
              <w:rPr>
                <w:spacing w:val="-2"/>
              </w:rPr>
              <w:t xml:space="preserve"> </w:t>
            </w:r>
            <w:r w:rsidRPr="003E500E">
              <w:t>осуществления</w:t>
            </w:r>
            <w:r w:rsidRPr="003E500E">
              <w:rPr>
                <w:spacing w:val="-1"/>
              </w:rPr>
              <w:t xml:space="preserve"> </w:t>
            </w:r>
            <w:r w:rsidRPr="003E500E">
              <w:t>однотипных</w:t>
            </w:r>
            <w:r w:rsidRPr="003E500E">
              <w:rPr>
                <w:spacing w:val="-2"/>
              </w:rPr>
              <w:t xml:space="preserve"> </w:t>
            </w:r>
            <w:r w:rsidRPr="003E500E">
              <w:t>строительных</w:t>
            </w:r>
            <w:r w:rsidRPr="003E500E">
              <w:rPr>
                <w:spacing w:val="-1"/>
              </w:rPr>
              <w:t xml:space="preserve"> </w:t>
            </w:r>
            <w:r w:rsidRPr="003E500E">
              <w:t>работ</w:t>
            </w:r>
          </w:p>
        </w:tc>
      </w:tr>
      <w:tr w:rsidR="003E500E" w:rsidRPr="00260229" w14:paraId="700434EF" w14:textId="77777777" w:rsidTr="003E500E">
        <w:trPr>
          <w:gridAfter w:val="4"/>
          <w:wAfter w:w="5868" w:type="dxa"/>
        </w:trPr>
        <w:tc>
          <w:tcPr>
            <w:tcW w:w="2235" w:type="dxa"/>
            <w:vMerge/>
          </w:tcPr>
          <w:p w14:paraId="44F8B62E" w14:textId="77777777" w:rsidR="003E500E" w:rsidRPr="003E500E" w:rsidRDefault="003E500E" w:rsidP="003E500E">
            <w:pPr>
              <w:pStyle w:val="12"/>
            </w:pPr>
          </w:p>
        </w:tc>
        <w:tc>
          <w:tcPr>
            <w:tcW w:w="7229" w:type="dxa"/>
          </w:tcPr>
          <w:p w14:paraId="1471E253" w14:textId="0AFC9D92" w:rsidR="003E500E" w:rsidRPr="003E500E" w:rsidRDefault="003E500E" w:rsidP="003E500E">
            <w:pPr>
              <w:pStyle w:val="12"/>
              <w:jc w:val="both"/>
            </w:pPr>
            <w:r w:rsidRPr="003E500E">
              <w:t>Технологии</w:t>
            </w:r>
            <w:r w:rsidRPr="003E500E">
              <w:rPr>
                <w:spacing w:val="-9"/>
              </w:rPr>
              <w:t xml:space="preserve"> </w:t>
            </w:r>
            <w:r w:rsidRPr="003E500E">
              <w:t>производства</w:t>
            </w:r>
            <w:r w:rsidRPr="003E500E">
              <w:rPr>
                <w:spacing w:val="-7"/>
              </w:rPr>
              <w:t xml:space="preserve"> </w:t>
            </w:r>
            <w:r w:rsidRPr="003E500E">
              <w:t>однотипных</w:t>
            </w:r>
            <w:r w:rsidRPr="003E500E">
              <w:rPr>
                <w:spacing w:val="-8"/>
              </w:rPr>
              <w:t xml:space="preserve"> </w:t>
            </w:r>
            <w:r w:rsidRPr="003E500E">
              <w:t>строительных</w:t>
            </w:r>
            <w:r w:rsidRPr="003E500E">
              <w:rPr>
                <w:spacing w:val="-8"/>
              </w:rPr>
              <w:t xml:space="preserve"> </w:t>
            </w:r>
            <w:r w:rsidRPr="003E500E">
              <w:t>работ</w:t>
            </w:r>
          </w:p>
        </w:tc>
      </w:tr>
      <w:tr w:rsidR="003E500E" w:rsidRPr="00260229" w14:paraId="2F8CA00B" w14:textId="77777777" w:rsidTr="003E500E">
        <w:trPr>
          <w:gridAfter w:val="4"/>
          <w:wAfter w:w="5868" w:type="dxa"/>
        </w:trPr>
        <w:tc>
          <w:tcPr>
            <w:tcW w:w="2235" w:type="dxa"/>
            <w:vMerge/>
          </w:tcPr>
          <w:p w14:paraId="6C6FAA29" w14:textId="77777777" w:rsidR="003E500E" w:rsidRPr="003E500E" w:rsidRDefault="003E500E" w:rsidP="003E500E">
            <w:pPr>
              <w:pStyle w:val="12"/>
            </w:pPr>
          </w:p>
        </w:tc>
        <w:tc>
          <w:tcPr>
            <w:tcW w:w="7229" w:type="dxa"/>
          </w:tcPr>
          <w:p w14:paraId="12DFD21F" w14:textId="52F2E1C3" w:rsidR="003E500E" w:rsidRPr="003E500E" w:rsidRDefault="003E500E" w:rsidP="003E500E">
            <w:pPr>
              <w:pStyle w:val="12"/>
              <w:jc w:val="both"/>
            </w:pPr>
            <w:r w:rsidRPr="003E500E">
              <w:t>Методы</w:t>
            </w:r>
            <w:r w:rsidRPr="003E500E">
              <w:tab/>
              <w:t>оперативного</w:t>
            </w:r>
            <w:r w:rsidRPr="003E500E">
              <w:tab/>
              <w:t>планирования</w:t>
            </w:r>
            <w:r w:rsidRPr="003E500E">
              <w:tab/>
              <w:t>производства</w:t>
            </w:r>
            <w:r>
              <w:t xml:space="preserve"> </w:t>
            </w:r>
            <w:r w:rsidRPr="003E500E">
              <w:rPr>
                <w:spacing w:val="-1"/>
              </w:rPr>
              <w:t>однотипных</w:t>
            </w:r>
            <w:r w:rsidRPr="003E500E">
              <w:rPr>
                <w:spacing w:val="-51"/>
              </w:rPr>
              <w:t xml:space="preserve"> </w:t>
            </w:r>
            <w:r>
              <w:rPr>
                <w:spacing w:val="-51"/>
              </w:rPr>
              <w:t xml:space="preserve">  </w:t>
            </w:r>
            <w:r w:rsidRPr="003E500E">
              <w:t>строительных</w:t>
            </w:r>
            <w:r w:rsidRPr="003E500E">
              <w:rPr>
                <w:spacing w:val="1"/>
              </w:rPr>
              <w:t xml:space="preserve"> </w:t>
            </w:r>
            <w:r w:rsidRPr="003E500E">
              <w:t>работ</w:t>
            </w:r>
          </w:p>
        </w:tc>
      </w:tr>
      <w:tr w:rsidR="003E500E" w:rsidRPr="00260229" w14:paraId="2A1BC9FE" w14:textId="77777777" w:rsidTr="003E500E">
        <w:trPr>
          <w:gridAfter w:val="4"/>
          <w:wAfter w:w="5868" w:type="dxa"/>
        </w:trPr>
        <w:tc>
          <w:tcPr>
            <w:tcW w:w="2235" w:type="dxa"/>
            <w:vMerge/>
          </w:tcPr>
          <w:p w14:paraId="40E482FD" w14:textId="77777777" w:rsidR="003E500E" w:rsidRPr="003E500E" w:rsidRDefault="003E500E" w:rsidP="003E500E">
            <w:pPr>
              <w:pStyle w:val="12"/>
            </w:pPr>
          </w:p>
        </w:tc>
        <w:tc>
          <w:tcPr>
            <w:tcW w:w="7229" w:type="dxa"/>
          </w:tcPr>
          <w:p w14:paraId="1981F835" w14:textId="663EBCF7" w:rsidR="003E500E" w:rsidRPr="003E500E" w:rsidRDefault="003E500E" w:rsidP="003E500E">
            <w:pPr>
              <w:pStyle w:val="12"/>
              <w:jc w:val="both"/>
            </w:pPr>
            <w:r w:rsidRPr="003E500E">
              <w:t>Методы</w:t>
            </w:r>
            <w:r w:rsidRPr="003E500E">
              <w:tab/>
              <w:t>определения</w:t>
            </w:r>
            <w:r w:rsidRPr="003E500E">
              <w:tab/>
              <w:t>видов,</w:t>
            </w:r>
            <w:r w:rsidRPr="003E500E">
              <w:tab/>
              <w:t>сложности</w:t>
            </w:r>
            <w:r w:rsidRPr="003E500E">
              <w:tab/>
              <w:t>и</w:t>
            </w:r>
            <w:r w:rsidRPr="003E500E">
              <w:tab/>
              <w:t xml:space="preserve">объемов </w:t>
            </w:r>
            <w:r w:rsidRPr="003E500E">
              <w:rPr>
                <w:spacing w:val="-1"/>
              </w:rPr>
              <w:t>однотипных</w:t>
            </w:r>
            <w:r w:rsidRPr="003E500E">
              <w:rPr>
                <w:spacing w:val="-51"/>
              </w:rPr>
              <w:t xml:space="preserve"> </w:t>
            </w:r>
            <w:r w:rsidRPr="003E500E">
              <w:t>строительных</w:t>
            </w:r>
            <w:r w:rsidRPr="003E500E">
              <w:rPr>
                <w:spacing w:val="1"/>
              </w:rPr>
              <w:t xml:space="preserve"> </w:t>
            </w:r>
            <w:r w:rsidRPr="003E500E">
              <w:t>работ</w:t>
            </w:r>
            <w:r w:rsidRPr="003E500E">
              <w:rPr>
                <w:spacing w:val="1"/>
              </w:rPr>
              <w:t xml:space="preserve"> </w:t>
            </w:r>
            <w:r w:rsidRPr="003E500E">
              <w:t>и</w:t>
            </w:r>
            <w:r w:rsidRPr="003E500E">
              <w:rPr>
                <w:spacing w:val="1"/>
              </w:rPr>
              <w:t xml:space="preserve"> </w:t>
            </w:r>
            <w:r w:rsidRPr="003E500E">
              <w:t>производственных</w:t>
            </w:r>
            <w:r w:rsidRPr="003E500E">
              <w:rPr>
                <w:spacing w:val="1"/>
              </w:rPr>
              <w:t xml:space="preserve"> </w:t>
            </w:r>
            <w:r w:rsidRPr="003E500E">
              <w:t>заданий</w:t>
            </w:r>
          </w:p>
        </w:tc>
      </w:tr>
      <w:tr w:rsidR="003E500E" w:rsidRPr="00260229" w14:paraId="6E0E7724" w14:textId="77777777" w:rsidTr="003E500E">
        <w:trPr>
          <w:gridAfter w:val="4"/>
          <w:wAfter w:w="5868" w:type="dxa"/>
        </w:trPr>
        <w:tc>
          <w:tcPr>
            <w:tcW w:w="2235" w:type="dxa"/>
            <w:vMerge/>
          </w:tcPr>
          <w:p w14:paraId="0720ECB8" w14:textId="77777777" w:rsidR="003E500E" w:rsidRPr="003E500E" w:rsidRDefault="003E500E" w:rsidP="003E500E">
            <w:pPr>
              <w:pStyle w:val="12"/>
            </w:pPr>
          </w:p>
        </w:tc>
        <w:tc>
          <w:tcPr>
            <w:tcW w:w="7229" w:type="dxa"/>
          </w:tcPr>
          <w:p w14:paraId="15260159" w14:textId="62686110" w:rsidR="003E500E" w:rsidRPr="003E500E" w:rsidRDefault="003E500E" w:rsidP="003E500E">
            <w:pPr>
              <w:pStyle w:val="12"/>
              <w:jc w:val="both"/>
            </w:pPr>
            <w:r w:rsidRPr="003E500E">
              <w:t>Правила</w:t>
            </w:r>
            <w:r w:rsidRPr="003E500E">
              <w:rPr>
                <w:spacing w:val="-7"/>
              </w:rPr>
              <w:t xml:space="preserve"> </w:t>
            </w:r>
            <w:r w:rsidRPr="003E500E">
              <w:t>ведения</w:t>
            </w:r>
            <w:r w:rsidRPr="003E500E">
              <w:rPr>
                <w:spacing w:val="-7"/>
              </w:rPr>
              <w:t xml:space="preserve"> </w:t>
            </w:r>
            <w:r w:rsidRPr="003E500E">
              <w:t>исполнительной</w:t>
            </w:r>
            <w:r w:rsidRPr="003E500E">
              <w:rPr>
                <w:spacing w:val="-7"/>
              </w:rPr>
              <w:t xml:space="preserve"> </w:t>
            </w:r>
            <w:r w:rsidRPr="003E500E">
              <w:t>и</w:t>
            </w:r>
            <w:r w:rsidRPr="003E500E">
              <w:rPr>
                <w:spacing w:val="-7"/>
              </w:rPr>
              <w:t xml:space="preserve"> </w:t>
            </w:r>
            <w:r w:rsidRPr="003E500E">
              <w:t>учетной</w:t>
            </w:r>
            <w:r w:rsidRPr="003E500E">
              <w:rPr>
                <w:spacing w:val="-7"/>
              </w:rPr>
              <w:t xml:space="preserve"> </w:t>
            </w:r>
            <w:r w:rsidRPr="003E500E">
              <w:t>документации</w:t>
            </w:r>
            <w:r w:rsidRPr="003E500E">
              <w:rPr>
                <w:spacing w:val="-7"/>
              </w:rPr>
              <w:t xml:space="preserve"> </w:t>
            </w:r>
            <w:r w:rsidRPr="003E500E">
              <w:t>при</w:t>
            </w:r>
            <w:r w:rsidRPr="003E500E">
              <w:rPr>
                <w:spacing w:val="-7"/>
              </w:rPr>
              <w:t xml:space="preserve"> </w:t>
            </w:r>
            <w:r w:rsidRPr="003E500E">
              <w:t>производстве</w:t>
            </w:r>
            <w:r w:rsidRPr="003E500E">
              <w:rPr>
                <w:spacing w:val="-50"/>
              </w:rPr>
              <w:t xml:space="preserve"> </w:t>
            </w:r>
            <w:r w:rsidRPr="003E500E">
              <w:t>строительных</w:t>
            </w:r>
            <w:r w:rsidRPr="003E500E">
              <w:rPr>
                <w:spacing w:val="1"/>
              </w:rPr>
              <w:t xml:space="preserve"> </w:t>
            </w:r>
            <w:r w:rsidRPr="003E500E">
              <w:t>работ</w:t>
            </w:r>
          </w:p>
        </w:tc>
      </w:tr>
      <w:tr w:rsidR="003E500E" w:rsidRPr="00260229" w14:paraId="7C6041D8" w14:textId="77777777" w:rsidTr="00B67EFF">
        <w:trPr>
          <w:gridAfter w:val="4"/>
          <w:wAfter w:w="5868" w:type="dxa"/>
        </w:trPr>
        <w:tc>
          <w:tcPr>
            <w:tcW w:w="9464" w:type="dxa"/>
            <w:gridSpan w:val="2"/>
            <w:shd w:val="clear" w:color="auto" w:fill="F2DBDB" w:themeFill="accent2" w:themeFillTint="33"/>
          </w:tcPr>
          <w:p w14:paraId="08714492" w14:textId="09C56960" w:rsidR="003E500E" w:rsidRPr="00260229" w:rsidRDefault="00B67EFF" w:rsidP="00405680">
            <w:pPr>
              <w:pStyle w:val="12"/>
              <w:jc w:val="center"/>
            </w:pPr>
            <w:r w:rsidRPr="003E500E">
              <w:t>Код: А/0</w:t>
            </w:r>
            <w:r>
              <w:t>4</w:t>
            </w:r>
            <w:r w:rsidRPr="003E500E">
              <w:t xml:space="preserve">.2. </w:t>
            </w:r>
            <w:r>
              <w:t xml:space="preserve"> </w:t>
            </w:r>
            <w:r w:rsidR="003E500E">
              <w:t>Контроль качества</w:t>
            </w:r>
            <w:r w:rsidR="003E500E">
              <w:rPr>
                <w:spacing w:val="1"/>
              </w:rPr>
              <w:t xml:space="preserve"> </w:t>
            </w:r>
            <w:r w:rsidR="003E500E">
              <w:rPr>
                <w:spacing w:val="-1"/>
              </w:rPr>
              <w:t>производства однотипных</w:t>
            </w:r>
            <w:r w:rsidR="003E500E">
              <w:rPr>
                <w:spacing w:val="-51"/>
              </w:rPr>
              <w:t xml:space="preserve"> </w:t>
            </w:r>
            <w:r w:rsidR="003E500E">
              <w:t>строительных</w:t>
            </w:r>
            <w:r w:rsidR="003E500E">
              <w:rPr>
                <w:spacing w:val="1"/>
              </w:rPr>
              <w:t xml:space="preserve"> </w:t>
            </w:r>
            <w:r w:rsidR="003E500E">
              <w:t>работ</w:t>
            </w:r>
          </w:p>
        </w:tc>
      </w:tr>
      <w:tr w:rsidR="003E500E" w:rsidRPr="00260229" w14:paraId="4BFCC401" w14:textId="77777777" w:rsidTr="00B252D4">
        <w:trPr>
          <w:gridAfter w:val="4"/>
          <w:wAfter w:w="5868" w:type="dxa"/>
        </w:trPr>
        <w:tc>
          <w:tcPr>
            <w:tcW w:w="2235" w:type="dxa"/>
          </w:tcPr>
          <w:p w14:paraId="13CAED23" w14:textId="3DD21531" w:rsidR="003E500E" w:rsidRPr="00405680" w:rsidRDefault="00E62D79" w:rsidP="00405680">
            <w:pPr>
              <w:pStyle w:val="12"/>
            </w:pPr>
            <w:r w:rsidRPr="00405680">
              <w:t>Трудовые действия</w:t>
            </w:r>
          </w:p>
        </w:tc>
        <w:tc>
          <w:tcPr>
            <w:tcW w:w="7229" w:type="dxa"/>
          </w:tcPr>
          <w:p w14:paraId="6AF82051" w14:textId="542E1B44" w:rsidR="003E500E" w:rsidRPr="00405680" w:rsidRDefault="00B67EFF" w:rsidP="00405680">
            <w:pPr>
              <w:pStyle w:val="12"/>
              <w:jc w:val="both"/>
            </w:pPr>
            <w:r w:rsidRPr="00405680">
              <w:t>Операционный</w:t>
            </w:r>
            <w:r w:rsidRPr="00405680">
              <w:rPr>
                <w:spacing w:val="105"/>
              </w:rPr>
              <w:t xml:space="preserve"> </w:t>
            </w:r>
            <w:r w:rsidRPr="00405680">
              <w:t>контроль</w:t>
            </w:r>
            <w:r w:rsidRPr="00405680">
              <w:rPr>
                <w:spacing w:val="106"/>
              </w:rPr>
              <w:t xml:space="preserve"> </w:t>
            </w:r>
            <w:r w:rsidRPr="00405680">
              <w:t>отдельных</w:t>
            </w:r>
            <w:r w:rsidRPr="00405680">
              <w:rPr>
                <w:spacing w:val="106"/>
              </w:rPr>
              <w:t xml:space="preserve"> </w:t>
            </w:r>
            <w:r w:rsidRPr="00405680">
              <w:t>строительных</w:t>
            </w:r>
            <w:r w:rsidRPr="00405680">
              <w:tab/>
              <w:t>процессов</w:t>
            </w:r>
            <w:r w:rsidR="00405680" w:rsidRPr="00405680">
              <w:t xml:space="preserve"> </w:t>
            </w:r>
            <w:r w:rsidRPr="00405680">
              <w:t xml:space="preserve">и </w:t>
            </w:r>
            <w:r w:rsidRPr="00405680">
              <w:rPr>
                <w:spacing w:val="-1"/>
              </w:rPr>
              <w:t>(или)</w:t>
            </w:r>
            <w:r w:rsidRPr="00405680">
              <w:rPr>
                <w:spacing w:val="-50"/>
              </w:rPr>
              <w:t xml:space="preserve"> </w:t>
            </w:r>
            <w:r w:rsidRPr="00405680">
              <w:t>производственных</w:t>
            </w:r>
            <w:r w:rsidRPr="00405680">
              <w:rPr>
                <w:spacing w:val="1"/>
              </w:rPr>
              <w:t xml:space="preserve"> </w:t>
            </w:r>
            <w:r w:rsidRPr="00405680">
              <w:t>операций</w:t>
            </w:r>
          </w:p>
        </w:tc>
      </w:tr>
      <w:tr w:rsidR="00405680" w:rsidRPr="00260229" w14:paraId="252366C3" w14:textId="77777777" w:rsidTr="00B252D4">
        <w:trPr>
          <w:gridAfter w:val="4"/>
          <w:wAfter w:w="5868" w:type="dxa"/>
        </w:trPr>
        <w:tc>
          <w:tcPr>
            <w:tcW w:w="2235" w:type="dxa"/>
            <w:vMerge w:val="restart"/>
          </w:tcPr>
          <w:p w14:paraId="3AF82884" w14:textId="1264925A" w:rsidR="00405680" w:rsidRPr="00405680" w:rsidRDefault="00405680" w:rsidP="00405680">
            <w:pPr>
              <w:pStyle w:val="12"/>
            </w:pPr>
            <w:r w:rsidRPr="00405680">
              <w:t>Необходимые</w:t>
            </w:r>
            <w:r w:rsidRPr="00405680">
              <w:rPr>
                <w:spacing w:val="-8"/>
              </w:rPr>
              <w:t xml:space="preserve"> </w:t>
            </w:r>
            <w:r w:rsidRPr="00405680">
              <w:t>умения</w:t>
            </w:r>
          </w:p>
        </w:tc>
        <w:tc>
          <w:tcPr>
            <w:tcW w:w="7229" w:type="dxa"/>
          </w:tcPr>
          <w:p w14:paraId="5D3714BC" w14:textId="600B5DE0" w:rsidR="00405680" w:rsidRPr="00405680" w:rsidRDefault="00405680" w:rsidP="00405680">
            <w:pPr>
              <w:pStyle w:val="12"/>
              <w:jc w:val="both"/>
            </w:pPr>
            <w:r w:rsidRPr="00405680">
              <w:t>Осуществлять сравнительный</w:t>
            </w:r>
            <w:r w:rsidRPr="00405680">
              <w:rPr>
                <w:spacing w:val="1"/>
              </w:rPr>
              <w:t xml:space="preserve"> </w:t>
            </w:r>
            <w:r w:rsidRPr="00405680">
              <w:t>анализ</w:t>
            </w:r>
            <w:r w:rsidRPr="00405680">
              <w:rPr>
                <w:spacing w:val="1"/>
              </w:rPr>
              <w:t xml:space="preserve"> </w:t>
            </w:r>
            <w:r w:rsidRPr="00405680">
              <w:t>соответствия</w:t>
            </w:r>
            <w:r w:rsidRPr="00405680">
              <w:rPr>
                <w:spacing w:val="1"/>
              </w:rPr>
              <w:t xml:space="preserve"> </w:t>
            </w:r>
            <w:r w:rsidRPr="00405680">
              <w:t>данных</w:t>
            </w:r>
            <w:r w:rsidRPr="00405680">
              <w:rPr>
                <w:spacing w:val="1"/>
              </w:rPr>
              <w:t xml:space="preserve"> </w:t>
            </w:r>
            <w:r w:rsidRPr="00405680">
              <w:t>операционного</w:t>
            </w:r>
            <w:r w:rsidRPr="00405680">
              <w:rPr>
                <w:spacing w:val="-51"/>
              </w:rPr>
              <w:t xml:space="preserve"> </w:t>
            </w:r>
            <w:r w:rsidRPr="00405680">
              <w:t>контроля</w:t>
            </w:r>
            <w:r w:rsidRPr="00405680">
              <w:rPr>
                <w:spacing w:val="1"/>
              </w:rPr>
              <w:t xml:space="preserve"> </w:t>
            </w:r>
            <w:r w:rsidRPr="00405680">
              <w:t>отдельных</w:t>
            </w:r>
            <w:r w:rsidRPr="00405680">
              <w:rPr>
                <w:spacing w:val="1"/>
              </w:rPr>
              <w:t xml:space="preserve"> </w:t>
            </w:r>
            <w:r w:rsidRPr="00405680">
              <w:t>строительных</w:t>
            </w:r>
            <w:r w:rsidRPr="00405680">
              <w:rPr>
                <w:spacing w:val="1"/>
              </w:rPr>
              <w:t xml:space="preserve"> </w:t>
            </w:r>
            <w:r w:rsidRPr="00405680">
              <w:t>процессов</w:t>
            </w:r>
            <w:r w:rsidRPr="00405680">
              <w:rPr>
                <w:spacing w:val="1"/>
              </w:rPr>
              <w:t xml:space="preserve"> </w:t>
            </w:r>
            <w:r w:rsidRPr="00405680">
              <w:t>и</w:t>
            </w:r>
            <w:r w:rsidRPr="00405680">
              <w:rPr>
                <w:spacing w:val="1"/>
              </w:rPr>
              <w:t xml:space="preserve"> </w:t>
            </w:r>
            <w:r w:rsidRPr="00405680">
              <w:t>(или)</w:t>
            </w:r>
            <w:r w:rsidRPr="00405680">
              <w:rPr>
                <w:spacing w:val="1"/>
              </w:rPr>
              <w:t xml:space="preserve"> </w:t>
            </w:r>
            <w:r w:rsidRPr="00405680">
              <w:t>производственных</w:t>
            </w:r>
            <w:r w:rsidRPr="00405680">
              <w:rPr>
                <w:spacing w:val="-51"/>
              </w:rPr>
              <w:t xml:space="preserve"> </w:t>
            </w:r>
            <w:r w:rsidRPr="00405680">
              <w:t>операций требованиям технологических карт и регламентов</w:t>
            </w:r>
          </w:p>
        </w:tc>
      </w:tr>
      <w:tr w:rsidR="00405680" w:rsidRPr="00260229" w14:paraId="4C81B3BD" w14:textId="77777777" w:rsidTr="00B252D4">
        <w:trPr>
          <w:gridAfter w:val="4"/>
          <w:wAfter w:w="5868" w:type="dxa"/>
        </w:trPr>
        <w:tc>
          <w:tcPr>
            <w:tcW w:w="2235" w:type="dxa"/>
            <w:vMerge/>
          </w:tcPr>
          <w:p w14:paraId="5A2A00FC" w14:textId="77777777" w:rsidR="00405680" w:rsidRPr="00405680" w:rsidRDefault="00405680" w:rsidP="00405680">
            <w:pPr>
              <w:pStyle w:val="12"/>
            </w:pPr>
          </w:p>
        </w:tc>
        <w:tc>
          <w:tcPr>
            <w:tcW w:w="7229" w:type="dxa"/>
          </w:tcPr>
          <w:p w14:paraId="18749B97" w14:textId="24B41FF4" w:rsidR="00405680" w:rsidRPr="00405680" w:rsidRDefault="00405680" w:rsidP="00405680">
            <w:pPr>
              <w:pStyle w:val="12"/>
              <w:jc w:val="both"/>
            </w:pPr>
            <w:r w:rsidRPr="00405680">
              <w:t>Осуществлять</w:t>
            </w:r>
            <w:r w:rsidRPr="00405680">
              <w:tab/>
              <w:t>визуальный</w:t>
            </w:r>
            <w:r w:rsidRPr="00405680">
              <w:tab/>
              <w:t>и</w:t>
            </w:r>
            <w:r w:rsidRPr="00405680">
              <w:tab/>
              <w:t xml:space="preserve">инструментальный контроль </w:t>
            </w:r>
            <w:r w:rsidRPr="00405680">
              <w:rPr>
                <w:w w:val="95"/>
              </w:rPr>
              <w:t xml:space="preserve">качества </w:t>
            </w:r>
            <w:r w:rsidRPr="00405680">
              <w:rPr>
                <w:spacing w:val="-48"/>
                <w:w w:val="95"/>
              </w:rPr>
              <w:t xml:space="preserve">         </w:t>
            </w:r>
            <w:r w:rsidRPr="00405680">
              <w:t>результатов производства однотипных</w:t>
            </w:r>
            <w:r w:rsidRPr="00405680">
              <w:rPr>
                <w:spacing w:val="1"/>
              </w:rPr>
              <w:t xml:space="preserve"> </w:t>
            </w:r>
            <w:r w:rsidRPr="00405680">
              <w:t>строительных работ</w:t>
            </w:r>
          </w:p>
        </w:tc>
      </w:tr>
      <w:tr w:rsidR="00405680" w:rsidRPr="00260229" w14:paraId="09A770AB" w14:textId="77777777" w:rsidTr="00B252D4">
        <w:trPr>
          <w:gridAfter w:val="4"/>
          <w:wAfter w:w="5868" w:type="dxa"/>
        </w:trPr>
        <w:tc>
          <w:tcPr>
            <w:tcW w:w="2235" w:type="dxa"/>
            <w:vMerge/>
          </w:tcPr>
          <w:p w14:paraId="26D9493B" w14:textId="77777777" w:rsidR="00405680" w:rsidRPr="00405680" w:rsidRDefault="00405680" w:rsidP="00405680">
            <w:pPr>
              <w:pStyle w:val="12"/>
            </w:pPr>
          </w:p>
        </w:tc>
        <w:tc>
          <w:tcPr>
            <w:tcW w:w="7229" w:type="dxa"/>
          </w:tcPr>
          <w:p w14:paraId="78DB21AA" w14:textId="2B7B1FD4" w:rsidR="00405680" w:rsidRPr="00405680" w:rsidRDefault="00405680" w:rsidP="00405680">
            <w:pPr>
              <w:pStyle w:val="12"/>
              <w:jc w:val="both"/>
            </w:pPr>
            <w:r w:rsidRPr="00405680">
              <w:t>Осуществлять документальное</w:t>
            </w:r>
            <w:r w:rsidRPr="00405680">
              <w:rPr>
                <w:spacing w:val="1"/>
              </w:rPr>
              <w:t xml:space="preserve"> </w:t>
            </w:r>
            <w:r w:rsidRPr="00405680">
              <w:t>сопровождение</w:t>
            </w:r>
            <w:r w:rsidRPr="00405680">
              <w:rPr>
                <w:spacing w:val="1"/>
              </w:rPr>
              <w:t xml:space="preserve"> </w:t>
            </w:r>
            <w:r w:rsidRPr="00405680">
              <w:t>результатов</w:t>
            </w:r>
            <w:r w:rsidRPr="00405680">
              <w:rPr>
                <w:spacing w:val="1"/>
              </w:rPr>
              <w:t xml:space="preserve"> </w:t>
            </w:r>
            <w:r w:rsidRPr="00405680">
              <w:t>операционного</w:t>
            </w:r>
            <w:r w:rsidRPr="00405680">
              <w:rPr>
                <w:spacing w:val="-51"/>
              </w:rPr>
              <w:t xml:space="preserve"> </w:t>
            </w:r>
            <w:r w:rsidRPr="00405680">
              <w:t>контроля</w:t>
            </w:r>
            <w:r w:rsidRPr="00405680">
              <w:rPr>
                <w:spacing w:val="-7"/>
              </w:rPr>
              <w:t xml:space="preserve"> </w:t>
            </w:r>
            <w:r w:rsidRPr="00405680">
              <w:t>качества</w:t>
            </w:r>
            <w:r w:rsidRPr="00405680">
              <w:rPr>
                <w:spacing w:val="-7"/>
              </w:rPr>
              <w:t xml:space="preserve"> </w:t>
            </w:r>
            <w:r w:rsidRPr="00405680">
              <w:t>работ</w:t>
            </w:r>
            <w:r w:rsidRPr="00405680">
              <w:rPr>
                <w:spacing w:val="-7"/>
              </w:rPr>
              <w:t xml:space="preserve"> </w:t>
            </w:r>
            <w:r w:rsidRPr="00405680">
              <w:t>(журнал</w:t>
            </w:r>
            <w:r w:rsidRPr="00405680">
              <w:rPr>
                <w:spacing w:val="-7"/>
              </w:rPr>
              <w:t xml:space="preserve"> </w:t>
            </w:r>
            <w:r w:rsidRPr="00405680">
              <w:t>операционного</w:t>
            </w:r>
            <w:r w:rsidRPr="00405680">
              <w:rPr>
                <w:spacing w:val="-7"/>
              </w:rPr>
              <w:t xml:space="preserve"> </w:t>
            </w:r>
            <w:r w:rsidRPr="00405680">
              <w:t>контроля</w:t>
            </w:r>
            <w:r w:rsidRPr="00405680">
              <w:rPr>
                <w:spacing w:val="-7"/>
              </w:rPr>
              <w:t xml:space="preserve"> </w:t>
            </w:r>
            <w:r w:rsidRPr="00405680">
              <w:t>качества</w:t>
            </w:r>
            <w:r w:rsidRPr="00405680">
              <w:rPr>
                <w:spacing w:val="-7"/>
              </w:rPr>
              <w:t xml:space="preserve"> </w:t>
            </w:r>
            <w:r w:rsidRPr="00405680">
              <w:t>работ)</w:t>
            </w:r>
          </w:p>
        </w:tc>
      </w:tr>
      <w:tr w:rsidR="00405680" w:rsidRPr="00260229" w14:paraId="3A73BF90" w14:textId="77777777" w:rsidTr="00B252D4">
        <w:trPr>
          <w:gridAfter w:val="4"/>
          <w:wAfter w:w="5868" w:type="dxa"/>
        </w:trPr>
        <w:tc>
          <w:tcPr>
            <w:tcW w:w="2235" w:type="dxa"/>
            <w:vMerge w:val="restart"/>
          </w:tcPr>
          <w:p w14:paraId="3A9280EA" w14:textId="6EEE356C" w:rsidR="00405680" w:rsidRPr="00405680" w:rsidRDefault="00405680" w:rsidP="00405680">
            <w:pPr>
              <w:pStyle w:val="12"/>
            </w:pPr>
            <w:r w:rsidRPr="00405680">
              <w:t>Необходимые</w:t>
            </w:r>
            <w:r w:rsidRPr="00405680">
              <w:rPr>
                <w:spacing w:val="-13"/>
              </w:rPr>
              <w:t xml:space="preserve"> </w:t>
            </w:r>
            <w:r w:rsidRPr="00405680">
              <w:t>знания</w:t>
            </w:r>
          </w:p>
        </w:tc>
        <w:tc>
          <w:tcPr>
            <w:tcW w:w="7229" w:type="dxa"/>
          </w:tcPr>
          <w:p w14:paraId="21685438" w14:textId="1616C67E" w:rsidR="00405680" w:rsidRPr="00405680" w:rsidRDefault="00405680" w:rsidP="00405680">
            <w:pPr>
              <w:pStyle w:val="12"/>
            </w:pPr>
            <w:r w:rsidRPr="00405680">
              <w:rPr>
                <w:spacing w:val="-1"/>
              </w:rPr>
              <w:t>Схемы</w:t>
            </w:r>
            <w:r w:rsidRPr="00405680">
              <w:rPr>
                <w:spacing w:val="-11"/>
              </w:rPr>
              <w:t xml:space="preserve"> </w:t>
            </w:r>
            <w:r w:rsidRPr="00405680">
              <w:rPr>
                <w:spacing w:val="-1"/>
              </w:rPr>
              <w:t>операционного</w:t>
            </w:r>
            <w:r w:rsidRPr="00405680">
              <w:rPr>
                <w:spacing w:val="-10"/>
              </w:rPr>
              <w:t xml:space="preserve"> </w:t>
            </w:r>
            <w:r w:rsidRPr="00405680">
              <w:t>контроля</w:t>
            </w:r>
            <w:r w:rsidRPr="00405680">
              <w:rPr>
                <w:spacing w:val="-11"/>
              </w:rPr>
              <w:t xml:space="preserve"> </w:t>
            </w:r>
            <w:r w:rsidRPr="00405680">
              <w:t>качества</w:t>
            </w:r>
          </w:p>
        </w:tc>
      </w:tr>
      <w:tr w:rsidR="00405680" w:rsidRPr="00260229" w14:paraId="3772C76C" w14:textId="77777777" w:rsidTr="00B252D4">
        <w:trPr>
          <w:gridAfter w:val="4"/>
          <w:wAfter w:w="5868" w:type="dxa"/>
        </w:trPr>
        <w:tc>
          <w:tcPr>
            <w:tcW w:w="2235" w:type="dxa"/>
            <w:vMerge/>
          </w:tcPr>
          <w:p w14:paraId="0588BB47" w14:textId="77777777" w:rsidR="00405680" w:rsidRPr="00260229" w:rsidRDefault="00405680" w:rsidP="00405680">
            <w:pPr>
              <w:pStyle w:val="12"/>
            </w:pPr>
          </w:p>
        </w:tc>
        <w:tc>
          <w:tcPr>
            <w:tcW w:w="7229" w:type="dxa"/>
          </w:tcPr>
          <w:p w14:paraId="69853C9A" w14:textId="02C98D72" w:rsidR="00405680" w:rsidRPr="00405680" w:rsidRDefault="00405680" w:rsidP="00405680">
            <w:pPr>
              <w:pStyle w:val="12"/>
            </w:pPr>
            <w:r w:rsidRPr="00405680">
              <w:t>Методы</w:t>
            </w:r>
            <w:r w:rsidRPr="00405680">
              <w:rPr>
                <w:spacing w:val="1"/>
              </w:rPr>
              <w:t xml:space="preserve"> </w:t>
            </w:r>
            <w:r w:rsidRPr="00405680">
              <w:t>и</w:t>
            </w:r>
            <w:r w:rsidRPr="00405680">
              <w:rPr>
                <w:spacing w:val="1"/>
              </w:rPr>
              <w:t xml:space="preserve"> </w:t>
            </w:r>
            <w:r w:rsidRPr="00405680">
              <w:t>средства</w:t>
            </w:r>
            <w:r w:rsidRPr="00405680">
              <w:rPr>
                <w:spacing w:val="1"/>
              </w:rPr>
              <w:t xml:space="preserve"> </w:t>
            </w:r>
            <w:r w:rsidRPr="00405680">
              <w:t>инструментального</w:t>
            </w:r>
            <w:r w:rsidRPr="00405680">
              <w:rPr>
                <w:spacing w:val="1"/>
              </w:rPr>
              <w:t xml:space="preserve"> </w:t>
            </w:r>
            <w:r w:rsidRPr="00405680">
              <w:t>контроля</w:t>
            </w:r>
            <w:r w:rsidRPr="00405680">
              <w:rPr>
                <w:spacing w:val="1"/>
              </w:rPr>
              <w:t xml:space="preserve"> </w:t>
            </w:r>
            <w:r w:rsidRPr="00405680">
              <w:t>качества</w:t>
            </w:r>
            <w:r w:rsidRPr="00405680">
              <w:rPr>
                <w:spacing w:val="1"/>
              </w:rPr>
              <w:t xml:space="preserve"> </w:t>
            </w:r>
            <w:r w:rsidRPr="00405680">
              <w:t>результатов</w:t>
            </w:r>
            <w:r w:rsidRPr="00405680">
              <w:rPr>
                <w:spacing w:val="-51"/>
              </w:rPr>
              <w:t xml:space="preserve"> </w:t>
            </w:r>
            <w:r w:rsidRPr="00405680">
              <w:t>производства</w:t>
            </w:r>
            <w:r w:rsidRPr="00405680">
              <w:rPr>
                <w:spacing w:val="1"/>
              </w:rPr>
              <w:t xml:space="preserve"> </w:t>
            </w:r>
            <w:r w:rsidRPr="00405680">
              <w:t>однотипных</w:t>
            </w:r>
            <w:r w:rsidRPr="00405680">
              <w:rPr>
                <w:spacing w:val="1"/>
              </w:rPr>
              <w:t xml:space="preserve"> </w:t>
            </w:r>
            <w:r w:rsidRPr="00405680">
              <w:t>строительных</w:t>
            </w:r>
            <w:r w:rsidRPr="00405680">
              <w:rPr>
                <w:spacing w:val="1"/>
              </w:rPr>
              <w:t xml:space="preserve"> </w:t>
            </w:r>
            <w:r w:rsidRPr="00405680">
              <w:t>работ</w:t>
            </w:r>
          </w:p>
        </w:tc>
      </w:tr>
      <w:tr w:rsidR="00405680" w:rsidRPr="00260229" w14:paraId="3DF76DF6" w14:textId="77777777" w:rsidTr="00E62D79">
        <w:trPr>
          <w:gridAfter w:val="4"/>
          <w:wAfter w:w="5868" w:type="dxa"/>
        </w:trPr>
        <w:tc>
          <w:tcPr>
            <w:tcW w:w="9464" w:type="dxa"/>
            <w:gridSpan w:val="2"/>
            <w:shd w:val="clear" w:color="auto" w:fill="F2DBDB" w:themeFill="accent2" w:themeFillTint="33"/>
          </w:tcPr>
          <w:p w14:paraId="5F4D926E" w14:textId="394430C1" w:rsidR="00405680" w:rsidRPr="00405680" w:rsidRDefault="00E62D79" w:rsidP="00E62D79">
            <w:pPr>
              <w:pStyle w:val="12"/>
              <w:jc w:val="center"/>
            </w:pPr>
            <w:r w:rsidRPr="003E500E">
              <w:t>Код: А/0</w:t>
            </w:r>
            <w:r>
              <w:t>7</w:t>
            </w:r>
            <w:r w:rsidRPr="003E500E">
              <w:t xml:space="preserve">.2. </w:t>
            </w:r>
            <w:r>
              <w:t xml:space="preserve"> </w:t>
            </w:r>
            <w:r w:rsidRPr="00405680">
              <w:rPr>
                <w:w w:val="95"/>
              </w:rPr>
              <w:t>Руководство</w:t>
            </w:r>
            <w:r w:rsidRPr="00405680">
              <w:rPr>
                <w:spacing w:val="1"/>
                <w:w w:val="95"/>
              </w:rPr>
              <w:t xml:space="preserve"> </w:t>
            </w:r>
            <w:r w:rsidRPr="00405680">
              <w:rPr>
                <w:w w:val="95"/>
              </w:rPr>
              <w:t>работниками</w:t>
            </w:r>
            <w:r w:rsidRPr="00405680">
              <w:rPr>
                <w:spacing w:val="1"/>
                <w:w w:val="95"/>
              </w:rPr>
              <w:t xml:space="preserve"> </w:t>
            </w:r>
            <w:r w:rsidRPr="00405680">
              <w:t>участка производства</w:t>
            </w:r>
            <w:r w:rsidRPr="00405680">
              <w:rPr>
                <w:spacing w:val="1"/>
              </w:rPr>
              <w:t xml:space="preserve"> </w:t>
            </w:r>
            <w:r w:rsidRPr="00405680">
              <w:t>однотипных</w:t>
            </w:r>
            <w:r w:rsidRPr="00405680">
              <w:rPr>
                <w:spacing w:val="-8"/>
              </w:rPr>
              <w:t xml:space="preserve"> </w:t>
            </w:r>
            <w:r w:rsidRPr="00405680">
              <w:t>строительных</w:t>
            </w:r>
            <w:r w:rsidRPr="00405680">
              <w:rPr>
                <w:spacing w:val="-50"/>
              </w:rPr>
              <w:t xml:space="preserve"> </w:t>
            </w:r>
            <w:r w:rsidRPr="00405680">
              <w:t>работ</w:t>
            </w:r>
          </w:p>
        </w:tc>
      </w:tr>
      <w:tr w:rsidR="00E62D79" w:rsidRPr="00840676" w14:paraId="502878ED" w14:textId="77777777" w:rsidTr="00B252D4">
        <w:trPr>
          <w:gridAfter w:val="4"/>
          <w:wAfter w:w="5868" w:type="dxa"/>
        </w:trPr>
        <w:tc>
          <w:tcPr>
            <w:tcW w:w="2235" w:type="dxa"/>
            <w:vMerge w:val="restart"/>
          </w:tcPr>
          <w:p w14:paraId="584254B3" w14:textId="3F83CA40" w:rsidR="00E62D79" w:rsidRPr="00840676" w:rsidRDefault="00E62D79" w:rsidP="00E62D79">
            <w:pPr>
              <w:pStyle w:val="12"/>
            </w:pPr>
            <w:r w:rsidRPr="00840676">
              <w:t>Трудовые действия</w:t>
            </w:r>
          </w:p>
        </w:tc>
        <w:tc>
          <w:tcPr>
            <w:tcW w:w="7229" w:type="dxa"/>
          </w:tcPr>
          <w:p w14:paraId="03B84B2C" w14:textId="246F8041" w:rsidR="00E62D79" w:rsidRPr="00840676" w:rsidRDefault="00E62D79" w:rsidP="00840676">
            <w:pPr>
              <w:pStyle w:val="12"/>
              <w:jc w:val="both"/>
            </w:pPr>
            <w:r w:rsidRPr="00840676">
              <w:t>Определение</w:t>
            </w:r>
            <w:r w:rsidRPr="00840676">
              <w:rPr>
                <w:spacing w:val="-9"/>
              </w:rPr>
              <w:t xml:space="preserve"> </w:t>
            </w:r>
            <w:r w:rsidRPr="00840676">
              <w:t>потребности</w:t>
            </w:r>
            <w:r w:rsidRPr="00840676">
              <w:rPr>
                <w:spacing w:val="-7"/>
              </w:rPr>
              <w:t xml:space="preserve"> </w:t>
            </w:r>
            <w:r w:rsidRPr="00840676">
              <w:t>производства</w:t>
            </w:r>
            <w:r w:rsidRPr="00840676">
              <w:rPr>
                <w:spacing w:val="-7"/>
              </w:rPr>
              <w:t xml:space="preserve"> </w:t>
            </w:r>
            <w:r w:rsidRPr="00840676">
              <w:t>однотипных</w:t>
            </w:r>
            <w:r w:rsidRPr="00840676">
              <w:rPr>
                <w:spacing w:val="-8"/>
              </w:rPr>
              <w:t xml:space="preserve"> </w:t>
            </w:r>
            <w:r w:rsidRPr="00840676">
              <w:t>строительных</w:t>
            </w:r>
            <w:r w:rsidRPr="00840676">
              <w:rPr>
                <w:spacing w:val="-7"/>
              </w:rPr>
              <w:t xml:space="preserve"> </w:t>
            </w:r>
            <w:r w:rsidRPr="00840676">
              <w:t>работ</w:t>
            </w:r>
            <w:r w:rsidRPr="00840676">
              <w:rPr>
                <w:spacing w:val="-7"/>
              </w:rPr>
              <w:t xml:space="preserve"> </w:t>
            </w:r>
            <w:r w:rsidRPr="00840676">
              <w:t>в</w:t>
            </w:r>
            <w:r w:rsidRPr="00840676">
              <w:rPr>
                <w:spacing w:val="-50"/>
              </w:rPr>
              <w:t xml:space="preserve"> </w:t>
            </w:r>
            <w:r w:rsidRPr="00840676">
              <w:t>трудовых</w:t>
            </w:r>
            <w:r w:rsidRPr="00840676">
              <w:rPr>
                <w:spacing w:val="1"/>
              </w:rPr>
              <w:t xml:space="preserve"> </w:t>
            </w:r>
            <w:r w:rsidRPr="00840676">
              <w:t>ресурсах</w:t>
            </w:r>
          </w:p>
        </w:tc>
      </w:tr>
      <w:tr w:rsidR="00E62D79" w:rsidRPr="00840676" w14:paraId="36A4D075" w14:textId="77777777" w:rsidTr="00B252D4">
        <w:trPr>
          <w:gridAfter w:val="4"/>
          <w:wAfter w:w="5868" w:type="dxa"/>
        </w:trPr>
        <w:tc>
          <w:tcPr>
            <w:tcW w:w="2235" w:type="dxa"/>
            <w:vMerge/>
          </w:tcPr>
          <w:p w14:paraId="3BB400CD" w14:textId="77777777" w:rsidR="00E62D79" w:rsidRPr="00840676" w:rsidRDefault="00E62D79" w:rsidP="00E62D79">
            <w:pPr>
              <w:pStyle w:val="12"/>
            </w:pPr>
          </w:p>
        </w:tc>
        <w:tc>
          <w:tcPr>
            <w:tcW w:w="7229" w:type="dxa"/>
          </w:tcPr>
          <w:p w14:paraId="038F971C" w14:textId="6497FF40" w:rsidR="00E62D79" w:rsidRPr="00840676" w:rsidRDefault="00E62D79" w:rsidP="00840676">
            <w:pPr>
              <w:pStyle w:val="12"/>
              <w:jc w:val="both"/>
            </w:pPr>
            <w:r w:rsidRPr="00840676">
              <w:t>Расстановка</w:t>
            </w:r>
            <w:r w:rsidRPr="00840676">
              <w:rPr>
                <w:spacing w:val="44"/>
              </w:rPr>
              <w:t xml:space="preserve"> </w:t>
            </w:r>
            <w:r w:rsidRPr="00840676">
              <w:t>работников</w:t>
            </w:r>
            <w:r w:rsidRPr="00840676">
              <w:rPr>
                <w:spacing w:val="45"/>
              </w:rPr>
              <w:t xml:space="preserve"> </w:t>
            </w:r>
            <w:r w:rsidRPr="00840676">
              <w:t>участка</w:t>
            </w:r>
            <w:r w:rsidRPr="00840676">
              <w:rPr>
                <w:spacing w:val="45"/>
              </w:rPr>
              <w:t xml:space="preserve"> </w:t>
            </w:r>
            <w:r w:rsidRPr="00840676">
              <w:t>производства</w:t>
            </w:r>
            <w:r w:rsidRPr="00840676">
              <w:rPr>
                <w:spacing w:val="42"/>
              </w:rPr>
              <w:t xml:space="preserve"> </w:t>
            </w:r>
            <w:r w:rsidRPr="00840676">
              <w:t>однотипных</w:t>
            </w:r>
            <w:r w:rsidRPr="00840676">
              <w:rPr>
                <w:spacing w:val="41"/>
              </w:rPr>
              <w:t xml:space="preserve"> </w:t>
            </w:r>
            <w:r w:rsidRPr="00840676">
              <w:t>строительных</w:t>
            </w:r>
            <w:r w:rsidRPr="00840676">
              <w:rPr>
                <w:spacing w:val="-51"/>
              </w:rPr>
              <w:t xml:space="preserve"> </w:t>
            </w:r>
            <w:r w:rsidRPr="00840676">
              <w:t>работ</w:t>
            </w:r>
            <w:r w:rsidRPr="00840676">
              <w:rPr>
                <w:spacing w:val="-1"/>
              </w:rPr>
              <w:t xml:space="preserve"> </w:t>
            </w:r>
            <w:r w:rsidRPr="00840676">
              <w:t>по рабочим местам, формирование</w:t>
            </w:r>
            <w:r w:rsidRPr="00840676">
              <w:rPr>
                <w:spacing w:val="-1"/>
              </w:rPr>
              <w:t xml:space="preserve"> </w:t>
            </w:r>
            <w:r w:rsidRPr="00840676">
              <w:t>бригад</w:t>
            </w:r>
            <w:r w:rsidRPr="00840676">
              <w:rPr>
                <w:spacing w:val="-1"/>
              </w:rPr>
              <w:t xml:space="preserve"> </w:t>
            </w:r>
            <w:r w:rsidRPr="00840676">
              <w:t>и звеньев</w:t>
            </w:r>
          </w:p>
        </w:tc>
      </w:tr>
      <w:tr w:rsidR="00E62D79" w:rsidRPr="00840676" w14:paraId="669EC9A0" w14:textId="77777777" w:rsidTr="00B252D4">
        <w:trPr>
          <w:gridAfter w:val="4"/>
          <w:wAfter w:w="5868" w:type="dxa"/>
        </w:trPr>
        <w:tc>
          <w:tcPr>
            <w:tcW w:w="2235" w:type="dxa"/>
            <w:vMerge w:val="restart"/>
          </w:tcPr>
          <w:p w14:paraId="6BDDF6B0" w14:textId="605EB881" w:rsidR="00E62D79" w:rsidRPr="00840676" w:rsidRDefault="00E62D79" w:rsidP="00E62D79">
            <w:pPr>
              <w:pStyle w:val="12"/>
            </w:pPr>
            <w:r w:rsidRPr="00840676">
              <w:t>Необходимые</w:t>
            </w:r>
            <w:r w:rsidRPr="00840676">
              <w:rPr>
                <w:spacing w:val="-8"/>
              </w:rPr>
              <w:t xml:space="preserve"> </w:t>
            </w:r>
            <w:r w:rsidRPr="00840676">
              <w:t>умения</w:t>
            </w:r>
          </w:p>
        </w:tc>
        <w:tc>
          <w:tcPr>
            <w:tcW w:w="7229" w:type="dxa"/>
          </w:tcPr>
          <w:p w14:paraId="3D4DA424" w14:textId="2AEF1FC5" w:rsidR="00E62D79" w:rsidRPr="00840676" w:rsidRDefault="00E62D79" w:rsidP="00840676">
            <w:pPr>
              <w:pStyle w:val="12"/>
              <w:tabs>
                <w:tab w:val="left" w:pos="1380"/>
              </w:tabs>
              <w:jc w:val="both"/>
            </w:pPr>
            <w:r w:rsidRPr="00840676">
              <w:t>Определять</w:t>
            </w:r>
            <w:r w:rsidRPr="00840676">
              <w:tab/>
              <w:t>оптимальную</w:t>
            </w:r>
            <w:r w:rsidRPr="00840676">
              <w:tab/>
              <w:t>структуру</w:t>
            </w:r>
            <w:r w:rsidRPr="00840676">
              <w:tab/>
              <w:t>распределения</w:t>
            </w:r>
            <w:r w:rsidR="00840676">
              <w:t xml:space="preserve"> </w:t>
            </w:r>
            <w:r w:rsidRPr="00840676">
              <w:t>работников</w:t>
            </w:r>
            <w:r w:rsidR="00840676">
              <w:t xml:space="preserve"> </w:t>
            </w:r>
            <w:proofErr w:type="gramStart"/>
            <w:r w:rsidRPr="00840676">
              <w:rPr>
                <w:spacing w:val="-1"/>
              </w:rPr>
              <w:t xml:space="preserve">для </w:t>
            </w:r>
            <w:r w:rsidRPr="00840676">
              <w:rPr>
                <w:spacing w:val="-51"/>
              </w:rPr>
              <w:t xml:space="preserve"> </w:t>
            </w:r>
            <w:r w:rsidRPr="00840676">
              <w:t>выполнения</w:t>
            </w:r>
            <w:proofErr w:type="gramEnd"/>
            <w:r w:rsidRPr="00840676">
              <w:t xml:space="preserve"> производственных заданий и</w:t>
            </w:r>
            <w:r w:rsidRPr="00840676">
              <w:rPr>
                <w:spacing w:val="1"/>
              </w:rPr>
              <w:t xml:space="preserve"> </w:t>
            </w:r>
            <w:r w:rsidRPr="00840676">
              <w:t>отдельных работ</w:t>
            </w:r>
          </w:p>
        </w:tc>
      </w:tr>
      <w:tr w:rsidR="00E62D79" w:rsidRPr="00840676" w14:paraId="2EC91920" w14:textId="77777777" w:rsidTr="00B252D4">
        <w:trPr>
          <w:gridAfter w:val="4"/>
          <w:wAfter w:w="5868" w:type="dxa"/>
        </w:trPr>
        <w:tc>
          <w:tcPr>
            <w:tcW w:w="2235" w:type="dxa"/>
            <w:vMerge/>
          </w:tcPr>
          <w:p w14:paraId="74A9E314" w14:textId="77777777" w:rsidR="00E62D79" w:rsidRPr="00840676" w:rsidRDefault="00E62D79" w:rsidP="00E62D79">
            <w:pPr>
              <w:pStyle w:val="12"/>
            </w:pPr>
          </w:p>
        </w:tc>
        <w:tc>
          <w:tcPr>
            <w:tcW w:w="7229" w:type="dxa"/>
          </w:tcPr>
          <w:p w14:paraId="34795BF2" w14:textId="20881A7D" w:rsidR="00E62D79" w:rsidRPr="00840676" w:rsidRDefault="00E62D79" w:rsidP="00840676">
            <w:pPr>
              <w:pStyle w:val="12"/>
              <w:jc w:val="both"/>
            </w:pPr>
            <w:r w:rsidRPr="00840676">
              <w:t>Осуществлять</w:t>
            </w:r>
            <w:r w:rsidRPr="00840676">
              <w:rPr>
                <w:spacing w:val="1"/>
              </w:rPr>
              <w:t xml:space="preserve"> </w:t>
            </w:r>
            <w:proofErr w:type="spellStart"/>
            <w:r w:rsidRPr="00840676">
              <w:t>нормоконтроль</w:t>
            </w:r>
            <w:proofErr w:type="spellEnd"/>
            <w:r w:rsidRPr="00840676">
              <w:rPr>
                <w:spacing w:val="1"/>
              </w:rPr>
              <w:t xml:space="preserve"> </w:t>
            </w:r>
            <w:r w:rsidRPr="00840676">
              <w:t>выполнения</w:t>
            </w:r>
            <w:r w:rsidRPr="00840676">
              <w:rPr>
                <w:spacing w:val="1"/>
              </w:rPr>
              <w:t xml:space="preserve"> </w:t>
            </w:r>
            <w:r w:rsidRPr="00840676">
              <w:t>производственных</w:t>
            </w:r>
            <w:r w:rsidRPr="00840676">
              <w:rPr>
                <w:spacing w:val="1"/>
              </w:rPr>
              <w:t xml:space="preserve"> </w:t>
            </w:r>
            <w:r w:rsidRPr="00840676">
              <w:t>заданий</w:t>
            </w:r>
            <w:r w:rsidRPr="00840676">
              <w:rPr>
                <w:spacing w:val="1"/>
              </w:rPr>
              <w:t xml:space="preserve"> </w:t>
            </w:r>
            <w:r w:rsidRPr="00840676">
              <w:t>и</w:t>
            </w:r>
            <w:r w:rsidRPr="00840676">
              <w:rPr>
                <w:spacing w:val="-52"/>
              </w:rPr>
              <w:t xml:space="preserve"> </w:t>
            </w:r>
            <w:r w:rsidRPr="00840676">
              <w:t>отдельных</w:t>
            </w:r>
            <w:r w:rsidRPr="00840676">
              <w:rPr>
                <w:spacing w:val="1"/>
              </w:rPr>
              <w:t xml:space="preserve"> </w:t>
            </w:r>
            <w:r w:rsidRPr="00840676">
              <w:t>работ</w:t>
            </w:r>
          </w:p>
        </w:tc>
      </w:tr>
      <w:tr w:rsidR="00840676" w:rsidRPr="00840676" w14:paraId="7A0ACE51" w14:textId="77777777" w:rsidTr="00B252D4">
        <w:trPr>
          <w:gridAfter w:val="4"/>
          <w:wAfter w:w="5868" w:type="dxa"/>
        </w:trPr>
        <w:tc>
          <w:tcPr>
            <w:tcW w:w="2235" w:type="dxa"/>
            <w:vMerge w:val="restart"/>
          </w:tcPr>
          <w:p w14:paraId="73D59BAA" w14:textId="107FBBA6" w:rsidR="00840676" w:rsidRPr="00840676" w:rsidRDefault="00840676" w:rsidP="00E62D79">
            <w:pPr>
              <w:pStyle w:val="12"/>
            </w:pPr>
            <w:r w:rsidRPr="00840676">
              <w:t>Необходимые</w:t>
            </w:r>
            <w:r w:rsidRPr="00840676">
              <w:rPr>
                <w:spacing w:val="-13"/>
              </w:rPr>
              <w:t xml:space="preserve"> </w:t>
            </w:r>
            <w:r w:rsidRPr="00840676">
              <w:t>знания</w:t>
            </w:r>
          </w:p>
        </w:tc>
        <w:tc>
          <w:tcPr>
            <w:tcW w:w="7229" w:type="dxa"/>
          </w:tcPr>
          <w:p w14:paraId="64C1CE0E" w14:textId="6BCC44D3" w:rsidR="00840676" w:rsidRPr="00840676" w:rsidRDefault="00840676" w:rsidP="00840676">
            <w:pPr>
              <w:pStyle w:val="12"/>
              <w:jc w:val="both"/>
            </w:pPr>
            <w:r w:rsidRPr="00840676">
              <w:t>Нормативные</w:t>
            </w:r>
            <w:r w:rsidRPr="00840676">
              <w:rPr>
                <w:spacing w:val="-8"/>
              </w:rPr>
              <w:t xml:space="preserve"> </w:t>
            </w:r>
            <w:r w:rsidRPr="00840676">
              <w:t>требования</w:t>
            </w:r>
            <w:r w:rsidRPr="00840676">
              <w:rPr>
                <w:spacing w:val="-8"/>
              </w:rPr>
              <w:t xml:space="preserve"> </w:t>
            </w:r>
            <w:r w:rsidRPr="00840676">
              <w:t>к</w:t>
            </w:r>
            <w:r w:rsidRPr="00840676">
              <w:rPr>
                <w:spacing w:val="38"/>
              </w:rPr>
              <w:t xml:space="preserve"> </w:t>
            </w:r>
            <w:r w:rsidRPr="00840676">
              <w:t>количеству</w:t>
            </w:r>
            <w:r w:rsidRPr="00840676">
              <w:rPr>
                <w:spacing w:val="38"/>
              </w:rPr>
              <w:t xml:space="preserve"> </w:t>
            </w:r>
            <w:r w:rsidRPr="00840676">
              <w:t>и</w:t>
            </w:r>
            <w:r w:rsidRPr="00840676">
              <w:rPr>
                <w:spacing w:val="38"/>
              </w:rPr>
              <w:t xml:space="preserve"> </w:t>
            </w:r>
            <w:r w:rsidRPr="00840676">
              <w:t>профессиональной</w:t>
            </w:r>
            <w:r w:rsidRPr="00840676">
              <w:rPr>
                <w:spacing w:val="38"/>
              </w:rPr>
              <w:t xml:space="preserve"> </w:t>
            </w:r>
            <w:r w:rsidRPr="00840676">
              <w:t>квалификации</w:t>
            </w:r>
            <w:r w:rsidRPr="00840676">
              <w:rPr>
                <w:spacing w:val="-50"/>
              </w:rPr>
              <w:t xml:space="preserve"> </w:t>
            </w:r>
            <w:r w:rsidRPr="00840676">
              <w:t>работников</w:t>
            </w:r>
            <w:r w:rsidRPr="00840676">
              <w:rPr>
                <w:spacing w:val="-2"/>
              </w:rPr>
              <w:t xml:space="preserve"> </w:t>
            </w:r>
            <w:r w:rsidRPr="00840676">
              <w:t>участка</w:t>
            </w:r>
            <w:r w:rsidRPr="00840676">
              <w:rPr>
                <w:spacing w:val="-1"/>
              </w:rPr>
              <w:t xml:space="preserve"> </w:t>
            </w:r>
            <w:r w:rsidRPr="00840676">
              <w:t>производства</w:t>
            </w:r>
            <w:r w:rsidRPr="00840676">
              <w:rPr>
                <w:spacing w:val="-1"/>
              </w:rPr>
              <w:t xml:space="preserve"> </w:t>
            </w:r>
            <w:r w:rsidRPr="00840676">
              <w:t>однотипных</w:t>
            </w:r>
            <w:r w:rsidRPr="00840676">
              <w:rPr>
                <w:spacing w:val="-1"/>
              </w:rPr>
              <w:t xml:space="preserve"> </w:t>
            </w:r>
            <w:r w:rsidRPr="00840676">
              <w:t>строительных</w:t>
            </w:r>
            <w:r w:rsidRPr="00840676">
              <w:rPr>
                <w:spacing w:val="-1"/>
              </w:rPr>
              <w:t xml:space="preserve"> </w:t>
            </w:r>
            <w:r w:rsidRPr="00840676">
              <w:t>работ</w:t>
            </w:r>
          </w:p>
        </w:tc>
      </w:tr>
      <w:tr w:rsidR="00840676" w:rsidRPr="00840676" w14:paraId="4A2F9E92" w14:textId="77777777" w:rsidTr="00B252D4">
        <w:trPr>
          <w:gridAfter w:val="4"/>
          <w:wAfter w:w="5868" w:type="dxa"/>
        </w:trPr>
        <w:tc>
          <w:tcPr>
            <w:tcW w:w="2235" w:type="dxa"/>
            <w:vMerge/>
          </w:tcPr>
          <w:p w14:paraId="0B99F476" w14:textId="77777777" w:rsidR="00840676" w:rsidRPr="00840676" w:rsidRDefault="00840676" w:rsidP="00E62D79">
            <w:pPr>
              <w:pStyle w:val="12"/>
            </w:pPr>
          </w:p>
        </w:tc>
        <w:tc>
          <w:tcPr>
            <w:tcW w:w="7229" w:type="dxa"/>
          </w:tcPr>
          <w:p w14:paraId="2C44103C" w14:textId="060144C9" w:rsidR="00840676" w:rsidRPr="00840676" w:rsidRDefault="00840676" w:rsidP="00840676">
            <w:pPr>
              <w:pStyle w:val="12"/>
              <w:jc w:val="both"/>
            </w:pPr>
            <w:r w:rsidRPr="00840676">
              <w:t>Основные</w:t>
            </w:r>
            <w:r w:rsidRPr="00840676">
              <w:rPr>
                <w:spacing w:val="47"/>
              </w:rPr>
              <w:t xml:space="preserve"> </w:t>
            </w:r>
            <w:r w:rsidRPr="00840676">
              <w:t>требования</w:t>
            </w:r>
            <w:r w:rsidRPr="00840676">
              <w:rPr>
                <w:spacing w:val="48"/>
              </w:rPr>
              <w:t xml:space="preserve"> </w:t>
            </w:r>
            <w:r w:rsidRPr="00840676">
              <w:t>трудового</w:t>
            </w:r>
            <w:r w:rsidRPr="00840676">
              <w:rPr>
                <w:spacing w:val="48"/>
              </w:rPr>
              <w:t xml:space="preserve"> </w:t>
            </w:r>
            <w:r w:rsidRPr="00840676">
              <w:t>законодательства,</w:t>
            </w:r>
            <w:r w:rsidRPr="00840676">
              <w:rPr>
                <w:spacing w:val="48"/>
              </w:rPr>
              <w:t xml:space="preserve"> </w:t>
            </w:r>
            <w:r w:rsidRPr="00840676">
              <w:t>права</w:t>
            </w:r>
            <w:r w:rsidRPr="00840676">
              <w:rPr>
                <w:spacing w:val="46"/>
              </w:rPr>
              <w:t xml:space="preserve"> </w:t>
            </w:r>
            <w:r w:rsidRPr="00840676">
              <w:t>и</w:t>
            </w:r>
            <w:r w:rsidRPr="00840676">
              <w:rPr>
                <w:spacing w:val="46"/>
              </w:rPr>
              <w:t xml:space="preserve"> </w:t>
            </w:r>
            <w:r w:rsidRPr="00840676">
              <w:lastRenderedPageBreak/>
              <w:t>обязанности</w:t>
            </w:r>
            <w:r w:rsidRPr="00840676">
              <w:rPr>
                <w:spacing w:val="-51"/>
              </w:rPr>
              <w:t xml:space="preserve"> </w:t>
            </w:r>
            <w:r w:rsidR="00FA4B9A">
              <w:rPr>
                <w:spacing w:val="-51"/>
              </w:rPr>
              <w:t xml:space="preserve">  </w:t>
            </w:r>
            <w:r w:rsidRPr="00840676">
              <w:t>работников</w:t>
            </w:r>
          </w:p>
        </w:tc>
      </w:tr>
    </w:tbl>
    <w:p w14:paraId="1BB28506" w14:textId="33A79153" w:rsidR="006B5715" w:rsidRDefault="00FA4B9A" w:rsidP="0065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Продолжительность выполнения задания – 4 часа. </w:t>
      </w:r>
    </w:p>
    <w:p w14:paraId="0F283F15" w14:textId="3813EAE5" w:rsidR="00FA4B9A" w:rsidRDefault="00FA4B9A" w:rsidP="0065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Формат участия – очный. </w:t>
      </w:r>
    </w:p>
    <w:p w14:paraId="034CFB33" w14:textId="4F15B75D" w:rsidR="00FA4B9A" w:rsidRPr="00840676" w:rsidRDefault="00FA4B9A" w:rsidP="0065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 индивидуальная.</w:t>
      </w:r>
    </w:p>
    <w:p w14:paraId="7E453B0E" w14:textId="77777777" w:rsidR="006B5715" w:rsidRPr="00656D6E" w:rsidRDefault="006B5715" w:rsidP="00656D6E">
      <w:pPr>
        <w:spacing w:after="0" w:line="360" w:lineRule="auto"/>
        <w:jc w:val="both"/>
        <w:rPr>
          <w:rFonts w:ascii="Times New Roman" w:hAnsi="Times New Roman" w:cs="Times New Roman"/>
          <w:sz w:val="28"/>
          <w:szCs w:val="28"/>
        </w:rPr>
      </w:pPr>
    </w:p>
    <w:p w14:paraId="0F859DA9" w14:textId="3FDD638F" w:rsidR="00134E72" w:rsidRDefault="00134E72">
      <w:pPr>
        <w:rPr>
          <w:rFonts w:ascii="Times New Roman" w:hAnsi="Times New Roman" w:cs="Times New Roman"/>
          <w:b/>
          <w:bCs/>
          <w:sz w:val="28"/>
          <w:szCs w:val="28"/>
        </w:rPr>
      </w:pPr>
    </w:p>
    <w:p w14:paraId="2B412BC2" w14:textId="7E387DE6" w:rsidR="00A066A0" w:rsidRDefault="00A066A0">
      <w:pPr>
        <w:rPr>
          <w:rFonts w:ascii="Times New Roman" w:hAnsi="Times New Roman" w:cs="Times New Roman"/>
          <w:b/>
          <w:bCs/>
          <w:sz w:val="28"/>
          <w:szCs w:val="28"/>
        </w:rPr>
      </w:pPr>
    </w:p>
    <w:p w14:paraId="5842EB3F" w14:textId="77777777" w:rsidR="00A066A0" w:rsidRDefault="00A066A0">
      <w:pPr>
        <w:rPr>
          <w:rFonts w:ascii="Times New Roman" w:hAnsi="Times New Roman" w:cs="Times New Roman"/>
          <w:b/>
          <w:bCs/>
          <w:sz w:val="28"/>
          <w:szCs w:val="28"/>
        </w:rPr>
      </w:pPr>
    </w:p>
    <w:p w14:paraId="244A2A0A" w14:textId="77777777" w:rsidR="0058740A" w:rsidRDefault="0058740A">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2B988F88" w14:textId="49A1A3FD" w:rsidR="003E72BB" w:rsidRPr="005C22DC" w:rsidRDefault="00FA4B9A" w:rsidP="005C22DC">
      <w:pPr>
        <w:pStyle w:val="1"/>
        <w:jc w:val="center"/>
        <w:rPr>
          <w:rFonts w:ascii="Times New Roman" w:hAnsi="Times New Roman" w:cs="Times New Roman"/>
          <w:color w:val="000000" w:themeColor="text1"/>
        </w:rPr>
      </w:pPr>
      <w:bookmarkStart w:id="5" w:name="_Toc100681816"/>
      <w:r>
        <w:rPr>
          <w:rFonts w:ascii="Times New Roman" w:hAnsi="Times New Roman" w:cs="Times New Roman"/>
          <w:color w:val="000000" w:themeColor="text1"/>
        </w:rPr>
        <w:lastRenderedPageBreak/>
        <w:t>4</w:t>
      </w:r>
      <w:r w:rsidR="003E72BB" w:rsidRPr="005C22DC">
        <w:rPr>
          <w:rFonts w:ascii="Times New Roman" w:hAnsi="Times New Roman" w:cs="Times New Roman"/>
          <w:color w:val="000000" w:themeColor="text1"/>
        </w:rPr>
        <w:t>. УСЛОВИЯ РЕАЛИЗАЦИИ ПРОГРАММЫ ГОСУДАРСТВЕННОЙ ИТОГОВОЙ АТТЕСТАЦИИ</w:t>
      </w:r>
      <w:bookmarkEnd w:id="5"/>
    </w:p>
    <w:p w14:paraId="16C73092" w14:textId="77777777" w:rsidR="0024445D" w:rsidRPr="006B5F44" w:rsidRDefault="0024445D" w:rsidP="006B5F44">
      <w:pPr>
        <w:spacing w:after="0" w:line="360" w:lineRule="auto"/>
        <w:jc w:val="center"/>
        <w:rPr>
          <w:rFonts w:ascii="Times New Roman" w:hAnsi="Times New Roman" w:cs="Times New Roman"/>
          <w:b/>
          <w:bCs/>
          <w:sz w:val="28"/>
          <w:szCs w:val="28"/>
        </w:rPr>
      </w:pPr>
    </w:p>
    <w:p w14:paraId="729F148C" w14:textId="47313068" w:rsidR="003E72BB" w:rsidRPr="006B5F44" w:rsidRDefault="00FA4B9A" w:rsidP="00134E72">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4</w:t>
      </w:r>
      <w:r w:rsidR="003E72BB" w:rsidRPr="006B5F44">
        <w:rPr>
          <w:rFonts w:ascii="Times New Roman" w:hAnsi="Times New Roman" w:cs="Times New Roman"/>
          <w:sz w:val="28"/>
          <w:szCs w:val="28"/>
        </w:rPr>
        <w:t>.1. Требования к минимальному материально-техническому обеспечению</w:t>
      </w:r>
    </w:p>
    <w:p w14:paraId="0DFE8363" w14:textId="3685119A" w:rsidR="003E72BB" w:rsidRPr="006B5F44" w:rsidRDefault="00425D5A" w:rsidP="00134E72">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При </w:t>
      </w:r>
      <w:proofErr w:type="gramStart"/>
      <w:r>
        <w:rPr>
          <w:rFonts w:ascii="Times New Roman" w:hAnsi="Times New Roman" w:cs="Times New Roman"/>
          <w:b/>
          <w:i/>
          <w:sz w:val="28"/>
          <w:szCs w:val="28"/>
        </w:rPr>
        <w:t>з</w:t>
      </w:r>
      <w:r w:rsidR="003E72BB" w:rsidRPr="006B5F44">
        <w:rPr>
          <w:rFonts w:ascii="Times New Roman" w:hAnsi="Times New Roman" w:cs="Times New Roman"/>
          <w:b/>
          <w:i/>
          <w:sz w:val="28"/>
          <w:szCs w:val="28"/>
        </w:rPr>
        <w:t>ащит</w:t>
      </w:r>
      <w:r>
        <w:rPr>
          <w:rFonts w:ascii="Times New Roman" w:hAnsi="Times New Roman" w:cs="Times New Roman"/>
          <w:b/>
          <w:i/>
          <w:sz w:val="28"/>
          <w:szCs w:val="28"/>
        </w:rPr>
        <w:t>е</w:t>
      </w:r>
      <w:r w:rsidR="00CD50B7" w:rsidRPr="006B5F44">
        <w:rPr>
          <w:rFonts w:ascii="Times New Roman" w:hAnsi="Times New Roman" w:cs="Times New Roman"/>
          <w:b/>
          <w:i/>
          <w:sz w:val="28"/>
          <w:szCs w:val="28"/>
        </w:rPr>
        <w:t xml:space="preserve"> </w:t>
      </w:r>
      <w:r w:rsidR="003E72BB" w:rsidRPr="006B5F44">
        <w:rPr>
          <w:rFonts w:ascii="Times New Roman" w:hAnsi="Times New Roman" w:cs="Times New Roman"/>
          <w:b/>
          <w:i/>
          <w:sz w:val="28"/>
          <w:szCs w:val="28"/>
        </w:rPr>
        <w:t xml:space="preserve"> выпускной</w:t>
      </w:r>
      <w:proofErr w:type="gramEnd"/>
      <w:r w:rsidR="003E72BB" w:rsidRPr="006B5F44">
        <w:rPr>
          <w:rFonts w:ascii="Times New Roman" w:hAnsi="Times New Roman" w:cs="Times New Roman"/>
          <w:b/>
          <w:i/>
          <w:sz w:val="28"/>
          <w:szCs w:val="28"/>
        </w:rPr>
        <w:t xml:space="preserve"> квалификационной работы</w:t>
      </w:r>
      <w:r w:rsidR="00FA4B9A">
        <w:rPr>
          <w:rFonts w:ascii="Times New Roman" w:hAnsi="Times New Roman" w:cs="Times New Roman"/>
          <w:b/>
          <w:i/>
          <w:sz w:val="28"/>
          <w:szCs w:val="28"/>
        </w:rPr>
        <w:t xml:space="preserve"> и проведении экзамена</w:t>
      </w:r>
      <w:r w:rsidR="00CD50B7" w:rsidRPr="006B5F44">
        <w:rPr>
          <w:rFonts w:ascii="Times New Roman" w:hAnsi="Times New Roman" w:cs="Times New Roman"/>
          <w:b/>
          <w:i/>
          <w:sz w:val="28"/>
          <w:szCs w:val="28"/>
        </w:rPr>
        <w:t>.</w:t>
      </w:r>
      <w:r w:rsidR="003E72BB" w:rsidRPr="006B5F44">
        <w:rPr>
          <w:rFonts w:ascii="Times New Roman" w:hAnsi="Times New Roman" w:cs="Times New Roman"/>
          <w:b/>
          <w:i/>
          <w:sz w:val="28"/>
          <w:szCs w:val="28"/>
        </w:rPr>
        <w:t xml:space="preserve"> </w:t>
      </w:r>
    </w:p>
    <w:p w14:paraId="78033737" w14:textId="714EAA12" w:rsidR="003E72BB" w:rsidRPr="006B5F44" w:rsidRDefault="003E72B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Для защиты выпускной работы отводится специально подготовленный кабинет № </w:t>
      </w:r>
      <w:r w:rsidR="00425D5A">
        <w:rPr>
          <w:rFonts w:ascii="Times New Roman" w:hAnsi="Times New Roman" w:cs="Times New Roman"/>
          <w:sz w:val="28"/>
          <w:szCs w:val="28"/>
        </w:rPr>
        <w:t>2.</w:t>
      </w:r>
    </w:p>
    <w:p w14:paraId="2E6A3969" w14:textId="77777777" w:rsidR="003E72BB" w:rsidRPr="006B5F44" w:rsidRDefault="003E72B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Оснащение кабинета: </w:t>
      </w:r>
    </w:p>
    <w:p w14:paraId="3C293182" w14:textId="77777777" w:rsidR="003E72BB" w:rsidRPr="006B5F44" w:rsidRDefault="003E72B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рабочее место для членов Государственной экзаменационной комиссии; </w:t>
      </w:r>
    </w:p>
    <w:p w14:paraId="135D2331" w14:textId="77777777" w:rsidR="003E72BB" w:rsidRPr="006B5F44" w:rsidRDefault="003E72B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компьютер, мультимедийный проектор, экран; </w:t>
      </w:r>
    </w:p>
    <w:p w14:paraId="771BD5E8" w14:textId="71DF5C50" w:rsidR="003E72BB" w:rsidRDefault="003E72BB" w:rsidP="00134E72">
      <w:pPr>
        <w:spacing w:after="0" w:line="360" w:lineRule="auto"/>
        <w:ind w:firstLine="709"/>
        <w:jc w:val="both"/>
        <w:rPr>
          <w:rFonts w:ascii="Times New Roman" w:hAnsi="Times New Roman" w:cs="Times New Roman"/>
          <w:sz w:val="28"/>
          <w:szCs w:val="28"/>
        </w:rPr>
      </w:pPr>
      <w:r w:rsidRPr="006B5F44">
        <w:rPr>
          <w:rFonts w:ascii="Times New Roman" w:hAnsi="Times New Roman" w:cs="Times New Roman"/>
          <w:sz w:val="28"/>
          <w:szCs w:val="28"/>
        </w:rPr>
        <w:t xml:space="preserve">- лицензионное программное обеспечение общего и специального назначения. </w:t>
      </w:r>
    </w:p>
    <w:p w14:paraId="06B56AF9" w14:textId="77777777" w:rsidR="00FA4B9A" w:rsidRDefault="00FA4B9A" w:rsidP="00134E72">
      <w:pPr>
        <w:spacing w:after="0" w:line="360" w:lineRule="auto"/>
        <w:ind w:firstLine="709"/>
        <w:jc w:val="both"/>
        <w:rPr>
          <w:rFonts w:ascii="Times New Roman" w:hAnsi="Times New Roman" w:cs="Times New Roman"/>
          <w:sz w:val="28"/>
          <w:szCs w:val="28"/>
          <w:highlight w:val="yellow"/>
        </w:rPr>
      </w:pPr>
    </w:p>
    <w:p w14:paraId="01EA0D96" w14:textId="019822FE" w:rsidR="003E72BB" w:rsidRPr="00FA4B9A" w:rsidRDefault="00FD5FFE" w:rsidP="00134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72BB" w:rsidRPr="00FA4B9A">
        <w:rPr>
          <w:rFonts w:ascii="Times New Roman" w:hAnsi="Times New Roman" w:cs="Times New Roman"/>
          <w:sz w:val="28"/>
          <w:szCs w:val="28"/>
        </w:rPr>
        <w:t>.2. Информационно-до</w:t>
      </w:r>
      <w:r w:rsidR="005C22DC" w:rsidRPr="00FA4B9A">
        <w:rPr>
          <w:rFonts w:ascii="Times New Roman" w:hAnsi="Times New Roman" w:cs="Times New Roman"/>
          <w:sz w:val="28"/>
          <w:szCs w:val="28"/>
        </w:rPr>
        <w:t xml:space="preserve">кументационное обеспечение ГЭК </w:t>
      </w:r>
    </w:p>
    <w:p w14:paraId="0B17E0FA" w14:textId="77777777" w:rsidR="003E72BB" w:rsidRPr="00FA4B9A" w:rsidRDefault="003E72BB" w:rsidP="00134E7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В соответствии с «</w:t>
      </w:r>
      <w:r w:rsidRPr="00FA4B9A">
        <w:rPr>
          <w:rFonts w:ascii="Times New Roman" w:eastAsia="Times New Roman" w:hAnsi="Times New Roman" w:cs="Times New Roman"/>
          <w:color w:val="000000"/>
          <w:spacing w:val="-2"/>
          <w:sz w:val="28"/>
          <w:szCs w:val="28"/>
          <w:lang w:eastAsia="ru-RU"/>
        </w:rPr>
        <w:t>Порядком проведения государственной итоговой аттестации выпускников Режевско</w:t>
      </w:r>
      <w:r w:rsidR="00595AA6" w:rsidRPr="00FA4B9A">
        <w:rPr>
          <w:rFonts w:ascii="Times New Roman" w:eastAsia="Times New Roman" w:hAnsi="Times New Roman" w:cs="Times New Roman"/>
          <w:color w:val="000000"/>
          <w:spacing w:val="-2"/>
          <w:sz w:val="28"/>
          <w:szCs w:val="28"/>
          <w:lang w:eastAsia="ru-RU"/>
        </w:rPr>
        <w:t>го</w:t>
      </w:r>
      <w:r w:rsidRPr="00FA4B9A">
        <w:rPr>
          <w:rFonts w:ascii="Times New Roman" w:eastAsia="Times New Roman" w:hAnsi="Times New Roman" w:cs="Times New Roman"/>
          <w:color w:val="000000"/>
          <w:spacing w:val="-2"/>
          <w:sz w:val="28"/>
          <w:szCs w:val="28"/>
          <w:lang w:eastAsia="ru-RU"/>
        </w:rPr>
        <w:t xml:space="preserve"> политехникум</w:t>
      </w:r>
      <w:r w:rsidR="00595AA6" w:rsidRPr="00FA4B9A">
        <w:rPr>
          <w:rFonts w:ascii="Times New Roman" w:eastAsia="Times New Roman" w:hAnsi="Times New Roman" w:cs="Times New Roman"/>
          <w:color w:val="000000"/>
          <w:spacing w:val="-2"/>
          <w:sz w:val="28"/>
          <w:szCs w:val="28"/>
          <w:lang w:eastAsia="ru-RU"/>
        </w:rPr>
        <w:t>а</w:t>
      </w:r>
      <w:r w:rsidR="006C3474" w:rsidRPr="00FA4B9A">
        <w:rPr>
          <w:rFonts w:ascii="Times New Roman" w:eastAsia="Times New Roman" w:hAnsi="Times New Roman" w:cs="Times New Roman"/>
          <w:color w:val="000000"/>
          <w:spacing w:val="-2"/>
          <w:sz w:val="28"/>
          <w:szCs w:val="28"/>
          <w:lang w:eastAsia="ru-RU"/>
        </w:rPr>
        <w:t>»</w:t>
      </w:r>
      <w:r w:rsidRPr="00FA4B9A">
        <w:rPr>
          <w:rFonts w:ascii="Times New Roman" w:eastAsia="Times New Roman" w:hAnsi="Times New Roman" w:cs="Times New Roman"/>
          <w:color w:val="000000"/>
          <w:spacing w:val="-2"/>
          <w:sz w:val="28"/>
          <w:szCs w:val="28"/>
          <w:lang w:eastAsia="ru-RU"/>
        </w:rPr>
        <w:t>,</w:t>
      </w:r>
      <w:r w:rsidR="006C3474" w:rsidRPr="00FA4B9A">
        <w:rPr>
          <w:rFonts w:ascii="Times New Roman" w:eastAsia="Times New Roman" w:hAnsi="Times New Roman" w:cs="Times New Roman"/>
          <w:color w:val="000000"/>
          <w:spacing w:val="-2"/>
          <w:sz w:val="28"/>
          <w:szCs w:val="28"/>
          <w:lang w:eastAsia="ru-RU"/>
        </w:rPr>
        <w:t xml:space="preserve"> </w:t>
      </w:r>
      <w:r w:rsidRPr="00FA4B9A">
        <w:rPr>
          <w:rFonts w:ascii="Times New Roman" w:eastAsia="Times New Roman" w:hAnsi="Times New Roman" w:cs="Times New Roman"/>
          <w:color w:val="000000"/>
          <w:spacing w:val="-2"/>
          <w:sz w:val="28"/>
          <w:szCs w:val="28"/>
          <w:lang w:eastAsia="ru-RU"/>
        </w:rPr>
        <w:t xml:space="preserve"> </w:t>
      </w:r>
      <w:r w:rsidRPr="00FA4B9A">
        <w:rPr>
          <w:rFonts w:ascii="Times New Roman" w:hAnsi="Times New Roman" w:cs="Times New Roman"/>
          <w:sz w:val="28"/>
          <w:szCs w:val="28"/>
        </w:rPr>
        <w:t xml:space="preserve">на заседания государственной экзаменационной комиссии представляются следующие документы: </w:t>
      </w:r>
    </w:p>
    <w:p w14:paraId="2E1E941E"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требования к результатам освоения основной профессиональной образовательной программы (по ФГОС); </w:t>
      </w:r>
    </w:p>
    <w:p w14:paraId="6624FD55"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Программа государственной итоговой аттестации выпускников по специальности; </w:t>
      </w:r>
    </w:p>
    <w:p w14:paraId="34178A8C"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Сводная ведомость результатов освоения основной профессиональной образовательной программы выпускниками по специальности </w:t>
      </w:r>
    </w:p>
    <w:p w14:paraId="062AE4CB"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Приказ директора об утверждении тематики выпускных квалификационных работ по специальности, </w:t>
      </w:r>
    </w:p>
    <w:p w14:paraId="3698019C"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lastRenderedPageBreak/>
        <w:t xml:space="preserve">- Приказ директора о закреплении тематики выпускных квалификационных работ по специальности, </w:t>
      </w:r>
    </w:p>
    <w:p w14:paraId="00828A8D"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Приказ об утверждении состава Государственной экзаменационной комиссии, </w:t>
      </w:r>
    </w:p>
    <w:p w14:paraId="2B0A04A3"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Приказ об организации государственной итоговой аттестации выпускников по специальности, </w:t>
      </w:r>
    </w:p>
    <w:p w14:paraId="3A60AAA5" w14:textId="77777777" w:rsidR="003E72BB" w:rsidRPr="00FA4B9A" w:rsidRDefault="003E72BB" w:rsidP="00134E72">
      <w:pPr>
        <w:spacing w:after="0" w:line="360" w:lineRule="auto"/>
        <w:ind w:firstLine="709"/>
        <w:jc w:val="both"/>
        <w:rPr>
          <w:rFonts w:ascii="Times New Roman" w:hAnsi="Times New Roman" w:cs="Times New Roman"/>
          <w:color w:val="FF0000"/>
          <w:sz w:val="28"/>
          <w:szCs w:val="28"/>
        </w:rPr>
      </w:pPr>
      <w:r w:rsidRPr="00FA4B9A">
        <w:rPr>
          <w:rFonts w:ascii="Times New Roman" w:hAnsi="Times New Roman" w:cs="Times New Roman"/>
          <w:sz w:val="28"/>
          <w:szCs w:val="28"/>
        </w:rPr>
        <w:t xml:space="preserve">- Приказы директора о допуске студентов к защите ДП, </w:t>
      </w:r>
    </w:p>
    <w:p w14:paraId="297F6195"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Книга протоколов заседаний ГЭК по специальности, </w:t>
      </w:r>
    </w:p>
    <w:p w14:paraId="16CF6700"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Зачетные книжки студентов, </w:t>
      </w:r>
    </w:p>
    <w:p w14:paraId="2DAF249F"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Выполненные выпускные квалификационные работы – дипломные </w:t>
      </w:r>
      <w:r w:rsidR="00E125D3" w:rsidRPr="00FA4B9A">
        <w:rPr>
          <w:rFonts w:ascii="Times New Roman" w:hAnsi="Times New Roman" w:cs="Times New Roman"/>
          <w:sz w:val="28"/>
          <w:szCs w:val="28"/>
        </w:rPr>
        <w:t>проекты</w:t>
      </w:r>
      <w:r w:rsidRPr="00FA4B9A">
        <w:rPr>
          <w:rFonts w:ascii="Times New Roman" w:hAnsi="Times New Roman" w:cs="Times New Roman"/>
          <w:sz w:val="28"/>
          <w:szCs w:val="28"/>
        </w:rPr>
        <w:t xml:space="preserve"> студентов с письменными отзывом руководителя ВКР и рецензией установленной формы. </w:t>
      </w:r>
    </w:p>
    <w:p w14:paraId="331CB563" w14:textId="7324F6EC"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w:t>
      </w:r>
      <w:r w:rsidR="00FD5FFE">
        <w:rPr>
          <w:rFonts w:ascii="Times New Roman" w:hAnsi="Times New Roman" w:cs="Times New Roman"/>
          <w:sz w:val="28"/>
          <w:szCs w:val="28"/>
        </w:rPr>
        <w:t>4</w:t>
      </w:r>
      <w:r w:rsidR="005C22DC" w:rsidRPr="00FA4B9A">
        <w:rPr>
          <w:rFonts w:ascii="Times New Roman" w:hAnsi="Times New Roman" w:cs="Times New Roman"/>
          <w:sz w:val="28"/>
          <w:szCs w:val="28"/>
        </w:rPr>
        <w:t xml:space="preserve">.3. Кадровое обеспечение ГИА </w:t>
      </w:r>
    </w:p>
    <w:p w14:paraId="6F6777B2" w14:textId="65141948" w:rsidR="003E72BB" w:rsidRPr="00FA4B9A" w:rsidRDefault="00FD5FFE" w:rsidP="00134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72BB" w:rsidRPr="00FA4B9A">
        <w:rPr>
          <w:rFonts w:ascii="Times New Roman" w:hAnsi="Times New Roman" w:cs="Times New Roman"/>
          <w:sz w:val="28"/>
          <w:szCs w:val="28"/>
        </w:rPr>
        <w:t>.3.1. Требования к уровню ква</w:t>
      </w:r>
      <w:r w:rsidR="00E125D3" w:rsidRPr="00FA4B9A">
        <w:rPr>
          <w:rFonts w:ascii="Times New Roman" w:hAnsi="Times New Roman" w:cs="Times New Roman"/>
          <w:sz w:val="28"/>
          <w:szCs w:val="28"/>
        </w:rPr>
        <w:t>лификации кадрового состава ГИА</w:t>
      </w:r>
      <w:r w:rsidR="003E72BB" w:rsidRPr="00FA4B9A">
        <w:rPr>
          <w:rFonts w:ascii="Times New Roman" w:hAnsi="Times New Roman" w:cs="Times New Roman"/>
          <w:sz w:val="28"/>
          <w:szCs w:val="28"/>
        </w:rPr>
        <w:t>.</w:t>
      </w:r>
    </w:p>
    <w:p w14:paraId="6F67D49B" w14:textId="77777777" w:rsidR="003E72BB" w:rsidRPr="00FA4B9A" w:rsidRDefault="003E72BB" w:rsidP="00134E72">
      <w:pPr>
        <w:spacing w:after="0" w:line="360" w:lineRule="auto"/>
        <w:ind w:firstLine="709"/>
        <w:jc w:val="both"/>
        <w:outlineLvl w:val="0"/>
        <w:rPr>
          <w:rFonts w:ascii="Times New Roman" w:hAnsi="Times New Roman" w:cs="Times New Roman"/>
          <w:sz w:val="28"/>
          <w:szCs w:val="28"/>
        </w:rPr>
      </w:pPr>
      <w:bookmarkStart w:id="6" w:name="_Toc22884254"/>
      <w:bookmarkStart w:id="7" w:name="_Toc100681817"/>
      <w:r w:rsidRPr="00FA4B9A">
        <w:rPr>
          <w:rFonts w:ascii="Times New Roman" w:hAnsi="Times New Roman" w:cs="Times New Roman"/>
          <w:sz w:val="28"/>
          <w:szCs w:val="28"/>
        </w:rPr>
        <w:t>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08.02.01. «Строительство и эксплуатация зданий и сооружений</w:t>
      </w:r>
      <w:r w:rsidR="00E125D3" w:rsidRPr="00FA4B9A">
        <w:rPr>
          <w:rFonts w:ascii="Times New Roman" w:hAnsi="Times New Roman" w:cs="Times New Roman"/>
          <w:sz w:val="28"/>
          <w:szCs w:val="28"/>
        </w:rPr>
        <w:t>»</w:t>
      </w:r>
      <w:bookmarkEnd w:id="6"/>
      <w:bookmarkEnd w:id="7"/>
      <w:r w:rsidRPr="00FA4B9A">
        <w:rPr>
          <w:rFonts w:ascii="Times New Roman" w:hAnsi="Times New Roman" w:cs="Times New Roman"/>
          <w:sz w:val="28"/>
          <w:szCs w:val="28"/>
        </w:rPr>
        <w:t xml:space="preserve"> </w:t>
      </w:r>
    </w:p>
    <w:p w14:paraId="7D5442B4" w14:textId="77777777" w:rsidR="003E72BB" w:rsidRPr="00FA4B9A" w:rsidRDefault="003E72BB" w:rsidP="00134E72">
      <w:pPr>
        <w:spacing w:after="0" w:line="360" w:lineRule="auto"/>
        <w:ind w:firstLine="709"/>
        <w:jc w:val="both"/>
        <w:outlineLvl w:val="0"/>
        <w:rPr>
          <w:rFonts w:ascii="Times New Roman" w:hAnsi="Times New Roman" w:cs="Times New Roman"/>
          <w:sz w:val="28"/>
          <w:szCs w:val="28"/>
        </w:rPr>
      </w:pPr>
      <w:bookmarkStart w:id="8" w:name="_Toc22884255"/>
      <w:bookmarkStart w:id="9" w:name="_Toc100681818"/>
      <w:r w:rsidRPr="00FA4B9A">
        <w:rPr>
          <w:rFonts w:ascii="Times New Roman" w:hAnsi="Times New Roman" w:cs="Times New Roman"/>
          <w:sz w:val="28"/>
          <w:szCs w:val="28"/>
        </w:rPr>
        <w:t>Требование к квалификации членов государственных экзаменационных комиссий ГИА от организации (предприятия): педагогические работники, имеющие ученую степень и (или) ученое звание, высшую или первую квалификационную категорию, представители 08.02.01. «Строительство и эксплуатация зданий и сооружений</w:t>
      </w:r>
      <w:r w:rsidR="00E125D3" w:rsidRPr="00FA4B9A">
        <w:rPr>
          <w:rFonts w:ascii="Times New Roman" w:hAnsi="Times New Roman" w:cs="Times New Roman"/>
          <w:sz w:val="28"/>
          <w:szCs w:val="28"/>
        </w:rPr>
        <w:t>»</w:t>
      </w:r>
      <w:bookmarkEnd w:id="8"/>
      <w:bookmarkEnd w:id="9"/>
    </w:p>
    <w:p w14:paraId="248FF219" w14:textId="5034D4ED" w:rsidR="003E72BB" w:rsidRPr="00FA4B9A" w:rsidRDefault="00FD5FFE" w:rsidP="00134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72BB" w:rsidRPr="00FA4B9A">
        <w:rPr>
          <w:rFonts w:ascii="Times New Roman" w:hAnsi="Times New Roman" w:cs="Times New Roman"/>
          <w:sz w:val="28"/>
          <w:szCs w:val="28"/>
        </w:rPr>
        <w:t>.3.2. Состав экспертов уровня и качества подготовки выпускников в период госу</w:t>
      </w:r>
      <w:r w:rsidR="005C22DC" w:rsidRPr="00FA4B9A">
        <w:rPr>
          <w:rFonts w:ascii="Times New Roman" w:hAnsi="Times New Roman" w:cs="Times New Roman"/>
          <w:sz w:val="28"/>
          <w:szCs w:val="28"/>
        </w:rPr>
        <w:t>дарственной итоговой аттестации</w:t>
      </w:r>
    </w:p>
    <w:p w14:paraId="4147628D" w14:textId="77777777" w:rsidR="003E72BB" w:rsidRPr="00FA4B9A" w:rsidRDefault="003E72BB" w:rsidP="00134E7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FA4B9A">
        <w:rPr>
          <w:rFonts w:ascii="Times New Roman" w:hAnsi="Times New Roman" w:cs="Times New Roman"/>
          <w:sz w:val="28"/>
          <w:szCs w:val="28"/>
        </w:rPr>
        <w:t>Для оценки уровня и качества подготовки выпускников в период этапов подготовки и проведения государственной итоговой аттестации в соответствии с «</w:t>
      </w:r>
      <w:r w:rsidRPr="00FA4B9A">
        <w:rPr>
          <w:rFonts w:ascii="Times New Roman" w:eastAsia="Times New Roman" w:hAnsi="Times New Roman" w:cs="Times New Roman"/>
          <w:color w:val="000000"/>
          <w:spacing w:val="-2"/>
          <w:sz w:val="28"/>
          <w:szCs w:val="28"/>
          <w:lang w:eastAsia="ru-RU"/>
        </w:rPr>
        <w:t xml:space="preserve">Порядком проведения государственной итоговой аттестации </w:t>
      </w:r>
      <w:r w:rsidRPr="00FA4B9A">
        <w:rPr>
          <w:rFonts w:ascii="Times New Roman" w:eastAsia="Times New Roman" w:hAnsi="Times New Roman" w:cs="Times New Roman"/>
          <w:color w:val="000000"/>
          <w:spacing w:val="-2"/>
          <w:sz w:val="28"/>
          <w:szCs w:val="28"/>
          <w:lang w:eastAsia="ru-RU"/>
        </w:rPr>
        <w:lastRenderedPageBreak/>
        <w:t xml:space="preserve">выпускников Режевского политехникума», </w:t>
      </w:r>
      <w:r w:rsidRPr="00FA4B9A">
        <w:rPr>
          <w:rFonts w:ascii="Times New Roman" w:hAnsi="Times New Roman" w:cs="Times New Roman"/>
          <w:sz w:val="28"/>
          <w:szCs w:val="28"/>
        </w:rPr>
        <w:t xml:space="preserve">устанавливается следующий состав экспертов: </w:t>
      </w:r>
    </w:p>
    <w:p w14:paraId="6A9CA146"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руководители выпускных квалификационных работ – дипломн</w:t>
      </w:r>
      <w:r w:rsidR="0078530B" w:rsidRPr="00FA4B9A">
        <w:rPr>
          <w:rFonts w:ascii="Times New Roman" w:hAnsi="Times New Roman" w:cs="Times New Roman"/>
          <w:sz w:val="28"/>
          <w:szCs w:val="28"/>
        </w:rPr>
        <w:t>ого проекта</w:t>
      </w:r>
      <w:r w:rsidRPr="00FA4B9A">
        <w:rPr>
          <w:rFonts w:ascii="Times New Roman" w:hAnsi="Times New Roman" w:cs="Times New Roman"/>
          <w:sz w:val="28"/>
          <w:szCs w:val="28"/>
        </w:rPr>
        <w:t xml:space="preserve">, из числа заинтересованных руководителей и ведущих специалистов в области </w:t>
      </w:r>
      <w:r w:rsidR="0078530B" w:rsidRPr="00FA4B9A">
        <w:rPr>
          <w:rFonts w:ascii="Times New Roman" w:hAnsi="Times New Roman" w:cs="Times New Roman"/>
          <w:sz w:val="28"/>
          <w:szCs w:val="28"/>
        </w:rPr>
        <w:t>строительства</w:t>
      </w:r>
      <w:r w:rsidRPr="00FA4B9A">
        <w:rPr>
          <w:rFonts w:ascii="Times New Roman" w:hAnsi="Times New Roman" w:cs="Times New Roman"/>
          <w:sz w:val="28"/>
          <w:szCs w:val="28"/>
        </w:rPr>
        <w:t xml:space="preserve">, базовых предприятий, организаций и преподавателей специальных дисциплин (профессиональных модулей) техникума;  </w:t>
      </w:r>
    </w:p>
    <w:p w14:paraId="15E3E368"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консультанты по отдельным частям, вопросам ДП, из числа преподавателей техникума и специалистов предприятий, хорошо владеющих спецификой вопроса; </w:t>
      </w:r>
    </w:p>
    <w:p w14:paraId="6297D29D"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рецензент, из числа высококвалифицированных специалистов, имеющих производственную специализацию и опыт работы в области </w:t>
      </w:r>
      <w:r w:rsidR="00E125D3" w:rsidRPr="00FA4B9A">
        <w:rPr>
          <w:rFonts w:ascii="Times New Roman" w:hAnsi="Times New Roman" w:cs="Times New Roman"/>
          <w:sz w:val="28"/>
          <w:szCs w:val="28"/>
        </w:rPr>
        <w:t>строительного производства</w:t>
      </w:r>
      <w:r w:rsidRPr="00FA4B9A">
        <w:rPr>
          <w:rFonts w:ascii="Times New Roman" w:hAnsi="Times New Roman" w:cs="Times New Roman"/>
          <w:sz w:val="28"/>
          <w:szCs w:val="28"/>
        </w:rPr>
        <w:t xml:space="preserve">; </w:t>
      </w:r>
    </w:p>
    <w:p w14:paraId="7577B5F6" w14:textId="77777777" w:rsidR="003E72BB" w:rsidRPr="00FA4B9A"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области </w:t>
      </w:r>
      <w:r w:rsidR="00E125D3" w:rsidRPr="00FA4B9A">
        <w:rPr>
          <w:rFonts w:ascii="Times New Roman" w:hAnsi="Times New Roman" w:cs="Times New Roman"/>
          <w:sz w:val="28"/>
          <w:szCs w:val="28"/>
        </w:rPr>
        <w:t xml:space="preserve">строительного производства </w:t>
      </w:r>
      <w:r w:rsidRPr="00FA4B9A">
        <w:rPr>
          <w:rFonts w:ascii="Times New Roman" w:hAnsi="Times New Roman" w:cs="Times New Roman"/>
          <w:sz w:val="28"/>
          <w:szCs w:val="28"/>
        </w:rPr>
        <w:t xml:space="preserve">базовых предприятий, организаций - работодателей, </w:t>
      </w:r>
    </w:p>
    <w:p w14:paraId="0C8C91E9" w14:textId="77777777" w:rsidR="003E72BB" w:rsidRPr="00FA4B9A" w:rsidRDefault="003E72BB" w:rsidP="00134E72">
      <w:pPr>
        <w:spacing w:after="0" w:line="360" w:lineRule="auto"/>
        <w:ind w:firstLine="709"/>
        <w:jc w:val="both"/>
        <w:outlineLvl w:val="0"/>
        <w:rPr>
          <w:rFonts w:ascii="Times New Roman" w:hAnsi="Times New Roman" w:cs="Times New Roman"/>
          <w:b/>
          <w:i/>
          <w:sz w:val="28"/>
          <w:szCs w:val="28"/>
        </w:rPr>
      </w:pPr>
      <w:bookmarkStart w:id="10" w:name="_Toc22884256"/>
      <w:bookmarkStart w:id="11" w:name="_Toc100681819"/>
      <w:r w:rsidRPr="00FA4B9A">
        <w:rPr>
          <w:rFonts w:ascii="Times New Roman" w:hAnsi="Times New Roman" w:cs="Times New Roman"/>
          <w:sz w:val="28"/>
          <w:szCs w:val="28"/>
        </w:rPr>
        <w:t>социальных партнеров, административного работника техникума и преподавателей специальных дисциплин (профессиональных модулей) техникума по специальности 08.02.01. «Строительство и эксплуатация зданий и сооружений</w:t>
      </w:r>
      <w:r w:rsidRPr="00FA4B9A">
        <w:rPr>
          <w:rFonts w:ascii="Times New Roman" w:hAnsi="Times New Roman" w:cs="Times New Roman"/>
          <w:b/>
          <w:i/>
          <w:sz w:val="28"/>
          <w:szCs w:val="28"/>
        </w:rPr>
        <w:t>.</w:t>
      </w:r>
      <w:bookmarkEnd w:id="10"/>
      <w:bookmarkEnd w:id="11"/>
    </w:p>
    <w:p w14:paraId="07C64EB8" w14:textId="77777777" w:rsidR="003E72BB" w:rsidRPr="006B5F44" w:rsidRDefault="003E72BB" w:rsidP="00134E72">
      <w:pPr>
        <w:spacing w:after="0" w:line="360" w:lineRule="auto"/>
        <w:ind w:firstLine="709"/>
        <w:jc w:val="both"/>
        <w:rPr>
          <w:rFonts w:ascii="Times New Roman" w:hAnsi="Times New Roman" w:cs="Times New Roman"/>
          <w:sz w:val="28"/>
          <w:szCs w:val="28"/>
        </w:rPr>
      </w:pPr>
      <w:r w:rsidRPr="00FA4B9A">
        <w:rPr>
          <w:rFonts w:ascii="Times New Roman" w:hAnsi="Times New Roman" w:cs="Times New Roman"/>
          <w:sz w:val="28"/>
          <w:szCs w:val="28"/>
        </w:rPr>
        <w:t>Кандидатура председателя ГЭК утверждается Министерством общего и профессионального образования Свердловской области, персональный состав ГЭК по специальности утверждается приказом директора техникума. Руководители ДП, рецензенты, консультанты по отдельным частям, вопросам ДП также утверждаются приказом директора техникума.</w:t>
      </w:r>
      <w:r w:rsidRPr="006B5F44">
        <w:rPr>
          <w:rFonts w:ascii="Times New Roman" w:hAnsi="Times New Roman" w:cs="Times New Roman"/>
          <w:sz w:val="28"/>
          <w:szCs w:val="28"/>
        </w:rPr>
        <w:t xml:space="preserve"> </w:t>
      </w:r>
    </w:p>
    <w:p w14:paraId="5DC6AFB9" w14:textId="77777777" w:rsidR="003E72BB" w:rsidRPr="006B5F44" w:rsidRDefault="003E72BB" w:rsidP="006B5F44">
      <w:pPr>
        <w:spacing w:after="0" w:line="360" w:lineRule="auto"/>
        <w:rPr>
          <w:rFonts w:ascii="Times New Roman" w:hAnsi="Times New Roman" w:cs="Times New Roman"/>
          <w:sz w:val="28"/>
          <w:szCs w:val="28"/>
        </w:rPr>
      </w:pPr>
    </w:p>
    <w:p w14:paraId="2A5045F8" w14:textId="77777777" w:rsidR="0024445D" w:rsidRPr="006B5F44" w:rsidRDefault="0024445D" w:rsidP="006B5F44">
      <w:pPr>
        <w:spacing w:after="0" w:line="360" w:lineRule="auto"/>
        <w:rPr>
          <w:rFonts w:ascii="Times New Roman" w:hAnsi="Times New Roman" w:cs="Times New Roman"/>
          <w:b/>
          <w:bCs/>
          <w:sz w:val="28"/>
          <w:szCs w:val="28"/>
        </w:rPr>
      </w:pPr>
    </w:p>
    <w:p w14:paraId="6498F4F0" w14:textId="77777777" w:rsidR="00E64700" w:rsidRPr="006B5F44" w:rsidRDefault="00E64700" w:rsidP="006B5F44">
      <w:pPr>
        <w:spacing w:after="0" w:line="360" w:lineRule="auto"/>
        <w:rPr>
          <w:rFonts w:ascii="Times New Roman" w:hAnsi="Times New Roman" w:cs="Times New Roman"/>
          <w:b/>
          <w:bCs/>
          <w:sz w:val="28"/>
          <w:szCs w:val="28"/>
        </w:rPr>
      </w:pPr>
    </w:p>
    <w:p w14:paraId="5C9EA2AF" w14:textId="77777777" w:rsidR="00E64700" w:rsidRPr="005C22DC" w:rsidRDefault="00E64700" w:rsidP="005C22DC">
      <w:pPr>
        <w:pStyle w:val="1"/>
        <w:jc w:val="center"/>
        <w:rPr>
          <w:rFonts w:ascii="Times New Roman" w:hAnsi="Times New Roman" w:cs="Times New Roman"/>
          <w:color w:val="000000" w:themeColor="text1"/>
          <w:sz w:val="24"/>
          <w:szCs w:val="24"/>
        </w:rPr>
      </w:pPr>
      <w:bookmarkStart w:id="12" w:name="_Toc100681820"/>
      <w:r w:rsidRPr="005C22DC">
        <w:rPr>
          <w:rFonts w:ascii="Times New Roman" w:hAnsi="Times New Roman" w:cs="Times New Roman"/>
          <w:color w:val="000000" w:themeColor="text1"/>
          <w:sz w:val="24"/>
          <w:szCs w:val="24"/>
        </w:rPr>
        <w:lastRenderedPageBreak/>
        <w:t>Приложение № 1</w:t>
      </w:r>
      <w:bookmarkEnd w:id="12"/>
    </w:p>
    <w:p w14:paraId="4CD4034B" w14:textId="77777777" w:rsidR="00E64700" w:rsidRDefault="00E64700" w:rsidP="00E64700">
      <w:pPr>
        <w:spacing w:after="0" w:line="240" w:lineRule="auto"/>
        <w:jc w:val="right"/>
        <w:rPr>
          <w:rFonts w:ascii="Times New Roman" w:hAnsi="Times New Roman" w:cs="Times New Roman"/>
          <w:sz w:val="24"/>
          <w:szCs w:val="24"/>
        </w:rPr>
      </w:pPr>
      <w:r w:rsidRPr="003417DF">
        <w:rPr>
          <w:rFonts w:ascii="Times New Roman" w:hAnsi="Times New Roman" w:cs="Times New Roman"/>
          <w:sz w:val="24"/>
          <w:szCs w:val="24"/>
        </w:rPr>
        <w:t xml:space="preserve">к программе ГИА </w:t>
      </w:r>
    </w:p>
    <w:p w14:paraId="7C8F276A" w14:textId="77777777" w:rsidR="00E64700" w:rsidRPr="003417DF" w:rsidRDefault="00E64700" w:rsidP="00E64700">
      <w:pPr>
        <w:spacing w:after="0" w:line="240" w:lineRule="auto"/>
        <w:ind w:left="6379"/>
        <w:rPr>
          <w:rFonts w:ascii="Times New Roman" w:hAnsi="Times New Roman" w:cs="Times New Roman"/>
          <w:sz w:val="24"/>
          <w:szCs w:val="24"/>
        </w:rPr>
      </w:pPr>
    </w:p>
    <w:p w14:paraId="1AE7FF2D" w14:textId="77777777" w:rsidR="00E64700" w:rsidRPr="00EE64CA" w:rsidRDefault="00E64700" w:rsidP="00E64700">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 xml:space="preserve">МИНИСТЕРСТВО ОБЩЕГО И ПРОФЕССИОНАЛЬНОГО ОБРАЗОВАНИЯ СВЕРДЛОВСКОЙ ОБЛАСТИ </w:t>
      </w:r>
    </w:p>
    <w:p w14:paraId="513529F4" w14:textId="77777777" w:rsidR="00E64700" w:rsidRPr="00EE64CA" w:rsidRDefault="00E64700" w:rsidP="00E64700">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Государственное автономное профессиональное</w:t>
      </w:r>
      <w:r>
        <w:rPr>
          <w:rFonts w:ascii="Times New Roman" w:hAnsi="Times New Roman" w:cs="Times New Roman"/>
          <w:color w:val="000000"/>
          <w:sz w:val="20"/>
          <w:szCs w:val="20"/>
          <w:lang w:eastAsia="ru-RU"/>
        </w:rPr>
        <w:t xml:space="preserve"> образовательное учреждение </w:t>
      </w:r>
      <w:r w:rsidRPr="00EE64CA">
        <w:rPr>
          <w:rFonts w:ascii="Times New Roman" w:hAnsi="Times New Roman" w:cs="Times New Roman"/>
          <w:color w:val="000000"/>
          <w:sz w:val="20"/>
          <w:szCs w:val="20"/>
          <w:lang w:eastAsia="ru-RU"/>
        </w:rPr>
        <w:t>Свердловской области</w:t>
      </w:r>
    </w:p>
    <w:p w14:paraId="7F974FDA" w14:textId="77777777" w:rsidR="00E64700" w:rsidRPr="00D76BAD" w:rsidRDefault="00E64700" w:rsidP="00E64700">
      <w:pPr>
        <w:spacing w:after="0" w:line="240" w:lineRule="auto"/>
        <w:jc w:val="center"/>
        <w:rPr>
          <w:rFonts w:ascii="Times New Roman" w:hAnsi="Times New Roman" w:cs="Times New Roman"/>
          <w:b/>
          <w:sz w:val="24"/>
          <w:szCs w:val="24"/>
        </w:rPr>
      </w:pPr>
      <w:r w:rsidRPr="00EE64CA">
        <w:rPr>
          <w:rFonts w:ascii="Times New Roman" w:hAnsi="Times New Roman" w:cs="Times New Roman"/>
          <w:b/>
          <w:bCs/>
          <w:color w:val="000000"/>
          <w:sz w:val="24"/>
          <w:szCs w:val="24"/>
          <w:lang w:eastAsia="ru-RU"/>
        </w:rPr>
        <w:t>«Режевской политехникум»</w:t>
      </w:r>
    </w:p>
    <w:p w14:paraId="6ADF52B5" w14:textId="77777777" w:rsidR="00E64700" w:rsidRPr="00D76BAD" w:rsidRDefault="00E64700" w:rsidP="00E64700">
      <w:pPr>
        <w:spacing w:after="0" w:line="240" w:lineRule="auto"/>
        <w:jc w:val="center"/>
        <w:rPr>
          <w:rFonts w:ascii="Times New Roman" w:hAnsi="Times New Roman" w:cs="Times New Roman"/>
          <w:b/>
          <w:sz w:val="24"/>
          <w:szCs w:val="24"/>
        </w:rPr>
      </w:pPr>
    </w:p>
    <w:p w14:paraId="1474D4FB" w14:textId="77777777" w:rsidR="00E64700" w:rsidRDefault="00E64700" w:rsidP="00E64700">
      <w:pPr>
        <w:spacing w:after="0" w:line="240" w:lineRule="auto"/>
        <w:jc w:val="center"/>
        <w:rPr>
          <w:rFonts w:ascii="Times New Roman" w:hAnsi="Times New Roman" w:cs="Times New Roman"/>
          <w:b/>
          <w:sz w:val="24"/>
          <w:szCs w:val="24"/>
        </w:rPr>
      </w:pPr>
    </w:p>
    <w:p w14:paraId="611B51F6" w14:textId="77777777" w:rsidR="00E64700" w:rsidRPr="00CF6F50" w:rsidRDefault="00E64700" w:rsidP="00E64700">
      <w:pPr>
        <w:spacing w:after="0" w:line="240" w:lineRule="auto"/>
        <w:jc w:val="center"/>
        <w:rPr>
          <w:rFonts w:ascii="Times New Roman" w:hAnsi="Times New Roman" w:cs="Times New Roman"/>
          <w:b/>
          <w:sz w:val="24"/>
          <w:szCs w:val="24"/>
        </w:rPr>
      </w:pPr>
      <w:r w:rsidRPr="00CF6F50">
        <w:rPr>
          <w:rFonts w:ascii="Times New Roman" w:hAnsi="Times New Roman" w:cs="Times New Roman"/>
          <w:b/>
          <w:sz w:val="24"/>
          <w:szCs w:val="24"/>
        </w:rPr>
        <w:t>ОТЗЫВ</w:t>
      </w:r>
    </w:p>
    <w:p w14:paraId="70242DB8" w14:textId="77777777" w:rsidR="00E64700" w:rsidRPr="003417DF" w:rsidRDefault="00E64700" w:rsidP="00E64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Pr="00DF3F9A">
        <w:rPr>
          <w:rFonts w:ascii="Times New Roman" w:hAnsi="Times New Roman" w:cs="Times New Roman"/>
          <w:sz w:val="24"/>
          <w:szCs w:val="24"/>
        </w:rPr>
        <w:t>дипломн</w:t>
      </w:r>
      <w:r>
        <w:rPr>
          <w:rFonts w:ascii="Times New Roman" w:hAnsi="Times New Roman" w:cs="Times New Roman"/>
          <w:sz w:val="24"/>
          <w:szCs w:val="24"/>
        </w:rPr>
        <w:t xml:space="preserve">ый проект </w:t>
      </w:r>
    </w:p>
    <w:p w14:paraId="36FAE681" w14:textId="77777777" w:rsidR="00E64700" w:rsidRPr="002B1DE0" w:rsidRDefault="00E64700" w:rsidP="00E64700">
      <w:pPr>
        <w:spacing w:after="0" w:line="240" w:lineRule="auto"/>
        <w:jc w:val="center"/>
        <w:rPr>
          <w:rFonts w:ascii="Times New Roman" w:hAnsi="Times New Roman" w:cs="Times New Roman"/>
          <w:b/>
          <w:sz w:val="24"/>
          <w:szCs w:val="24"/>
        </w:rPr>
      </w:pPr>
      <w:r w:rsidRPr="003417DF">
        <w:rPr>
          <w:rFonts w:ascii="Times New Roman" w:hAnsi="Times New Roman" w:cs="Times New Roman"/>
          <w:sz w:val="24"/>
          <w:szCs w:val="24"/>
        </w:rPr>
        <w:t xml:space="preserve">студента специальности </w:t>
      </w:r>
      <w:r>
        <w:rPr>
          <w:rFonts w:ascii="Times New Roman" w:hAnsi="Times New Roman" w:cs="Times New Roman"/>
          <w:sz w:val="24"/>
          <w:szCs w:val="24"/>
        </w:rPr>
        <w:t xml:space="preserve">08.02.01. «Строительство и </w:t>
      </w:r>
      <w:r w:rsidRPr="007D6127">
        <w:rPr>
          <w:rFonts w:ascii="Times New Roman" w:hAnsi="Times New Roman" w:cs="Times New Roman"/>
          <w:sz w:val="24"/>
          <w:szCs w:val="24"/>
        </w:rPr>
        <w:t>эксплуатация зданий и сооружений»</w:t>
      </w:r>
    </w:p>
    <w:p w14:paraId="5269A3AD" w14:textId="77777777" w:rsidR="00E64700" w:rsidRPr="003417DF" w:rsidRDefault="00E64700" w:rsidP="00E64700">
      <w:pPr>
        <w:spacing w:after="0" w:line="240" w:lineRule="auto"/>
        <w:jc w:val="center"/>
        <w:rPr>
          <w:rFonts w:ascii="Times New Roman" w:hAnsi="Times New Roman" w:cs="Times New Roman"/>
          <w:sz w:val="24"/>
          <w:szCs w:val="24"/>
        </w:rPr>
      </w:pPr>
    </w:p>
    <w:p w14:paraId="39B90242" w14:textId="77777777" w:rsidR="00E64700" w:rsidRPr="003417DF" w:rsidRDefault="00813E4E" w:rsidP="00E64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 С-</w:t>
      </w:r>
      <w:r w:rsidR="00ED10C8" w:rsidRPr="00ED10C8">
        <w:rPr>
          <w:rFonts w:ascii="Times New Roman" w:hAnsi="Times New Roman" w:cs="Times New Roman"/>
          <w:sz w:val="24"/>
          <w:szCs w:val="24"/>
        </w:rPr>
        <w:t>4</w:t>
      </w:r>
      <w:r>
        <w:rPr>
          <w:rFonts w:ascii="Times New Roman" w:hAnsi="Times New Roman" w:cs="Times New Roman"/>
          <w:sz w:val="24"/>
          <w:szCs w:val="24"/>
        </w:rPr>
        <w:t xml:space="preserve"> форма обучения </w:t>
      </w:r>
      <w:r w:rsidR="00E64700">
        <w:rPr>
          <w:rFonts w:ascii="Times New Roman" w:hAnsi="Times New Roman" w:cs="Times New Roman"/>
          <w:sz w:val="24"/>
          <w:szCs w:val="24"/>
        </w:rPr>
        <w:t>- очная, дневная (заочная)</w:t>
      </w:r>
    </w:p>
    <w:p w14:paraId="099872B9" w14:textId="77777777" w:rsidR="00E64700" w:rsidRPr="003417DF" w:rsidRDefault="00E64700" w:rsidP="00E64700">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14:paraId="3875E764" w14:textId="77777777" w:rsidR="00E64700" w:rsidRPr="009669D4" w:rsidRDefault="00E64700" w:rsidP="00E64700">
      <w:pPr>
        <w:spacing w:after="0" w:line="240" w:lineRule="auto"/>
        <w:jc w:val="center"/>
        <w:rPr>
          <w:rFonts w:ascii="Times New Roman" w:hAnsi="Times New Roman" w:cs="Times New Roman"/>
          <w:sz w:val="16"/>
          <w:szCs w:val="16"/>
        </w:rPr>
      </w:pPr>
      <w:r w:rsidRPr="009669D4">
        <w:rPr>
          <w:rFonts w:ascii="Times New Roman" w:hAnsi="Times New Roman" w:cs="Times New Roman"/>
          <w:sz w:val="16"/>
          <w:szCs w:val="16"/>
        </w:rPr>
        <w:t>(фамилия, имя, отчество)</w:t>
      </w:r>
    </w:p>
    <w:p w14:paraId="1E3ACC69" w14:textId="77777777" w:rsidR="00E64700" w:rsidRPr="003417DF" w:rsidRDefault="00E64700" w:rsidP="00E64700">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на тему: _________________________________________________________________________</w:t>
      </w:r>
      <w:r>
        <w:rPr>
          <w:rFonts w:ascii="Times New Roman" w:hAnsi="Times New Roman" w:cs="Times New Roman"/>
          <w:sz w:val="24"/>
          <w:szCs w:val="24"/>
        </w:rPr>
        <w:t>____</w:t>
      </w:r>
    </w:p>
    <w:p w14:paraId="50C08CE5" w14:textId="77777777" w:rsidR="00E64700" w:rsidRPr="009669D4" w:rsidRDefault="00E64700" w:rsidP="00E64700">
      <w:pPr>
        <w:spacing w:after="0" w:line="240" w:lineRule="auto"/>
        <w:jc w:val="center"/>
        <w:rPr>
          <w:rFonts w:ascii="Times New Roman" w:hAnsi="Times New Roman" w:cs="Times New Roman"/>
          <w:sz w:val="16"/>
          <w:szCs w:val="16"/>
        </w:rPr>
      </w:pPr>
      <w:r w:rsidRPr="009669D4">
        <w:rPr>
          <w:rFonts w:ascii="Times New Roman" w:hAnsi="Times New Roman" w:cs="Times New Roman"/>
          <w:sz w:val="16"/>
          <w:szCs w:val="16"/>
        </w:rPr>
        <w:t>(наименование темы)</w:t>
      </w:r>
    </w:p>
    <w:p w14:paraId="05EA023D"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F3F9A">
        <w:rPr>
          <w:rFonts w:ascii="Times New Roman" w:hAnsi="Times New Roman" w:cs="Times New Roman"/>
          <w:sz w:val="24"/>
          <w:szCs w:val="24"/>
        </w:rPr>
        <w:t>ипломн</w:t>
      </w:r>
      <w:r>
        <w:rPr>
          <w:rFonts w:ascii="Times New Roman" w:hAnsi="Times New Roman" w:cs="Times New Roman"/>
          <w:sz w:val="24"/>
          <w:szCs w:val="24"/>
        </w:rPr>
        <w:t>ый проект</w:t>
      </w:r>
      <w:r w:rsidRPr="003417DF">
        <w:rPr>
          <w:rFonts w:ascii="Times New Roman" w:hAnsi="Times New Roman" w:cs="Times New Roman"/>
          <w:sz w:val="24"/>
          <w:szCs w:val="24"/>
        </w:rPr>
        <w:t xml:space="preserve"> включает: </w:t>
      </w:r>
    </w:p>
    <w:p w14:paraId="7D6497DA"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Пояснительную записку на ___________ листах; </w:t>
      </w:r>
    </w:p>
    <w:p w14:paraId="17228128"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Комплект чертежей</w:t>
      </w:r>
      <w:r w:rsidRPr="003417DF">
        <w:rPr>
          <w:rFonts w:ascii="Times New Roman" w:hAnsi="Times New Roman" w:cs="Times New Roman"/>
          <w:sz w:val="24"/>
          <w:szCs w:val="24"/>
        </w:rPr>
        <w:t xml:space="preserve"> ______________________ на ____________ листах, </w:t>
      </w:r>
    </w:p>
    <w:p w14:paraId="21C191DB" w14:textId="77777777" w:rsidR="00E64700"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Приложения (схемы, таблицы и т.п.) на _________</w:t>
      </w:r>
      <w:r>
        <w:rPr>
          <w:rFonts w:ascii="Times New Roman" w:hAnsi="Times New Roman" w:cs="Times New Roman"/>
          <w:sz w:val="24"/>
          <w:szCs w:val="24"/>
        </w:rPr>
        <w:t>__</w:t>
      </w:r>
      <w:r w:rsidRPr="003417DF">
        <w:rPr>
          <w:rFonts w:ascii="Times New Roman" w:hAnsi="Times New Roman" w:cs="Times New Roman"/>
          <w:sz w:val="24"/>
          <w:szCs w:val="24"/>
        </w:rPr>
        <w:t xml:space="preserve"> листах</w:t>
      </w:r>
    </w:p>
    <w:p w14:paraId="1A054C7D"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Дипломн</w:t>
      </w:r>
      <w:r>
        <w:rPr>
          <w:rFonts w:ascii="Times New Roman" w:hAnsi="Times New Roman" w:cs="Times New Roman"/>
          <w:sz w:val="24"/>
          <w:szCs w:val="24"/>
        </w:rPr>
        <w:t xml:space="preserve">ый проект выполнен </w:t>
      </w:r>
      <w:r w:rsidRPr="003417DF">
        <w:rPr>
          <w:rFonts w:ascii="Times New Roman" w:hAnsi="Times New Roman" w:cs="Times New Roman"/>
          <w:sz w:val="24"/>
          <w:szCs w:val="24"/>
        </w:rPr>
        <w:t>____________________________________</w:t>
      </w:r>
      <w:r>
        <w:rPr>
          <w:rFonts w:ascii="Times New Roman" w:hAnsi="Times New Roman" w:cs="Times New Roman"/>
          <w:sz w:val="24"/>
          <w:szCs w:val="24"/>
        </w:rPr>
        <w:t>_______________</w:t>
      </w:r>
      <w:r w:rsidRPr="003417DF">
        <w:rPr>
          <w:rFonts w:ascii="Times New Roman" w:hAnsi="Times New Roman" w:cs="Times New Roman"/>
          <w:sz w:val="24"/>
          <w:szCs w:val="24"/>
        </w:rPr>
        <w:t xml:space="preserve"> </w:t>
      </w:r>
    </w:p>
    <w:p w14:paraId="5854074A" w14:textId="77777777" w:rsidR="00E64700" w:rsidRPr="009669D4" w:rsidRDefault="00E64700" w:rsidP="00E64700">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4">
        <w:rPr>
          <w:rFonts w:ascii="Times New Roman" w:hAnsi="Times New Roman" w:cs="Times New Roman"/>
          <w:sz w:val="16"/>
          <w:szCs w:val="16"/>
        </w:rPr>
        <w:t xml:space="preserve">(указывается соответствие состава и объема работы заданию) </w:t>
      </w:r>
    </w:p>
    <w:p w14:paraId="2AA87E59"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Краткое описание дипломно</w:t>
      </w:r>
      <w:r>
        <w:rPr>
          <w:rFonts w:ascii="Times New Roman" w:hAnsi="Times New Roman" w:cs="Times New Roman"/>
          <w:sz w:val="24"/>
          <w:szCs w:val="24"/>
        </w:rPr>
        <w:t>го проекта</w:t>
      </w:r>
      <w:r w:rsidRPr="003417DF">
        <w:rPr>
          <w:rFonts w:ascii="Times New Roman" w:hAnsi="Times New Roman" w:cs="Times New Roman"/>
          <w:sz w:val="24"/>
          <w:szCs w:val="24"/>
        </w:rPr>
        <w:t xml:space="preserve"> и принятые решения: ____________</w:t>
      </w:r>
      <w:r>
        <w:rPr>
          <w:rFonts w:ascii="Times New Roman" w:hAnsi="Times New Roman" w:cs="Times New Roman"/>
          <w:sz w:val="24"/>
          <w:szCs w:val="24"/>
        </w:rPr>
        <w:t>____________</w:t>
      </w:r>
      <w:r w:rsidRPr="003417DF">
        <w:rPr>
          <w:rFonts w:ascii="Times New Roman" w:hAnsi="Times New Roman" w:cs="Times New Roman"/>
          <w:sz w:val="24"/>
          <w:szCs w:val="24"/>
        </w:rPr>
        <w:t xml:space="preserve"> </w:t>
      </w:r>
    </w:p>
    <w:p w14:paraId="1D03D55B"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Качество выполнения составных час</w:t>
      </w:r>
      <w:r>
        <w:rPr>
          <w:rFonts w:ascii="Times New Roman" w:hAnsi="Times New Roman" w:cs="Times New Roman"/>
          <w:sz w:val="24"/>
          <w:szCs w:val="24"/>
        </w:rPr>
        <w:t>тей ДП</w:t>
      </w:r>
      <w:r w:rsidRPr="003417DF">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w:t>
      </w:r>
    </w:p>
    <w:p w14:paraId="371CC04D" w14:textId="77777777" w:rsidR="00E64700" w:rsidRPr="003417DF" w:rsidRDefault="00E64700" w:rsidP="00E64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7DF">
        <w:rPr>
          <w:rFonts w:ascii="Times New Roman" w:hAnsi="Times New Roman" w:cs="Times New Roman"/>
          <w:sz w:val="24"/>
          <w:szCs w:val="24"/>
        </w:rPr>
        <w:t xml:space="preserve">обоснованность, оригинальность, практическая ценность принятых в работе решений; </w:t>
      </w:r>
    </w:p>
    <w:p w14:paraId="650A254F"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степень использования</w:t>
      </w:r>
      <w:r>
        <w:rPr>
          <w:rFonts w:ascii="Times New Roman" w:hAnsi="Times New Roman" w:cs="Times New Roman"/>
          <w:sz w:val="24"/>
          <w:szCs w:val="24"/>
        </w:rPr>
        <w:t xml:space="preserve"> при разработке достижений отрасли гражданского строительства</w:t>
      </w:r>
      <w:r w:rsidRPr="003417DF">
        <w:rPr>
          <w:rFonts w:ascii="Times New Roman" w:hAnsi="Times New Roman" w:cs="Times New Roman"/>
          <w:sz w:val="24"/>
          <w:szCs w:val="24"/>
        </w:rPr>
        <w:t xml:space="preserve">) </w:t>
      </w:r>
    </w:p>
    <w:p w14:paraId="514631A6"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Качество профессиональных знаний и умений, уровень профессионального мышления студента, п</w:t>
      </w:r>
      <w:r>
        <w:rPr>
          <w:rFonts w:ascii="Times New Roman" w:hAnsi="Times New Roman" w:cs="Times New Roman"/>
          <w:sz w:val="24"/>
          <w:szCs w:val="24"/>
        </w:rPr>
        <w:t>роявленные в ходе выполнения ДП</w:t>
      </w:r>
      <w:r w:rsidRPr="003417DF">
        <w:rPr>
          <w:rFonts w:ascii="Times New Roman" w:hAnsi="Times New Roman" w:cs="Times New Roman"/>
          <w:sz w:val="24"/>
          <w:szCs w:val="24"/>
        </w:rPr>
        <w:t>____________________</w:t>
      </w:r>
      <w:r>
        <w:rPr>
          <w:rFonts w:ascii="Times New Roman" w:hAnsi="Times New Roman" w:cs="Times New Roman"/>
          <w:sz w:val="24"/>
          <w:szCs w:val="24"/>
        </w:rPr>
        <w:t>_________________</w:t>
      </w:r>
    </w:p>
    <w:p w14:paraId="0CEB8101" w14:textId="77777777" w:rsidR="00E64700" w:rsidRPr="003417DF" w:rsidRDefault="00E64700" w:rsidP="00E64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7DF">
        <w:rPr>
          <w:rFonts w:ascii="Times New Roman" w:hAnsi="Times New Roman" w:cs="Times New Roman"/>
          <w:sz w:val="24"/>
          <w:szCs w:val="24"/>
        </w:rPr>
        <w:t>умение студента работать со справочной литературой, нормативными источниками и документацией, положительные стороны, а также недостатки в работе, качество оформления работы, степень самостоятельно</w:t>
      </w:r>
      <w:r>
        <w:rPr>
          <w:rFonts w:ascii="Times New Roman" w:hAnsi="Times New Roman" w:cs="Times New Roman"/>
          <w:sz w:val="24"/>
          <w:szCs w:val="24"/>
        </w:rPr>
        <w:t>сти при выполнении работы и др.)</w:t>
      </w:r>
      <w:r w:rsidRPr="003417DF">
        <w:rPr>
          <w:rFonts w:ascii="Times New Roman" w:hAnsi="Times New Roman" w:cs="Times New Roman"/>
          <w:sz w:val="24"/>
          <w:szCs w:val="24"/>
        </w:rPr>
        <w:t xml:space="preserve">. </w:t>
      </w:r>
    </w:p>
    <w:p w14:paraId="41C0B2B8"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3417DF">
        <w:rPr>
          <w:rFonts w:ascii="Times New Roman" w:hAnsi="Times New Roman" w:cs="Times New Roman"/>
          <w:sz w:val="24"/>
          <w:szCs w:val="24"/>
        </w:rPr>
        <w:t xml:space="preserve"> </w:t>
      </w:r>
    </w:p>
    <w:p w14:paraId="18950EE5"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Комплект </w:t>
      </w:r>
      <w:r>
        <w:rPr>
          <w:rFonts w:ascii="Times New Roman" w:hAnsi="Times New Roman" w:cs="Times New Roman"/>
          <w:sz w:val="24"/>
          <w:szCs w:val="24"/>
        </w:rPr>
        <w:t>чертежей</w:t>
      </w:r>
      <w:r w:rsidRPr="003417DF">
        <w:rPr>
          <w:rFonts w:ascii="Times New Roman" w:hAnsi="Times New Roman" w:cs="Times New Roman"/>
          <w:sz w:val="24"/>
          <w:szCs w:val="24"/>
        </w:rPr>
        <w:t xml:space="preserve"> ………………………. </w:t>
      </w:r>
    </w:p>
    <w:p w14:paraId="296916B3"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Достоинством (вами) </w:t>
      </w:r>
      <w:r>
        <w:rPr>
          <w:rFonts w:ascii="Times New Roman" w:hAnsi="Times New Roman" w:cs="Times New Roman"/>
          <w:sz w:val="24"/>
          <w:szCs w:val="24"/>
        </w:rPr>
        <w:t>проекта</w:t>
      </w:r>
      <w:r w:rsidRPr="003417DF">
        <w:rPr>
          <w:rFonts w:ascii="Times New Roman" w:hAnsi="Times New Roman" w:cs="Times New Roman"/>
          <w:sz w:val="24"/>
          <w:szCs w:val="24"/>
        </w:rPr>
        <w:t xml:space="preserve"> является (</w:t>
      </w:r>
      <w:proofErr w:type="spellStart"/>
      <w:r w:rsidRPr="003417DF">
        <w:rPr>
          <w:rFonts w:ascii="Times New Roman" w:hAnsi="Times New Roman" w:cs="Times New Roman"/>
          <w:sz w:val="24"/>
          <w:szCs w:val="24"/>
        </w:rPr>
        <w:t>ются</w:t>
      </w:r>
      <w:proofErr w:type="spellEnd"/>
      <w:r w:rsidRPr="003417DF">
        <w:rPr>
          <w:rFonts w:ascii="Times New Roman" w:hAnsi="Times New Roman" w:cs="Times New Roman"/>
          <w:sz w:val="24"/>
          <w:szCs w:val="24"/>
        </w:rPr>
        <w:t xml:space="preserve">): </w:t>
      </w:r>
    </w:p>
    <w:p w14:paraId="3F988AA6"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1……. </w:t>
      </w:r>
    </w:p>
    <w:p w14:paraId="5A0BCFEE"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К недостаткам ДП</w:t>
      </w:r>
      <w:r w:rsidRPr="003417DF">
        <w:rPr>
          <w:rFonts w:ascii="Times New Roman" w:hAnsi="Times New Roman" w:cs="Times New Roman"/>
          <w:sz w:val="24"/>
          <w:szCs w:val="24"/>
        </w:rPr>
        <w:t xml:space="preserve"> можно отнести: </w:t>
      </w:r>
    </w:p>
    <w:p w14:paraId="1234BE32"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1……. </w:t>
      </w:r>
    </w:p>
    <w:p w14:paraId="0C714AC0" w14:textId="77777777" w:rsidR="00E64700" w:rsidRPr="003417DF" w:rsidRDefault="00E64700" w:rsidP="00E64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выполнения ДП </w:t>
      </w:r>
      <w:r w:rsidRPr="003417DF">
        <w:rPr>
          <w:rFonts w:ascii="Times New Roman" w:hAnsi="Times New Roman" w:cs="Times New Roman"/>
          <w:sz w:val="24"/>
          <w:szCs w:val="24"/>
        </w:rPr>
        <w:t xml:space="preserve"> студент продемонстрировал _______ уровень профессиональных знаний и умений по специальности, _________ уровень профессионального мышления, ________ степень самостоятельности, умение работать со справочной литературой, нормативными источниками и документацией и другими источниками информации </w:t>
      </w:r>
    </w:p>
    <w:p w14:paraId="714D5F45"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целом </w:t>
      </w:r>
      <w:r w:rsidRPr="00DF3F9A">
        <w:rPr>
          <w:rFonts w:ascii="Times New Roman" w:hAnsi="Times New Roman" w:cs="Times New Roman"/>
          <w:sz w:val="24"/>
          <w:szCs w:val="24"/>
        </w:rPr>
        <w:t>дипломн</w:t>
      </w:r>
      <w:r>
        <w:rPr>
          <w:rFonts w:ascii="Times New Roman" w:hAnsi="Times New Roman" w:cs="Times New Roman"/>
          <w:sz w:val="24"/>
          <w:szCs w:val="24"/>
        </w:rPr>
        <w:t xml:space="preserve">ый проект </w:t>
      </w:r>
      <w:r w:rsidRPr="003417DF">
        <w:rPr>
          <w:rFonts w:ascii="Times New Roman" w:hAnsi="Times New Roman" w:cs="Times New Roman"/>
          <w:sz w:val="24"/>
          <w:szCs w:val="24"/>
        </w:rPr>
        <w:t xml:space="preserve">заслуживает оценку ___________________________________________________ </w:t>
      </w:r>
    </w:p>
    <w:p w14:paraId="404CCAC2" w14:textId="77777777" w:rsidR="00E64700" w:rsidRPr="001A02FA" w:rsidRDefault="00E64700" w:rsidP="00E64700">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02FA">
        <w:rPr>
          <w:rFonts w:ascii="Times New Roman" w:hAnsi="Times New Roman" w:cs="Times New Roman"/>
          <w:sz w:val="16"/>
          <w:szCs w:val="16"/>
        </w:rPr>
        <w:t xml:space="preserve">(отлично, хорошо, удовлетворительно, неудовлетворительно) </w:t>
      </w:r>
    </w:p>
    <w:p w14:paraId="5D0B5582"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Руковод</w:t>
      </w:r>
      <w:r>
        <w:rPr>
          <w:rFonts w:ascii="Times New Roman" w:hAnsi="Times New Roman" w:cs="Times New Roman"/>
          <w:sz w:val="24"/>
          <w:szCs w:val="24"/>
        </w:rPr>
        <w:t>итель дипломного проекта</w:t>
      </w:r>
      <w:r w:rsidRPr="003417DF">
        <w:rPr>
          <w:rFonts w:ascii="Times New Roman" w:hAnsi="Times New Roman" w:cs="Times New Roman"/>
          <w:sz w:val="24"/>
          <w:szCs w:val="24"/>
        </w:rPr>
        <w:t xml:space="preserve">: </w:t>
      </w:r>
    </w:p>
    <w:p w14:paraId="16DC3EAF" w14:textId="77777777" w:rsidR="00E64700" w:rsidRPr="003417DF" w:rsidRDefault="00E64700" w:rsidP="00E64700">
      <w:pPr>
        <w:spacing w:after="120" w:line="240" w:lineRule="auto"/>
        <w:rPr>
          <w:rFonts w:ascii="Times New Roman" w:hAnsi="Times New Roman" w:cs="Times New Roman"/>
          <w:sz w:val="24"/>
          <w:szCs w:val="24"/>
        </w:rPr>
      </w:pPr>
      <w:r w:rsidRPr="003417DF">
        <w:rPr>
          <w:rFonts w:ascii="Times New Roman" w:hAnsi="Times New Roman" w:cs="Times New Roman"/>
          <w:sz w:val="24"/>
          <w:szCs w:val="24"/>
        </w:rPr>
        <w:t>________________</w:t>
      </w:r>
      <w:r>
        <w:rPr>
          <w:rFonts w:ascii="Times New Roman" w:hAnsi="Times New Roman" w:cs="Times New Roman"/>
          <w:sz w:val="24"/>
          <w:szCs w:val="24"/>
        </w:rPr>
        <w:t>__________________________________</w:t>
      </w:r>
      <w:r w:rsidRPr="003417DF">
        <w:rPr>
          <w:rFonts w:ascii="Times New Roman" w:hAnsi="Times New Roman" w:cs="Times New Roman"/>
          <w:sz w:val="24"/>
          <w:szCs w:val="24"/>
        </w:rPr>
        <w:t xml:space="preserve"> (квалификация, специальность) </w:t>
      </w:r>
    </w:p>
    <w:p w14:paraId="1A5D8CFA" w14:textId="52A2A26C" w:rsidR="00E64700"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__________</w:t>
      </w:r>
      <w:r>
        <w:rPr>
          <w:rFonts w:ascii="Times New Roman" w:hAnsi="Times New Roman" w:cs="Times New Roman"/>
          <w:sz w:val="24"/>
          <w:szCs w:val="24"/>
        </w:rPr>
        <w:t>____</w:t>
      </w:r>
      <w:r w:rsidRPr="003417DF">
        <w:rPr>
          <w:rFonts w:ascii="Times New Roman" w:hAnsi="Times New Roman" w:cs="Times New Roman"/>
          <w:sz w:val="24"/>
          <w:szCs w:val="24"/>
        </w:rPr>
        <w:t xml:space="preserve"> _______________________</w:t>
      </w:r>
      <w:r>
        <w:rPr>
          <w:rFonts w:ascii="Times New Roman" w:hAnsi="Times New Roman" w:cs="Times New Roman"/>
          <w:sz w:val="24"/>
          <w:szCs w:val="24"/>
        </w:rPr>
        <w:t xml:space="preserve">_______________ </w:t>
      </w:r>
      <w:r w:rsidRPr="003417DF">
        <w:rPr>
          <w:rFonts w:ascii="Times New Roman" w:hAnsi="Times New Roman" w:cs="Times New Roman"/>
          <w:sz w:val="24"/>
          <w:szCs w:val="24"/>
        </w:rPr>
        <w:t>«__</w:t>
      </w:r>
      <w:r>
        <w:rPr>
          <w:rFonts w:ascii="Times New Roman" w:hAnsi="Times New Roman" w:cs="Times New Roman"/>
          <w:sz w:val="24"/>
          <w:szCs w:val="24"/>
        </w:rPr>
        <w:t>__</w:t>
      </w:r>
      <w:r w:rsidRPr="003417DF">
        <w:rPr>
          <w:rFonts w:ascii="Times New Roman" w:hAnsi="Times New Roman" w:cs="Times New Roman"/>
          <w:sz w:val="24"/>
          <w:szCs w:val="24"/>
        </w:rPr>
        <w:t>» ___</w:t>
      </w:r>
      <w:r>
        <w:rPr>
          <w:rFonts w:ascii="Times New Roman" w:hAnsi="Times New Roman" w:cs="Times New Roman"/>
          <w:sz w:val="24"/>
          <w:szCs w:val="24"/>
        </w:rPr>
        <w:t>_</w:t>
      </w:r>
      <w:r w:rsidRPr="003417DF">
        <w:rPr>
          <w:rFonts w:ascii="Times New Roman" w:hAnsi="Times New Roman" w:cs="Times New Roman"/>
          <w:sz w:val="24"/>
          <w:szCs w:val="24"/>
        </w:rPr>
        <w:t>___</w:t>
      </w:r>
      <w:r>
        <w:rPr>
          <w:rFonts w:ascii="Times New Roman" w:hAnsi="Times New Roman" w:cs="Times New Roman"/>
          <w:sz w:val="24"/>
          <w:szCs w:val="24"/>
        </w:rPr>
        <w:t>__</w:t>
      </w:r>
      <w:r w:rsidRPr="003417DF">
        <w:rPr>
          <w:rFonts w:ascii="Times New Roman" w:hAnsi="Times New Roman" w:cs="Times New Roman"/>
          <w:sz w:val="24"/>
          <w:szCs w:val="24"/>
        </w:rPr>
        <w:t>___ 20</w:t>
      </w:r>
      <w:r w:rsidR="00FD5F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7DF">
        <w:rPr>
          <w:rFonts w:ascii="Times New Roman" w:hAnsi="Times New Roman" w:cs="Times New Roman"/>
          <w:sz w:val="24"/>
          <w:szCs w:val="24"/>
        </w:rPr>
        <w:t xml:space="preserve">г. </w:t>
      </w:r>
    </w:p>
    <w:p w14:paraId="11F61EA7" w14:textId="77777777" w:rsidR="00E64700" w:rsidRPr="001A02FA" w:rsidRDefault="00E64700" w:rsidP="00E6470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02F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1A02FA">
        <w:rPr>
          <w:rFonts w:ascii="Times New Roman" w:hAnsi="Times New Roman" w:cs="Times New Roman"/>
          <w:sz w:val="16"/>
          <w:szCs w:val="16"/>
        </w:rPr>
        <w:t xml:space="preserve">(ФИО) </w:t>
      </w:r>
      <w:r w:rsidRPr="001A02FA">
        <w:rPr>
          <w:rFonts w:ascii="Times New Roman" w:hAnsi="Times New Roman" w:cs="Times New Roman"/>
          <w:sz w:val="16"/>
          <w:szCs w:val="16"/>
        </w:rPr>
        <w:br w:type="page"/>
      </w:r>
    </w:p>
    <w:p w14:paraId="2A029941" w14:textId="77777777" w:rsidR="00E64700" w:rsidRPr="005C22DC" w:rsidRDefault="00E64700" w:rsidP="005C22DC">
      <w:pPr>
        <w:pStyle w:val="1"/>
        <w:jc w:val="center"/>
        <w:rPr>
          <w:rFonts w:ascii="Times New Roman" w:hAnsi="Times New Roman" w:cs="Times New Roman"/>
          <w:color w:val="000000" w:themeColor="text1"/>
          <w:sz w:val="24"/>
          <w:szCs w:val="24"/>
        </w:rPr>
      </w:pPr>
      <w:bookmarkStart w:id="13" w:name="_Toc100681821"/>
      <w:r w:rsidRPr="005C22DC">
        <w:rPr>
          <w:rFonts w:ascii="Times New Roman" w:hAnsi="Times New Roman" w:cs="Times New Roman"/>
          <w:color w:val="000000" w:themeColor="text1"/>
          <w:sz w:val="24"/>
          <w:szCs w:val="24"/>
        </w:rPr>
        <w:lastRenderedPageBreak/>
        <w:t>Приложение №2</w:t>
      </w:r>
      <w:bookmarkEnd w:id="13"/>
    </w:p>
    <w:p w14:paraId="40BE0903" w14:textId="77777777" w:rsidR="00E64700" w:rsidRPr="003E4471" w:rsidRDefault="00E64700" w:rsidP="00E64700">
      <w:pPr>
        <w:spacing w:after="0" w:line="240" w:lineRule="auto"/>
        <w:ind w:left="7088"/>
        <w:rPr>
          <w:rFonts w:ascii="Times New Roman" w:hAnsi="Times New Roman" w:cs="Times New Roman"/>
          <w:sz w:val="24"/>
          <w:szCs w:val="24"/>
        </w:rPr>
      </w:pPr>
      <w:r>
        <w:rPr>
          <w:rFonts w:ascii="Times New Roman" w:hAnsi="Times New Roman" w:cs="Times New Roman"/>
          <w:sz w:val="24"/>
          <w:szCs w:val="24"/>
        </w:rPr>
        <w:t xml:space="preserve">       </w:t>
      </w:r>
      <w:r w:rsidRPr="003E4471">
        <w:rPr>
          <w:rFonts w:ascii="Times New Roman" w:hAnsi="Times New Roman" w:cs="Times New Roman"/>
          <w:sz w:val="24"/>
          <w:szCs w:val="24"/>
        </w:rPr>
        <w:t xml:space="preserve">к программе ГИА  </w:t>
      </w:r>
    </w:p>
    <w:p w14:paraId="556C8CFC" w14:textId="77777777" w:rsidR="00E64700" w:rsidRDefault="00E64700" w:rsidP="00E64700">
      <w:pPr>
        <w:spacing w:after="0" w:line="240" w:lineRule="auto"/>
        <w:jc w:val="center"/>
        <w:rPr>
          <w:rFonts w:ascii="Times New Roman" w:eastAsia="Times New Roman" w:hAnsi="Times New Roman" w:cs="Times New Roman"/>
          <w:b/>
          <w:sz w:val="24"/>
          <w:szCs w:val="24"/>
          <w:lang w:eastAsia="ru-RU"/>
        </w:rPr>
      </w:pPr>
      <w:r w:rsidRPr="00D1592F">
        <w:rPr>
          <w:rFonts w:ascii="Times New Roman" w:eastAsia="Times New Roman" w:hAnsi="Times New Roman" w:cs="Times New Roman"/>
          <w:b/>
          <w:sz w:val="24"/>
          <w:szCs w:val="24"/>
          <w:lang w:eastAsia="ru-RU"/>
        </w:rPr>
        <w:t xml:space="preserve">Критерии оценки выполнения дипломного проекта студентов специальность </w:t>
      </w:r>
    </w:p>
    <w:p w14:paraId="406971AB" w14:textId="77777777" w:rsidR="00E64700" w:rsidRPr="00D1592F" w:rsidRDefault="00E64700" w:rsidP="00E64700">
      <w:pPr>
        <w:spacing w:after="0" w:line="360" w:lineRule="auto"/>
        <w:ind w:firstLine="720"/>
        <w:rPr>
          <w:rFonts w:ascii="Times New Roman" w:eastAsia="Times New Roman" w:hAnsi="Times New Roman" w:cs="Times New Roman"/>
          <w:b/>
          <w:sz w:val="24"/>
          <w:szCs w:val="24"/>
          <w:lang w:eastAsia="ru-RU"/>
        </w:rPr>
      </w:pPr>
      <w:r w:rsidRPr="00922BAF">
        <w:rPr>
          <w:rFonts w:ascii="Times New Roman" w:eastAsia="Times New Roman" w:hAnsi="Times New Roman" w:cs="Times New Roman"/>
          <w:b/>
          <w:sz w:val="24"/>
          <w:szCs w:val="24"/>
          <w:lang w:eastAsia="ru-RU"/>
        </w:rPr>
        <w:t>08.02.01. «Строительство и эксплуатация зданий и сооружений»</w:t>
      </w:r>
    </w:p>
    <w:tbl>
      <w:tblPr>
        <w:tblStyle w:val="a4"/>
        <w:tblW w:w="10485" w:type="dxa"/>
        <w:tblInd w:w="-743" w:type="dxa"/>
        <w:tblLayout w:type="fixed"/>
        <w:tblLook w:val="04A0" w:firstRow="1" w:lastRow="0" w:firstColumn="1" w:lastColumn="0" w:noHBand="0" w:noVBand="1"/>
      </w:tblPr>
      <w:tblGrid>
        <w:gridCol w:w="1135"/>
        <w:gridCol w:w="9350"/>
      </w:tblGrid>
      <w:tr w:rsidR="00E64700" w:rsidRPr="00D1592F" w14:paraId="5BF6ADA6" w14:textId="77777777" w:rsidTr="00134E72">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283A89F6" w14:textId="77777777" w:rsidR="00E64700" w:rsidRPr="00D1592F" w:rsidRDefault="00E64700" w:rsidP="0078530B">
            <w:pPr>
              <w:jc w:val="center"/>
              <w:rPr>
                <w:rFonts w:ascii="Times New Roman" w:eastAsia="Times New Roman" w:hAnsi="Times New Roman" w:cs="Times New Roman"/>
                <w:b/>
                <w:sz w:val="24"/>
                <w:szCs w:val="24"/>
              </w:rPr>
            </w:pPr>
            <w:r w:rsidRPr="00D1592F">
              <w:rPr>
                <w:rFonts w:ascii="Times New Roman" w:eastAsia="Times New Roman" w:hAnsi="Times New Roman" w:cs="Times New Roman"/>
                <w:b/>
                <w:sz w:val="24"/>
                <w:szCs w:val="24"/>
                <w:lang w:eastAsia="ru-RU"/>
              </w:rPr>
              <w:t>Оценка</w:t>
            </w:r>
          </w:p>
        </w:tc>
        <w:tc>
          <w:tcPr>
            <w:tcW w:w="9350" w:type="dxa"/>
            <w:tcBorders>
              <w:top w:val="single" w:sz="4" w:space="0" w:color="auto"/>
              <w:left w:val="single" w:sz="4" w:space="0" w:color="auto"/>
              <w:bottom w:val="single" w:sz="4" w:space="0" w:color="auto"/>
              <w:right w:val="single" w:sz="4" w:space="0" w:color="auto"/>
            </w:tcBorders>
            <w:vAlign w:val="center"/>
            <w:hideMark/>
          </w:tcPr>
          <w:p w14:paraId="68CB57DD" w14:textId="77777777" w:rsidR="00E64700" w:rsidRPr="00D1592F" w:rsidRDefault="00E64700" w:rsidP="0078530B">
            <w:pPr>
              <w:jc w:val="center"/>
              <w:rPr>
                <w:rFonts w:ascii="Times New Roman" w:eastAsia="Times New Roman" w:hAnsi="Times New Roman" w:cs="Times New Roman"/>
                <w:b/>
                <w:sz w:val="24"/>
                <w:szCs w:val="24"/>
              </w:rPr>
            </w:pPr>
            <w:r w:rsidRPr="00D1592F">
              <w:rPr>
                <w:rFonts w:ascii="Times New Roman" w:eastAsia="Times New Roman" w:hAnsi="Times New Roman" w:cs="Times New Roman"/>
                <w:b/>
                <w:sz w:val="24"/>
                <w:szCs w:val="24"/>
                <w:lang w:eastAsia="ru-RU"/>
              </w:rPr>
              <w:t>Параметры оценивания: знания, умения</w:t>
            </w:r>
          </w:p>
        </w:tc>
      </w:tr>
      <w:tr w:rsidR="00E64700" w:rsidRPr="007670BC" w14:paraId="089A7752" w14:textId="77777777" w:rsidTr="00134E72">
        <w:trPr>
          <w:trHeight w:val="20"/>
        </w:trPr>
        <w:tc>
          <w:tcPr>
            <w:tcW w:w="1135" w:type="dxa"/>
            <w:tcBorders>
              <w:top w:val="single" w:sz="4" w:space="0" w:color="auto"/>
              <w:left w:val="single" w:sz="4" w:space="0" w:color="auto"/>
              <w:bottom w:val="single" w:sz="4" w:space="0" w:color="auto"/>
              <w:right w:val="single" w:sz="4" w:space="0" w:color="auto"/>
            </w:tcBorders>
            <w:hideMark/>
          </w:tcPr>
          <w:p w14:paraId="21709685" w14:textId="77777777" w:rsidR="00E64700" w:rsidRPr="007670BC" w:rsidRDefault="00E64700" w:rsidP="0078530B">
            <w:pPr>
              <w:jc w:val="center"/>
              <w:rPr>
                <w:rFonts w:ascii="Times New Roman" w:eastAsia="Times New Roman" w:hAnsi="Times New Roman" w:cs="Times New Roman"/>
                <w:b/>
                <w:sz w:val="24"/>
                <w:szCs w:val="24"/>
              </w:rPr>
            </w:pPr>
            <w:r w:rsidRPr="007670BC">
              <w:rPr>
                <w:rFonts w:ascii="Times New Roman" w:eastAsia="Times New Roman" w:hAnsi="Times New Roman" w:cs="Times New Roman"/>
                <w:b/>
                <w:sz w:val="24"/>
                <w:szCs w:val="24"/>
                <w:lang w:eastAsia="ru-RU"/>
              </w:rPr>
              <w:t>«5»</w:t>
            </w:r>
          </w:p>
        </w:tc>
        <w:tc>
          <w:tcPr>
            <w:tcW w:w="9350" w:type="dxa"/>
            <w:tcBorders>
              <w:top w:val="single" w:sz="4" w:space="0" w:color="auto"/>
              <w:left w:val="single" w:sz="4" w:space="0" w:color="auto"/>
              <w:bottom w:val="single" w:sz="4" w:space="0" w:color="auto"/>
              <w:right w:val="single" w:sz="4" w:space="0" w:color="auto"/>
            </w:tcBorders>
            <w:hideMark/>
          </w:tcPr>
          <w:p w14:paraId="774B1E4A" w14:textId="77777777" w:rsidR="00E64700" w:rsidRPr="007670BC" w:rsidRDefault="00E64700" w:rsidP="0078530B">
            <w:pPr>
              <w:numPr>
                <w:ilvl w:val="0"/>
                <w:numId w:val="24"/>
              </w:numPr>
              <w:ind w:left="34"/>
              <w:contextualSpacing/>
              <w:jc w:val="both"/>
              <w:rPr>
                <w:rFonts w:ascii="Times New Roman" w:eastAsia="Times New Roman" w:hAnsi="Times New Roman" w:cs="Times New Roman"/>
                <w:bCs/>
                <w:sz w:val="24"/>
                <w:szCs w:val="24"/>
              </w:rPr>
            </w:pPr>
            <w:r w:rsidRPr="007670BC">
              <w:rPr>
                <w:rFonts w:ascii="Times New Roman" w:eastAsia="Times New Roman" w:hAnsi="Times New Roman" w:cs="Times New Roman"/>
                <w:bCs/>
                <w:sz w:val="24"/>
                <w:szCs w:val="24"/>
              </w:rPr>
              <w:t>Выпускная квалификационная работа (ВКР) носит проблемный характер.</w:t>
            </w:r>
          </w:p>
          <w:p w14:paraId="17D60302" w14:textId="77777777" w:rsidR="00E64700" w:rsidRPr="007670BC" w:rsidRDefault="00E64700" w:rsidP="0078530B">
            <w:pPr>
              <w:widowControl w:val="0"/>
              <w:numPr>
                <w:ilvl w:val="0"/>
                <w:numId w:val="24"/>
              </w:numPr>
              <w:tabs>
                <w:tab w:val="left" w:pos="336"/>
              </w:tabs>
              <w:ind w:left="34"/>
              <w:jc w:val="both"/>
              <w:rPr>
                <w:rFonts w:ascii="Times New Roman" w:eastAsia="Times New Roman" w:hAnsi="Times New Roman" w:cs="Times New Roman"/>
                <w:bCs/>
                <w:sz w:val="24"/>
                <w:szCs w:val="24"/>
                <w:shd w:val="clear" w:color="auto" w:fill="FFFFFF"/>
              </w:rPr>
            </w:pPr>
            <w:r w:rsidRPr="007670BC">
              <w:rPr>
                <w:rFonts w:ascii="Times New Roman" w:eastAsia="Times New Roman" w:hAnsi="Times New Roman" w:cs="Times New Roman"/>
                <w:bCs/>
                <w:color w:val="000000"/>
                <w:spacing w:val="2"/>
                <w:sz w:val="24"/>
                <w:szCs w:val="24"/>
                <w:shd w:val="clear" w:color="auto" w:fill="FFFFFF"/>
                <w:lang w:eastAsia="ru-RU" w:bidi="ru-RU"/>
              </w:rPr>
              <w:t>ВКР свидетельствует об усвоенных знаниях общепрофессиональных дисциплин, профессиональных модулей  в полном объёме.</w:t>
            </w:r>
          </w:p>
          <w:p w14:paraId="083E1C9A" w14:textId="77777777" w:rsidR="00E64700" w:rsidRPr="007670BC" w:rsidRDefault="00E64700" w:rsidP="0078530B">
            <w:pPr>
              <w:widowControl w:val="0"/>
              <w:numPr>
                <w:ilvl w:val="0"/>
                <w:numId w:val="24"/>
              </w:numPr>
              <w:tabs>
                <w:tab w:val="left" w:pos="331"/>
              </w:tabs>
              <w:ind w:left="34"/>
              <w:jc w:val="both"/>
              <w:rPr>
                <w:rFonts w:ascii="Times New Roman" w:eastAsia="Times New Roman" w:hAnsi="Times New Roman" w:cs="Times New Roman"/>
                <w:sz w:val="24"/>
                <w:szCs w:val="24"/>
              </w:rPr>
            </w:pPr>
            <w:r w:rsidRPr="007670BC">
              <w:rPr>
                <w:rFonts w:ascii="Times New Roman" w:hAnsi="Times New Roman" w:cs="Times New Roman"/>
                <w:sz w:val="24"/>
                <w:szCs w:val="24"/>
              </w:rPr>
              <w:t xml:space="preserve">Обладает профессиональной деятельностью, по проектированию, разработке архитектурно-строительных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w:t>
            </w:r>
            <w:r w:rsidRPr="007670BC">
              <w:rPr>
                <w:rFonts w:ascii="Times New Roman" w:eastAsia="Times New Roman" w:hAnsi="Times New Roman" w:cs="Times New Roman"/>
                <w:sz w:val="24"/>
                <w:szCs w:val="24"/>
              </w:rPr>
              <w:t>соответствии с заданными параметрами и качеством</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 для современного строительства, </w:t>
            </w:r>
            <w:r w:rsidRPr="007670BC">
              <w:rPr>
                <w:rFonts w:ascii="Times New Roman" w:hAnsi="Times New Roman" w:cs="Times New Roman"/>
                <w:sz w:val="24"/>
                <w:szCs w:val="24"/>
              </w:rPr>
              <w:t>выполняет  чертежи, схем с помощью информационных технологий.</w:t>
            </w:r>
          </w:p>
          <w:p w14:paraId="51DBEE40" w14:textId="77777777" w:rsidR="00E64700" w:rsidRPr="007670BC" w:rsidRDefault="00E64700" w:rsidP="0078530B">
            <w:pPr>
              <w:widowControl w:val="0"/>
              <w:numPr>
                <w:ilvl w:val="0"/>
                <w:numId w:val="24"/>
              </w:numPr>
              <w:tabs>
                <w:tab w:val="left" w:pos="331"/>
              </w:tabs>
              <w:ind w:left="34"/>
              <w:jc w:val="both"/>
              <w:rPr>
                <w:rFonts w:ascii="Times New Roman" w:eastAsia="Times New Roman" w:hAnsi="Times New Roman" w:cs="Times New Roman"/>
                <w:sz w:val="24"/>
                <w:szCs w:val="24"/>
              </w:rPr>
            </w:pPr>
            <w:r w:rsidRPr="007670BC">
              <w:rPr>
                <w:rFonts w:ascii="Times New Roman" w:hAnsi="Times New Roman" w:cs="Times New Roman"/>
                <w:sz w:val="24"/>
                <w:szCs w:val="24"/>
              </w:rPr>
              <w:t>Разрабатывает   подготовительные работы на строительной площадке,  строительно-монтажные и ремонтные работы и работы по реконструкции объекта; выполняет учет объемов работы  и осуществляет мероприятия по контролю качества работ.</w:t>
            </w:r>
          </w:p>
          <w:p w14:paraId="7D4FF0D4" w14:textId="77777777" w:rsidR="00E64700" w:rsidRPr="007670BC" w:rsidRDefault="00E64700" w:rsidP="0078530B">
            <w:pPr>
              <w:widowControl w:val="0"/>
              <w:numPr>
                <w:ilvl w:val="0"/>
                <w:numId w:val="24"/>
              </w:numPr>
              <w:tabs>
                <w:tab w:val="left" w:pos="331"/>
              </w:tabs>
              <w:ind w:left="34"/>
              <w:jc w:val="both"/>
              <w:rPr>
                <w:rFonts w:ascii="Times New Roman" w:eastAsia="Times New Roman" w:hAnsi="Times New Roman" w:cs="Times New Roman"/>
                <w:bCs/>
                <w:sz w:val="24"/>
                <w:szCs w:val="24"/>
                <w:shd w:val="clear" w:color="auto" w:fill="FFFFFF"/>
              </w:rPr>
            </w:pPr>
            <w:r w:rsidRPr="007670BC">
              <w:rPr>
                <w:rFonts w:ascii="Times New Roman" w:eastAsia="Times New Roman" w:hAnsi="Times New Roman" w:cs="Times New Roman"/>
                <w:sz w:val="24"/>
                <w:szCs w:val="24"/>
              </w:rPr>
              <w:t>Рассчитывает основные технико-экономические показатели в соответствии с проектируемым технологическим процессом.</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 </w:t>
            </w:r>
          </w:p>
          <w:p w14:paraId="7ED6DE36" w14:textId="77777777" w:rsidR="00E64700" w:rsidRPr="007670BC" w:rsidRDefault="00E64700" w:rsidP="00134E72">
            <w:pPr>
              <w:widowControl w:val="0"/>
              <w:numPr>
                <w:ilvl w:val="0"/>
                <w:numId w:val="24"/>
              </w:numPr>
              <w:tabs>
                <w:tab w:val="left" w:pos="331"/>
              </w:tabs>
              <w:ind w:left="34" w:hanging="357"/>
              <w:jc w:val="both"/>
              <w:rPr>
                <w:rFonts w:ascii="Times New Roman" w:eastAsia="Times New Roman" w:hAnsi="Times New Roman" w:cs="Times New Roman"/>
                <w:sz w:val="24"/>
                <w:szCs w:val="24"/>
              </w:rPr>
            </w:pPr>
            <w:r w:rsidRPr="007670BC">
              <w:rPr>
                <w:rFonts w:ascii="Times New Roman" w:eastAsia="Times New Roman" w:hAnsi="Times New Roman" w:cs="Times New Roman"/>
                <w:bCs/>
                <w:color w:val="000000"/>
                <w:spacing w:val="2"/>
                <w:sz w:val="24"/>
                <w:szCs w:val="24"/>
                <w:shd w:val="clear" w:color="auto" w:fill="FFFFFF"/>
                <w:lang w:eastAsia="ru-RU" w:bidi="ru-RU"/>
              </w:rPr>
              <w:t xml:space="preserve">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w:t>
            </w:r>
            <w:r w:rsidRPr="007670BC">
              <w:rPr>
                <w:rFonts w:ascii="Times New Roman" w:eastAsia="Times New Roman" w:hAnsi="Times New Roman" w:cs="Times New Roman"/>
                <w:sz w:val="24"/>
                <w:szCs w:val="24"/>
              </w:rPr>
              <w:t>в соответствии с требованиями безопасности и охраны труда</w:t>
            </w:r>
            <w:r w:rsidRPr="007670BC">
              <w:rPr>
                <w:rFonts w:ascii="Times New Roman" w:eastAsia="Times New Roman" w:hAnsi="Times New Roman" w:cs="Times New Roman"/>
                <w:bCs/>
                <w:color w:val="000000"/>
                <w:spacing w:val="2"/>
                <w:sz w:val="24"/>
                <w:szCs w:val="24"/>
                <w:shd w:val="clear" w:color="auto" w:fill="FFFFFF"/>
                <w:lang w:eastAsia="ru-RU" w:bidi="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объектов, технологий.</w:t>
            </w:r>
          </w:p>
          <w:p w14:paraId="1417BEB9" w14:textId="77777777" w:rsidR="00E64700" w:rsidRDefault="00E64700" w:rsidP="00134E72">
            <w:pPr>
              <w:widowControl w:val="0"/>
              <w:numPr>
                <w:ilvl w:val="0"/>
                <w:numId w:val="24"/>
              </w:numPr>
              <w:tabs>
                <w:tab w:val="left" w:pos="326"/>
              </w:tabs>
              <w:ind w:left="34" w:hanging="357"/>
              <w:jc w:val="both"/>
              <w:rPr>
                <w:rFonts w:ascii="Times New Roman" w:eastAsia="Times New Roman" w:hAnsi="Times New Roman" w:cs="Times New Roman"/>
                <w:sz w:val="24"/>
                <w:szCs w:val="24"/>
              </w:rPr>
            </w:pPr>
            <w:r w:rsidRPr="007670BC">
              <w:rPr>
                <w:rFonts w:ascii="Times New Roman" w:eastAsia="Times New Roman" w:hAnsi="Times New Roman" w:cs="Times New Roman"/>
                <w:sz w:val="24"/>
                <w:szCs w:val="24"/>
              </w:rPr>
              <w:t>Оформляет  проектную и  технологическую документацию в соответствии с требованиями ЕСКД и</w:t>
            </w:r>
            <w:r w:rsidR="009B75E1">
              <w:rPr>
                <w:rFonts w:ascii="Times New Roman" w:eastAsia="Times New Roman" w:hAnsi="Times New Roman" w:cs="Times New Roman"/>
                <w:sz w:val="24"/>
                <w:szCs w:val="24"/>
              </w:rPr>
              <w:t xml:space="preserve"> Гестов</w:t>
            </w:r>
            <w:r w:rsidRPr="007670BC">
              <w:rPr>
                <w:rFonts w:ascii="Times New Roman" w:eastAsia="Times New Roman" w:hAnsi="Times New Roman" w:cs="Times New Roman"/>
                <w:sz w:val="24"/>
                <w:szCs w:val="24"/>
              </w:rPr>
              <w:t>, а также предприятий и организаций города и области.</w:t>
            </w:r>
          </w:p>
          <w:p w14:paraId="6DFC717B" w14:textId="77777777" w:rsidR="009B75E1" w:rsidRPr="007670BC" w:rsidRDefault="009B75E1" w:rsidP="004D7862">
            <w:pPr>
              <w:widowControl w:val="0"/>
              <w:tabs>
                <w:tab w:val="left" w:pos="326"/>
              </w:tabs>
              <w:ind w:left="-326"/>
              <w:jc w:val="both"/>
              <w:rPr>
                <w:rFonts w:ascii="Times New Roman" w:eastAsia="Times New Roman" w:hAnsi="Times New Roman" w:cs="Times New Roman"/>
                <w:sz w:val="24"/>
                <w:szCs w:val="24"/>
              </w:rPr>
            </w:pPr>
          </w:p>
        </w:tc>
      </w:tr>
      <w:tr w:rsidR="00E64700" w:rsidRPr="007670BC" w14:paraId="55C91F2A" w14:textId="77777777" w:rsidTr="00134E72">
        <w:trPr>
          <w:trHeight w:val="20"/>
        </w:trPr>
        <w:tc>
          <w:tcPr>
            <w:tcW w:w="1135" w:type="dxa"/>
            <w:tcBorders>
              <w:top w:val="single" w:sz="4" w:space="0" w:color="auto"/>
              <w:left w:val="single" w:sz="4" w:space="0" w:color="auto"/>
              <w:bottom w:val="single" w:sz="4" w:space="0" w:color="auto"/>
              <w:right w:val="single" w:sz="4" w:space="0" w:color="auto"/>
            </w:tcBorders>
            <w:hideMark/>
          </w:tcPr>
          <w:p w14:paraId="28E02D2D" w14:textId="77777777" w:rsidR="00E64700" w:rsidRPr="007670BC" w:rsidRDefault="00E64700" w:rsidP="0078530B">
            <w:pPr>
              <w:jc w:val="center"/>
              <w:rPr>
                <w:rFonts w:ascii="Times New Roman" w:eastAsia="Times New Roman" w:hAnsi="Times New Roman" w:cs="Times New Roman"/>
                <w:b/>
                <w:sz w:val="24"/>
                <w:szCs w:val="24"/>
              </w:rPr>
            </w:pPr>
            <w:r w:rsidRPr="007670BC">
              <w:rPr>
                <w:rFonts w:ascii="Times New Roman" w:eastAsia="Times New Roman" w:hAnsi="Times New Roman" w:cs="Times New Roman"/>
                <w:b/>
                <w:sz w:val="24"/>
                <w:szCs w:val="24"/>
                <w:lang w:eastAsia="ru-RU"/>
              </w:rPr>
              <w:t>«4»</w:t>
            </w:r>
          </w:p>
        </w:tc>
        <w:tc>
          <w:tcPr>
            <w:tcW w:w="9350" w:type="dxa"/>
            <w:tcBorders>
              <w:top w:val="single" w:sz="4" w:space="0" w:color="auto"/>
              <w:left w:val="single" w:sz="4" w:space="0" w:color="auto"/>
              <w:bottom w:val="single" w:sz="4" w:space="0" w:color="auto"/>
              <w:right w:val="single" w:sz="4" w:space="0" w:color="auto"/>
            </w:tcBorders>
            <w:hideMark/>
          </w:tcPr>
          <w:p w14:paraId="3B31ED84" w14:textId="77777777" w:rsidR="00E64700" w:rsidRPr="007670BC" w:rsidRDefault="00E64700" w:rsidP="0078530B">
            <w:pPr>
              <w:contextualSpacing/>
              <w:jc w:val="both"/>
              <w:rPr>
                <w:rFonts w:ascii="Times New Roman" w:eastAsia="Times New Roman" w:hAnsi="Times New Roman" w:cs="Times New Roman"/>
                <w:bCs/>
                <w:sz w:val="24"/>
                <w:szCs w:val="24"/>
              </w:rPr>
            </w:pPr>
            <w:r w:rsidRPr="007670BC">
              <w:rPr>
                <w:rFonts w:ascii="Times New Roman" w:eastAsia="Times New Roman" w:hAnsi="Times New Roman" w:cs="Times New Roman"/>
                <w:bCs/>
                <w:sz w:val="24"/>
                <w:szCs w:val="24"/>
              </w:rPr>
              <w:t>Выпускная квалификационная работа (ВКР) носит проблемный характер.</w:t>
            </w:r>
          </w:p>
          <w:p w14:paraId="0571B673" w14:textId="77777777" w:rsidR="00E64700" w:rsidRPr="007670BC" w:rsidRDefault="00E64700" w:rsidP="0078530B">
            <w:pPr>
              <w:widowControl w:val="0"/>
              <w:numPr>
                <w:ilvl w:val="0"/>
                <w:numId w:val="24"/>
              </w:numPr>
              <w:tabs>
                <w:tab w:val="left" w:pos="336"/>
              </w:tabs>
              <w:ind w:left="34"/>
              <w:jc w:val="both"/>
              <w:rPr>
                <w:rFonts w:ascii="Times New Roman" w:eastAsia="Times New Roman" w:hAnsi="Times New Roman" w:cs="Times New Roman"/>
                <w:bCs/>
                <w:sz w:val="24"/>
                <w:szCs w:val="24"/>
                <w:shd w:val="clear" w:color="auto" w:fill="FFFFFF"/>
              </w:rPr>
            </w:pPr>
            <w:r w:rsidRPr="007670BC">
              <w:rPr>
                <w:rFonts w:ascii="Times New Roman" w:eastAsia="Times New Roman" w:hAnsi="Times New Roman" w:cs="Times New Roman"/>
                <w:bCs/>
                <w:color w:val="000000"/>
                <w:spacing w:val="2"/>
                <w:sz w:val="24"/>
                <w:szCs w:val="24"/>
                <w:shd w:val="clear" w:color="auto" w:fill="FFFFFF"/>
                <w:lang w:eastAsia="ru-RU" w:bidi="ru-RU"/>
              </w:rPr>
              <w:t xml:space="preserve">    ВКР свидетельствует об усвоенных знаниях общепрофессиональных дисциплин, профессиональных модулей  в полном объёме.</w:t>
            </w:r>
          </w:p>
          <w:p w14:paraId="767116EA" w14:textId="77777777" w:rsidR="00E64700" w:rsidRPr="007670BC" w:rsidRDefault="00E64700" w:rsidP="0078530B">
            <w:pPr>
              <w:widowControl w:val="0"/>
              <w:tabs>
                <w:tab w:val="left" w:pos="331"/>
              </w:tabs>
              <w:ind w:left="34"/>
              <w:jc w:val="both"/>
              <w:rPr>
                <w:rFonts w:ascii="Times New Roman" w:eastAsia="Times New Roman" w:hAnsi="Times New Roman" w:cs="Times New Roman"/>
                <w:sz w:val="24"/>
                <w:szCs w:val="24"/>
              </w:rPr>
            </w:pPr>
            <w:r w:rsidRPr="007670BC">
              <w:rPr>
                <w:rFonts w:ascii="Times New Roman" w:hAnsi="Times New Roman" w:cs="Times New Roman"/>
                <w:sz w:val="24"/>
                <w:szCs w:val="24"/>
              </w:rPr>
              <w:t xml:space="preserve">Обладает профессиональной деятельностью, по проектированию, разработке архитектурно-строительных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w:t>
            </w:r>
            <w:r w:rsidRPr="007670BC">
              <w:rPr>
                <w:rFonts w:ascii="Times New Roman" w:eastAsia="Times New Roman" w:hAnsi="Times New Roman" w:cs="Times New Roman"/>
                <w:sz w:val="24"/>
                <w:szCs w:val="24"/>
              </w:rPr>
              <w:t>соответствии с заданными параметрами и качеством</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 для современного строительства, </w:t>
            </w:r>
            <w:r w:rsidRPr="007670BC">
              <w:rPr>
                <w:rFonts w:ascii="Times New Roman" w:hAnsi="Times New Roman" w:cs="Times New Roman"/>
                <w:sz w:val="24"/>
                <w:szCs w:val="24"/>
              </w:rPr>
              <w:t>выполняет  чертежи, схем с помощью информационных технологий.</w:t>
            </w:r>
          </w:p>
          <w:p w14:paraId="6B89179A" w14:textId="77777777" w:rsidR="00E64700" w:rsidRPr="007670BC" w:rsidRDefault="00E64700" w:rsidP="0078530B">
            <w:pPr>
              <w:widowControl w:val="0"/>
              <w:tabs>
                <w:tab w:val="left" w:pos="331"/>
              </w:tabs>
              <w:ind w:left="34"/>
              <w:jc w:val="both"/>
              <w:rPr>
                <w:rFonts w:ascii="Times New Roman" w:eastAsia="Times New Roman" w:hAnsi="Times New Roman" w:cs="Times New Roman"/>
                <w:sz w:val="24"/>
                <w:szCs w:val="24"/>
              </w:rPr>
            </w:pPr>
            <w:r w:rsidRPr="007670BC">
              <w:rPr>
                <w:rFonts w:ascii="Times New Roman" w:hAnsi="Times New Roman" w:cs="Times New Roman"/>
                <w:sz w:val="24"/>
                <w:szCs w:val="24"/>
              </w:rPr>
              <w:t xml:space="preserve">Разрабатывает   подготовительные работы на строительной площадке,  строительно-монтажные и ремонтные работы и работы по реконструкции объекта; выполняет учет объемов работы  и осуществляет мероприятия по контролю качества работ. </w:t>
            </w:r>
          </w:p>
          <w:p w14:paraId="055B4DE2" w14:textId="77777777" w:rsidR="00E64700" w:rsidRPr="007670BC" w:rsidRDefault="00E64700" w:rsidP="0078530B">
            <w:pPr>
              <w:widowControl w:val="0"/>
              <w:tabs>
                <w:tab w:val="left" w:pos="326"/>
              </w:tabs>
              <w:ind w:left="34"/>
              <w:jc w:val="both"/>
              <w:rPr>
                <w:rFonts w:ascii="Times New Roman" w:eastAsia="Times New Roman" w:hAnsi="Times New Roman" w:cs="Times New Roman"/>
                <w:sz w:val="24"/>
                <w:szCs w:val="24"/>
              </w:rPr>
            </w:pPr>
            <w:r w:rsidRPr="007670BC">
              <w:rPr>
                <w:rFonts w:ascii="Times New Roman" w:eastAsia="Times New Roman" w:hAnsi="Times New Roman" w:cs="Times New Roman"/>
                <w:bCs/>
                <w:color w:val="000000"/>
                <w:spacing w:val="2"/>
                <w:sz w:val="24"/>
                <w:szCs w:val="24"/>
                <w:shd w:val="clear" w:color="auto" w:fill="FFFFFF"/>
                <w:lang w:eastAsia="ru-RU" w:bidi="ru-RU"/>
              </w:rPr>
              <w:t xml:space="preserve">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w:t>
            </w:r>
            <w:r w:rsidRPr="007670BC">
              <w:rPr>
                <w:rFonts w:ascii="Times New Roman" w:eastAsia="Times New Roman" w:hAnsi="Times New Roman" w:cs="Times New Roman"/>
                <w:sz w:val="24"/>
                <w:szCs w:val="24"/>
              </w:rPr>
              <w:t>в соответствии с требованиями безопасности и охраны труда</w:t>
            </w:r>
            <w:r w:rsidRPr="007670BC">
              <w:rPr>
                <w:rFonts w:ascii="Times New Roman" w:eastAsia="Times New Roman" w:hAnsi="Times New Roman" w:cs="Times New Roman"/>
                <w:bCs/>
                <w:color w:val="000000"/>
                <w:spacing w:val="2"/>
                <w:sz w:val="24"/>
                <w:szCs w:val="24"/>
                <w:shd w:val="clear" w:color="auto" w:fill="FFFFFF"/>
                <w:lang w:eastAsia="ru-RU" w:bidi="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объектов, технологий.</w:t>
            </w:r>
          </w:p>
          <w:p w14:paraId="1AC78FFA" w14:textId="77777777" w:rsidR="00E64700" w:rsidRDefault="00E64700" w:rsidP="0078530B">
            <w:pPr>
              <w:widowControl w:val="0"/>
              <w:tabs>
                <w:tab w:val="left" w:pos="326"/>
              </w:tabs>
              <w:jc w:val="both"/>
              <w:rPr>
                <w:rFonts w:ascii="Times New Roman" w:eastAsia="Times New Roman" w:hAnsi="Times New Roman" w:cs="Times New Roman"/>
                <w:sz w:val="24"/>
                <w:szCs w:val="24"/>
              </w:rPr>
            </w:pPr>
            <w:r w:rsidRPr="007670BC">
              <w:rPr>
                <w:rFonts w:ascii="Times New Roman" w:eastAsia="Times New Roman" w:hAnsi="Times New Roman" w:cs="Times New Roman"/>
                <w:sz w:val="24"/>
                <w:szCs w:val="24"/>
              </w:rPr>
              <w:t xml:space="preserve">  Оформляет  проектную и  технологическую документацию в соответствии с требованиями ЕСКД и ЕСТД, а также предприятий и организаций города и области.</w:t>
            </w:r>
          </w:p>
          <w:p w14:paraId="74EB1820" w14:textId="77777777" w:rsidR="00134E72" w:rsidRDefault="00134E72" w:rsidP="0078530B">
            <w:pPr>
              <w:widowControl w:val="0"/>
              <w:tabs>
                <w:tab w:val="left" w:pos="326"/>
              </w:tabs>
              <w:jc w:val="both"/>
              <w:rPr>
                <w:rFonts w:ascii="Times New Roman" w:eastAsia="Times New Roman" w:hAnsi="Times New Roman" w:cs="Times New Roman"/>
                <w:sz w:val="24"/>
                <w:szCs w:val="24"/>
              </w:rPr>
            </w:pPr>
          </w:p>
          <w:p w14:paraId="7A096734" w14:textId="77777777" w:rsidR="00134E72" w:rsidRPr="007670BC" w:rsidRDefault="00134E72" w:rsidP="0078530B">
            <w:pPr>
              <w:widowControl w:val="0"/>
              <w:tabs>
                <w:tab w:val="left" w:pos="326"/>
              </w:tabs>
              <w:jc w:val="both"/>
              <w:rPr>
                <w:rFonts w:ascii="Times New Roman" w:eastAsia="Times New Roman" w:hAnsi="Times New Roman" w:cs="Times New Roman"/>
                <w:sz w:val="24"/>
                <w:szCs w:val="24"/>
              </w:rPr>
            </w:pPr>
          </w:p>
        </w:tc>
      </w:tr>
    </w:tbl>
    <w:p w14:paraId="1FBD700B" w14:textId="77777777" w:rsidR="00E64700" w:rsidRPr="007670BC" w:rsidRDefault="00E64700" w:rsidP="00E64700">
      <w:pPr>
        <w:spacing w:after="0" w:line="240" w:lineRule="auto"/>
        <w:rPr>
          <w:rFonts w:ascii="Times New Roman" w:eastAsia="Times New Roman" w:hAnsi="Times New Roman" w:cs="Times New Roman"/>
          <w:sz w:val="24"/>
          <w:szCs w:val="24"/>
          <w:lang w:eastAsia="ru-RU"/>
        </w:rPr>
      </w:pPr>
    </w:p>
    <w:tbl>
      <w:tblPr>
        <w:tblStyle w:val="a4"/>
        <w:tblW w:w="10490" w:type="dxa"/>
        <w:tblInd w:w="-743" w:type="dxa"/>
        <w:tblLayout w:type="fixed"/>
        <w:tblLook w:val="04A0" w:firstRow="1" w:lastRow="0" w:firstColumn="1" w:lastColumn="0" w:noHBand="0" w:noVBand="1"/>
      </w:tblPr>
      <w:tblGrid>
        <w:gridCol w:w="993"/>
        <w:gridCol w:w="9497"/>
      </w:tblGrid>
      <w:tr w:rsidR="00E64700" w:rsidRPr="007670BC" w14:paraId="0785152C" w14:textId="77777777" w:rsidTr="009B75E1">
        <w:tc>
          <w:tcPr>
            <w:tcW w:w="993" w:type="dxa"/>
            <w:tcBorders>
              <w:top w:val="single" w:sz="4" w:space="0" w:color="auto"/>
              <w:left w:val="single" w:sz="4" w:space="0" w:color="auto"/>
              <w:bottom w:val="single" w:sz="4" w:space="0" w:color="auto"/>
              <w:right w:val="single" w:sz="4" w:space="0" w:color="auto"/>
            </w:tcBorders>
            <w:hideMark/>
          </w:tcPr>
          <w:p w14:paraId="41800B0C" w14:textId="77777777" w:rsidR="00E64700" w:rsidRPr="007670BC" w:rsidRDefault="00E64700" w:rsidP="0078530B">
            <w:pPr>
              <w:widowControl w:val="0"/>
              <w:ind w:left="120"/>
              <w:jc w:val="center"/>
              <w:rPr>
                <w:rFonts w:ascii="Times New Roman" w:eastAsia="Times New Roman" w:hAnsi="Times New Roman" w:cs="Times New Roman"/>
                <w:b/>
                <w:bCs/>
                <w:color w:val="000000"/>
                <w:spacing w:val="1"/>
                <w:sz w:val="24"/>
                <w:szCs w:val="24"/>
                <w:lang w:bidi="ru-RU"/>
              </w:rPr>
            </w:pPr>
            <w:r w:rsidRPr="007670BC">
              <w:rPr>
                <w:rFonts w:ascii="Times New Roman" w:eastAsia="Times New Roman" w:hAnsi="Times New Roman" w:cs="Times New Roman"/>
                <w:b/>
                <w:bCs/>
                <w:color w:val="000000"/>
                <w:spacing w:val="2"/>
                <w:sz w:val="24"/>
                <w:szCs w:val="24"/>
                <w:shd w:val="clear" w:color="auto" w:fill="FFFFFF"/>
                <w:lang w:eastAsia="ru-RU" w:bidi="ru-RU"/>
              </w:rPr>
              <w:t>«3»</w:t>
            </w:r>
          </w:p>
        </w:tc>
        <w:tc>
          <w:tcPr>
            <w:tcW w:w="9497" w:type="dxa"/>
            <w:tcBorders>
              <w:top w:val="single" w:sz="4" w:space="0" w:color="auto"/>
              <w:left w:val="single" w:sz="4" w:space="0" w:color="auto"/>
              <w:bottom w:val="single" w:sz="4" w:space="0" w:color="auto"/>
              <w:right w:val="single" w:sz="4" w:space="0" w:color="auto"/>
            </w:tcBorders>
            <w:hideMark/>
          </w:tcPr>
          <w:p w14:paraId="683495E9" w14:textId="77777777" w:rsidR="00E64700" w:rsidRPr="007670BC" w:rsidRDefault="00E64700" w:rsidP="0078530B">
            <w:pPr>
              <w:ind w:left="786"/>
              <w:contextualSpacing/>
              <w:jc w:val="both"/>
              <w:rPr>
                <w:rFonts w:ascii="Times New Roman" w:eastAsia="Calibri" w:hAnsi="Times New Roman" w:cs="Times New Roman"/>
                <w:color w:val="000000"/>
                <w:spacing w:val="2"/>
                <w:sz w:val="24"/>
                <w:szCs w:val="24"/>
                <w:shd w:val="clear" w:color="auto" w:fill="FFFFFF"/>
                <w:lang w:eastAsia="ru-RU" w:bidi="ru-RU"/>
              </w:rPr>
            </w:pPr>
            <w:r w:rsidRPr="007670BC">
              <w:rPr>
                <w:rFonts w:ascii="Times New Roman" w:eastAsia="Calibri" w:hAnsi="Times New Roman" w:cs="Times New Roman"/>
                <w:color w:val="000000"/>
                <w:spacing w:val="2"/>
                <w:sz w:val="24"/>
                <w:szCs w:val="24"/>
                <w:shd w:val="clear" w:color="auto" w:fill="FFFFFF"/>
                <w:lang w:eastAsia="ru-RU" w:bidi="ru-RU"/>
              </w:rPr>
              <w:t>.</w:t>
            </w:r>
          </w:p>
          <w:p w14:paraId="44680195" w14:textId="77777777" w:rsidR="00E64700" w:rsidRPr="007670BC" w:rsidRDefault="00E64700" w:rsidP="0078530B">
            <w:pPr>
              <w:widowControl w:val="0"/>
              <w:tabs>
                <w:tab w:val="left" w:pos="601"/>
              </w:tabs>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bCs/>
                <w:color w:val="000000"/>
                <w:spacing w:val="2"/>
                <w:sz w:val="24"/>
                <w:szCs w:val="24"/>
                <w:shd w:val="clear" w:color="auto" w:fill="FFFFFF"/>
                <w:lang w:eastAsia="ru-RU" w:bidi="ru-RU"/>
              </w:rPr>
              <w:t>ВКР свидетельствует о неполных  знания общепрофессиональных  дисциплин и профессиональных модулей.</w:t>
            </w:r>
          </w:p>
          <w:p w14:paraId="65118738" w14:textId="77777777" w:rsidR="00E64700" w:rsidRPr="007670BC" w:rsidRDefault="00E64700" w:rsidP="0078530B">
            <w:pPr>
              <w:widowControl w:val="0"/>
              <w:tabs>
                <w:tab w:val="left" w:pos="601"/>
              </w:tabs>
              <w:ind w:left="34"/>
              <w:jc w:val="both"/>
              <w:rPr>
                <w:rFonts w:ascii="Times New Roman" w:eastAsia="Times New Roman" w:hAnsi="Times New Roman" w:cs="Times New Roman"/>
                <w:sz w:val="24"/>
                <w:szCs w:val="24"/>
              </w:rPr>
            </w:pPr>
            <w:r w:rsidRPr="007670BC">
              <w:rPr>
                <w:rFonts w:ascii="Times New Roman" w:hAnsi="Times New Roman" w:cs="Times New Roman"/>
                <w:sz w:val="24"/>
                <w:szCs w:val="24"/>
              </w:rPr>
              <w:t xml:space="preserve">Демонстрирует поверхностные знания по проектированию, разработке архитектурно-   строительных чертежей,  проектирования генерального плана участков, выполнения расчетов и проектированию строительных конструкций, разработки и оформления проекта производства работ в </w:t>
            </w:r>
            <w:r w:rsidRPr="007670BC">
              <w:rPr>
                <w:rFonts w:ascii="Times New Roman" w:eastAsia="Times New Roman" w:hAnsi="Times New Roman" w:cs="Times New Roman"/>
                <w:sz w:val="24"/>
                <w:szCs w:val="24"/>
              </w:rPr>
              <w:t>соответствии с заданными параметрами и качеством</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 для современного строительства, </w:t>
            </w:r>
            <w:r w:rsidRPr="007670BC">
              <w:rPr>
                <w:rFonts w:ascii="Times New Roman" w:hAnsi="Times New Roman" w:cs="Times New Roman"/>
                <w:sz w:val="24"/>
                <w:szCs w:val="24"/>
              </w:rPr>
              <w:t>выполняет  чертежи, схем с помощью информационных технологий.</w:t>
            </w:r>
          </w:p>
          <w:p w14:paraId="6C7D643B" w14:textId="77777777" w:rsidR="00E64700" w:rsidRPr="007670BC" w:rsidRDefault="00E64700" w:rsidP="0078530B">
            <w:pPr>
              <w:widowControl w:val="0"/>
              <w:tabs>
                <w:tab w:val="left" w:pos="601"/>
              </w:tabs>
              <w:jc w:val="both"/>
              <w:rPr>
                <w:rFonts w:ascii="Times New Roman" w:eastAsia="Times New Roman" w:hAnsi="Times New Roman" w:cs="Times New Roman"/>
                <w:sz w:val="24"/>
                <w:szCs w:val="24"/>
              </w:rPr>
            </w:pPr>
            <w:r w:rsidRPr="007670BC">
              <w:rPr>
                <w:rFonts w:ascii="Times New Roman" w:hAnsi="Times New Roman" w:cs="Times New Roman"/>
                <w:sz w:val="24"/>
                <w:szCs w:val="24"/>
              </w:rPr>
              <w:t>Разрабатывает   подготовительные работы на строительной площадке,  строительно-монтажные и ремонтные работы и работы по реконструкции объекта;  не достаточно умело выполняет учет объемов работы  и осуществляет мероприятия по контролю качества работ.</w:t>
            </w:r>
          </w:p>
          <w:p w14:paraId="217B1310" w14:textId="77777777" w:rsidR="00E64700" w:rsidRPr="007670BC" w:rsidRDefault="00E64700" w:rsidP="0078530B">
            <w:pPr>
              <w:widowControl w:val="0"/>
              <w:tabs>
                <w:tab w:val="left" w:pos="601"/>
              </w:tabs>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bCs/>
                <w:color w:val="000000"/>
                <w:spacing w:val="2"/>
                <w:sz w:val="24"/>
                <w:szCs w:val="24"/>
                <w:shd w:val="clear" w:color="auto" w:fill="FFFFFF"/>
                <w:lang w:eastAsia="ru-RU" w:bidi="ru-RU"/>
              </w:rPr>
              <w:t>Выполняет анализ технико-экономических показателей производства, но технико-экономические показатели не подтверждают обоснованность выбранных материалов и технологий.</w:t>
            </w:r>
          </w:p>
          <w:p w14:paraId="09970862" w14:textId="77777777" w:rsidR="00E64700" w:rsidRPr="007670BC" w:rsidRDefault="00E64700" w:rsidP="0078530B">
            <w:pPr>
              <w:widowControl w:val="0"/>
              <w:tabs>
                <w:tab w:val="left" w:pos="0"/>
                <w:tab w:val="left" w:pos="601"/>
              </w:tabs>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bCs/>
                <w:color w:val="000000"/>
                <w:spacing w:val="2"/>
                <w:sz w:val="24"/>
                <w:szCs w:val="24"/>
                <w:shd w:val="clear" w:color="auto" w:fill="FFFFFF"/>
                <w:lang w:eastAsia="ru-RU" w:bidi="ru-RU"/>
              </w:rPr>
              <w:t>ВКР демонстрирует понимание значимости специальности для развития корпорации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 организационные умения не в полном объеме.</w:t>
            </w:r>
          </w:p>
          <w:p w14:paraId="02295A97" w14:textId="77777777" w:rsidR="00E64700" w:rsidRPr="007670BC" w:rsidRDefault="00E64700" w:rsidP="0078530B">
            <w:pPr>
              <w:widowControl w:val="0"/>
              <w:tabs>
                <w:tab w:val="left" w:pos="601"/>
              </w:tabs>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sz w:val="24"/>
                <w:szCs w:val="24"/>
              </w:rPr>
              <w:t>Оформляет  проектную и  технологическую документацию в соответствии с требованиями ЕСКД и ЕСТД, а также предприятий и организаций города и области</w:t>
            </w:r>
            <w:r w:rsidRPr="007670BC">
              <w:rPr>
                <w:rFonts w:ascii="Times New Roman" w:eastAsia="Calibri" w:hAnsi="Times New Roman" w:cs="Times New Roman"/>
                <w:color w:val="000000"/>
                <w:spacing w:val="2"/>
                <w:sz w:val="24"/>
                <w:szCs w:val="24"/>
                <w:shd w:val="clear" w:color="auto" w:fill="FFFFFF"/>
                <w:lang w:eastAsia="ru-RU" w:bidi="ru-RU"/>
              </w:rPr>
              <w:t>.</w:t>
            </w:r>
          </w:p>
        </w:tc>
      </w:tr>
      <w:tr w:rsidR="00E64700" w:rsidRPr="007670BC" w14:paraId="64D73AFC" w14:textId="77777777" w:rsidTr="009B75E1">
        <w:tc>
          <w:tcPr>
            <w:tcW w:w="993" w:type="dxa"/>
            <w:tcBorders>
              <w:top w:val="single" w:sz="4" w:space="0" w:color="auto"/>
              <w:left w:val="single" w:sz="4" w:space="0" w:color="auto"/>
              <w:bottom w:val="single" w:sz="4" w:space="0" w:color="auto"/>
              <w:right w:val="single" w:sz="4" w:space="0" w:color="auto"/>
            </w:tcBorders>
            <w:hideMark/>
          </w:tcPr>
          <w:p w14:paraId="1789E2F3" w14:textId="77777777" w:rsidR="00E64700" w:rsidRPr="007670BC" w:rsidRDefault="00E64700" w:rsidP="0078530B">
            <w:pPr>
              <w:widowControl w:val="0"/>
              <w:ind w:left="120"/>
              <w:jc w:val="center"/>
              <w:rPr>
                <w:rFonts w:ascii="Times New Roman" w:eastAsia="Times New Roman" w:hAnsi="Times New Roman" w:cs="Times New Roman"/>
                <w:bCs/>
                <w:color w:val="000000"/>
                <w:spacing w:val="1"/>
                <w:sz w:val="24"/>
                <w:szCs w:val="24"/>
                <w:lang w:bidi="ru-RU"/>
              </w:rPr>
            </w:pPr>
            <w:r w:rsidRPr="007670BC">
              <w:rPr>
                <w:rFonts w:ascii="Times New Roman" w:eastAsia="Times New Roman" w:hAnsi="Times New Roman" w:cs="Times New Roman"/>
                <w:b/>
                <w:bCs/>
                <w:color w:val="000000"/>
                <w:spacing w:val="2"/>
                <w:sz w:val="24"/>
                <w:szCs w:val="24"/>
                <w:shd w:val="clear" w:color="auto" w:fill="FFFFFF"/>
                <w:lang w:eastAsia="ru-RU" w:bidi="ru-RU"/>
              </w:rPr>
              <w:t>«2»</w:t>
            </w:r>
          </w:p>
        </w:tc>
        <w:tc>
          <w:tcPr>
            <w:tcW w:w="9497" w:type="dxa"/>
            <w:tcBorders>
              <w:top w:val="single" w:sz="4" w:space="0" w:color="auto"/>
              <w:left w:val="single" w:sz="4" w:space="0" w:color="auto"/>
              <w:bottom w:val="single" w:sz="4" w:space="0" w:color="auto"/>
              <w:right w:val="single" w:sz="4" w:space="0" w:color="auto"/>
            </w:tcBorders>
            <w:hideMark/>
          </w:tcPr>
          <w:p w14:paraId="1FD443F6" w14:textId="77777777" w:rsidR="00E64700" w:rsidRPr="007670BC" w:rsidRDefault="00E64700" w:rsidP="0078530B">
            <w:pPr>
              <w:ind w:left="317"/>
              <w:contextualSpacing/>
              <w:jc w:val="both"/>
              <w:rPr>
                <w:rFonts w:ascii="Times New Roman" w:eastAsia="Calibri" w:hAnsi="Times New Roman" w:cs="Times New Roman"/>
                <w:color w:val="000000"/>
                <w:spacing w:val="2"/>
                <w:sz w:val="24"/>
                <w:szCs w:val="24"/>
                <w:shd w:val="clear" w:color="auto" w:fill="FFFFFF"/>
                <w:lang w:eastAsia="ru-RU" w:bidi="ru-RU"/>
              </w:rPr>
            </w:pPr>
            <w:r w:rsidRPr="007670BC">
              <w:rPr>
                <w:rFonts w:ascii="Times New Roman" w:eastAsia="Calibri" w:hAnsi="Times New Roman" w:cs="Times New Roman"/>
                <w:color w:val="000000"/>
                <w:spacing w:val="2"/>
                <w:sz w:val="24"/>
                <w:szCs w:val="24"/>
                <w:shd w:val="clear" w:color="auto" w:fill="FFFFFF"/>
                <w:lang w:eastAsia="ru-RU" w:bidi="ru-RU"/>
              </w:rPr>
              <w:t>.</w:t>
            </w:r>
          </w:p>
          <w:p w14:paraId="2D3FE7BB" w14:textId="77777777" w:rsidR="00E64700" w:rsidRPr="007670BC" w:rsidRDefault="00E64700" w:rsidP="0078530B">
            <w:pPr>
              <w:widowControl w:val="0"/>
              <w:numPr>
                <w:ilvl w:val="0"/>
                <w:numId w:val="27"/>
              </w:numPr>
              <w:tabs>
                <w:tab w:val="left" w:pos="341"/>
              </w:tabs>
              <w:ind w:left="317" w:hanging="283"/>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bCs/>
                <w:color w:val="000000"/>
                <w:spacing w:val="2"/>
                <w:sz w:val="24"/>
                <w:szCs w:val="24"/>
                <w:shd w:val="clear" w:color="auto" w:fill="FFFFFF"/>
                <w:lang w:eastAsia="ru-RU" w:bidi="ru-RU"/>
              </w:rPr>
              <w:t>ВКР не свидетельствует об усвоенных знаниях в полном объёме.</w:t>
            </w:r>
          </w:p>
          <w:p w14:paraId="07A9CB57" w14:textId="77777777" w:rsidR="00E64700" w:rsidRPr="007670BC" w:rsidRDefault="00E64700" w:rsidP="0078530B">
            <w:pPr>
              <w:widowControl w:val="0"/>
              <w:numPr>
                <w:ilvl w:val="0"/>
                <w:numId w:val="27"/>
              </w:numPr>
              <w:tabs>
                <w:tab w:val="left" w:pos="336"/>
              </w:tabs>
              <w:ind w:left="317" w:hanging="283"/>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eastAsia="Times New Roman" w:hAnsi="Times New Roman" w:cs="Times New Roman"/>
                <w:bCs/>
                <w:color w:val="000000"/>
                <w:spacing w:val="2"/>
                <w:sz w:val="24"/>
                <w:szCs w:val="24"/>
                <w:shd w:val="clear" w:color="auto" w:fill="FFFFFF"/>
                <w:lang w:eastAsia="ru-RU" w:bidi="ru-RU"/>
              </w:rPr>
              <w:t>Не проводит анализ практического опыта на производстве по проблеме, определенной темой проекта.</w:t>
            </w:r>
          </w:p>
          <w:p w14:paraId="17EA6EA2" w14:textId="77777777" w:rsidR="00E64700" w:rsidRPr="007670BC" w:rsidRDefault="00E64700" w:rsidP="0078530B">
            <w:pPr>
              <w:widowControl w:val="0"/>
              <w:numPr>
                <w:ilvl w:val="0"/>
                <w:numId w:val="27"/>
              </w:numPr>
              <w:tabs>
                <w:tab w:val="left" w:pos="326"/>
              </w:tabs>
              <w:ind w:left="317" w:hanging="283"/>
              <w:jc w:val="both"/>
              <w:rPr>
                <w:rFonts w:ascii="Times New Roman" w:eastAsia="Times New Roman" w:hAnsi="Times New Roman" w:cs="Times New Roman"/>
                <w:bCs/>
                <w:color w:val="000000"/>
                <w:spacing w:val="2"/>
                <w:sz w:val="24"/>
                <w:szCs w:val="24"/>
                <w:shd w:val="clear" w:color="auto" w:fill="FFFFFF"/>
                <w:lang w:eastAsia="ru-RU" w:bidi="ru-RU"/>
              </w:rPr>
            </w:pPr>
            <w:r w:rsidRPr="007670BC">
              <w:rPr>
                <w:rFonts w:ascii="Times New Roman" w:hAnsi="Times New Roman" w:cs="Times New Roman"/>
                <w:sz w:val="24"/>
                <w:szCs w:val="24"/>
              </w:rPr>
              <w:t xml:space="preserve">Не ориентируется  в  вопросах проектирования, выполнения расчетов строительных конструкций, разработки и оформления проекта производства работ. </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Не выполняет анализ технико-экономических показателей </w:t>
            </w:r>
            <w:r>
              <w:rPr>
                <w:rFonts w:ascii="Times New Roman" w:eastAsia="Times New Roman" w:hAnsi="Times New Roman" w:cs="Times New Roman"/>
                <w:bCs/>
                <w:color w:val="000000"/>
                <w:spacing w:val="2"/>
                <w:sz w:val="24"/>
                <w:szCs w:val="24"/>
                <w:shd w:val="clear" w:color="auto" w:fill="FFFFFF"/>
                <w:lang w:eastAsia="ru-RU" w:bidi="ru-RU"/>
              </w:rPr>
              <w:t xml:space="preserve">проекта, </w:t>
            </w:r>
            <w:r w:rsidRPr="007670BC">
              <w:rPr>
                <w:rFonts w:ascii="Times New Roman" w:eastAsia="Times New Roman" w:hAnsi="Times New Roman" w:cs="Times New Roman"/>
                <w:bCs/>
                <w:color w:val="000000"/>
                <w:spacing w:val="2"/>
                <w:sz w:val="24"/>
                <w:szCs w:val="24"/>
                <w:shd w:val="clear" w:color="auto" w:fill="FFFFFF"/>
                <w:lang w:eastAsia="ru-RU" w:bidi="ru-RU"/>
              </w:rPr>
              <w:t>не подтверждает экономическ</w:t>
            </w:r>
            <w:r>
              <w:rPr>
                <w:rFonts w:ascii="Times New Roman" w:eastAsia="Times New Roman" w:hAnsi="Times New Roman" w:cs="Times New Roman"/>
                <w:bCs/>
                <w:color w:val="000000"/>
                <w:spacing w:val="2"/>
                <w:sz w:val="24"/>
                <w:szCs w:val="24"/>
                <w:shd w:val="clear" w:color="auto" w:fill="FFFFFF"/>
                <w:lang w:eastAsia="ru-RU" w:bidi="ru-RU"/>
              </w:rPr>
              <w:t>ую</w:t>
            </w:r>
            <w:r w:rsidRPr="007670BC">
              <w:rPr>
                <w:rFonts w:ascii="Times New Roman" w:eastAsia="Times New Roman" w:hAnsi="Times New Roman" w:cs="Times New Roman"/>
                <w:bCs/>
                <w:color w:val="000000"/>
                <w:spacing w:val="2"/>
                <w:sz w:val="24"/>
                <w:szCs w:val="24"/>
                <w:shd w:val="clear" w:color="auto" w:fill="FFFFFF"/>
                <w:lang w:eastAsia="ru-RU" w:bidi="ru-RU"/>
              </w:rPr>
              <w:t xml:space="preserve"> эффективност</w:t>
            </w:r>
            <w:r>
              <w:rPr>
                <w:rFonts w:ascii="Times New Roman" w:eastAsia="Times New Roman" w:hAnsi="Times New Roman" w:cs="Times New Roman"/>
                <w:bCs/>
                <w:color w:val="000000"/>
                <w:spacing w:val="2"/>
                <w:sz w:val="24"/>
                <w:szCs w:val="24"/>
                <w:shd w:val="clear" w:color="auto" w:fill="FFFFFF"/>
                <w:lang w:eastAsia="ru-RU" w:bidi="ru-RU"/>
              </w:rPr>
              <w:t>ь и использование его в производстве.</w:t>
            </w:r>
          </w:p>
          <w:p w14:paraId="17A30A84" w14:textId="77777777" w:rsidR="00E64700" w:rsidRPr="007670BC" w:rsidRDefault="00E64700" w:rsidP="0078530B">
            <w:pPr>
              <w:ind w:left="317"/>
              <w:contextualSpacing/>
              <w:jc w:val="both"/>
              <w:rPr>
                <w:rFonts w:ascii="Times New Roman" w:eastAsia="Calibri" w:hAnsi="Times New Roman" w:cs="Times New Roman"/>
                <w:color w:val="000000"/>
                <w:spacing w:val="2"/>
                <w:sz w:val="24"/>
                <w:szCs w:val="24"/>
                <w:shd w:val="clear" w:color="auto" w:fill="FFFFFF"/>
                <w:lang w:eastAsia="ru-RU" w:bidi="ru-RU"/>
              </w:rPr>
            </w:pPr>
          </w:p>
        </w:tc>
      </w:tr>
    </w:tbl>
    <w:p w14:paraId="2FFED39D" w14:textId="77777777" w:rsidR="00E64700" w:rsidRPr="006E2C63" w:rsidRDefault="00E64700" w:rsidP="00E64700">
      <w:pPr>
        <w:rPr>
          <w:color w:val="FF0000"/>
        </w:rPr>
      </w:pPr>
    </w:p>
    <w:p w14:paraId="5E090C25" w14:textId="77777777" w:rsidR="00E64700" w:rsidRPr="006E2C63" w:rsidRDefault="00E64700" w:rsidP="00E64700">
      <w:pPr>
        <w:spacing w:after="0" w:line="240" w:lineRule="auto"/>
        <w:rPr>
          <w:rFonts w:ascii="Times New Roman" w:hAnsi="Times New Roman" w:cs="Times New Roman"/>
          <w:color w:val="FF0000"/>
          <w:sz w:val="24"/>
          <w:szCs w:val="24"/>
        </w:rPr>
      </w:pPr>
    </w:p>
    <w:p w14:paraId="1C23C6AE" w14:textId="77777777" w:rsidR="00E64700" w:rsidRPr="006E2C63" w:rsidRDefault="00E64700" w:rsidP="00E64700">
      <w:pPr>
        <w:spacing w:after="0" w:line="240" w:lineRule="auto"/>
        <w:rPr>
          <w:rFonts w:ascii="Times New Roman" w:hAnsi="Times New Roman" w:cs="Times New Roman"/>
          <w:color w:val="FF0000"/>
          <w:sz w:val="24"/>
          <w:szCs w:val="24"/>
        </w:rPr>
      </w:pPr>
    </w:p>
    <w:p w14:paraId="2389AF85" w14:textId="77777777" w:rsidR="00E64700" w:rsidRPr="006E2C63" w:rsidRDefault="00E64700" w:rsidP="00E64700">
      <w:pPr>
        <w:spacing w:after="0" w:line="240" w:lineRule="auto"/>
        <w:rPr>
          <w:rFonts w:ascii="Times New Roman" w:hAnsi="Times New Roman" w:cs="Times New Roman"/>
          <w:color w:val="FF0000"/>
          <w:sz w:val="24"/>
          <w:szCs w:val="24"/>
        </w:rPr>
      </w:pPr>
    </w:p>
    <w:p w14:paraId="741F3E88" w14:textId="77777777" w:rsidR="00E64700" w:rsidRPr="006E2C63" w:rsidRDefault="00E64700" w:rsidP="00E64700">
      <w:pPr>
        <w:spacing w:after="0" w:line="240" w:lineRule="auto"/>
        <w:rPr>
          <w:rFonts w:ascii="Times New Roman" w:hAnsi="Times New Roman" w:cs="Times New Roman"/>
          <w:color w:val="FF0000"/>
          <w:sz w:val="24"/>
          <w:szCs w:val="24"/>
        </w:rPr>
      </w:pPr>
    </w:p>
    <w:p w14:paraId="6DAED09A" w14:textId="77777777" w:rsidR="00E64700" w:rsidRPr="006E2C63" w:rsidRDefault="00E64700" w:rsidP="00E64700">
      <w:pPr>
        <w:spacing w:after="0" w:line="240" w:lineRule="auto"/>
        <w:rPr>
          <w:rFonts w:ascii="Times New Roman" w:hAnsi="Times New Roman" w:cs="Times New Roman"/>
          <w:color w:val="FF0000"/>
          <w:sz w:val="24"/>
          <w:szCs w:val="24"/>
        </w:rPr>
      </w:pPr>
    </w:p>
    <w:p w14:paraId="6685A50B" w14:textId="77777777" w:rsidR="00E64700" w:rsidRPr="006E2C63" w:rsidRDefault="00E64700" w:rsidP="00E64700">
      <w:pPr>
        <w:spacing w:after="0" w:line="240" w:lineRule="auto"/>
        <w:rPr>
          <w:rFonts w:ascii="Times New Roman" w:hAnsi="Times New Roman" w:cs="Times New Roman"/>
          <w:color w:val="FF0000"/>
          <w:sz w:val="24"/>
          <w:szCs w:val="24"/>
        </w:rPr>
      </w:pPr>
    </w:p>
    <w:p w14:paraId="30199600" w14:textId="77777777" w:rsidR="00E64700" w:rsidRPr="006E2C63" w:rsidRDefault="00E64700" w:rsidP="00E64700">
      <w:pPr>
        <w:spacing w:after="0" w:line="240" w:lineRule="auto"/>
        <w:rPr>
          <w:rFonts w:ascii="Times New Roman" w:hAnsi="Times New Roman" w:cs="Times New Roman"/>
          <w:color w:val="FF0000"/>
          <w:sz w:val="24"/>
          <w:szCs w:val="24"/>
        </w:rPr>
      </w:pPr>
    </w:p>
    <w:p w14:paraId="609C5344" w14:textId="77777777" w:rsidR="00E64700" w:rsidRPr="006E2C63" w:rsidRDefault="00E64700" w:rsidP="00E64700">
      <w:pPr>
        <w:spacing w:after="0" w:line="240" w:lineRule="auto"/>
        <w:rPr>
          <w:rFonts w:ascii="Times New Roman" w:hAnsi="Times New Roman" w:cs="Times New Roman"/>
          <w:color w:val="FF0000"/>
          <w:sz w:val="24"/>
          <w:szCs w:val="24"/>
        </w:rPr>
      </w:pPr>
    </w:p>
    <w:p w14:paraId="68334CAA" w14:textId="77777777" w:rsidR="00E64700" w:rsidRPr="006E2C63" w:rsidRDefault="00E64700" w:rsidP="00E64700">
      <w:pPr>
        <w:spacing w:after="0" w:line="240" w:lineRule="auto"/>
        <w:rPr>
          <w:rFonts w:ascii="Times New Roman" w:hAnsi="Times New Roman" w:cs="Times New Roman"/>
          <w:color w:val="FF0000"/>
          <w:sz w:val="24"/>
          <w:szCs w:val="24"/>
        </w:rPr>
      </w:pPr>
    </w:p>
    <w:p w14:paraId="1311045B" w14:textId="77777777" w:rsidR="00E64700" w:rsidRPr="006E2C63" w:rsidRDefault="00E64700" w:rsidP="00E64700">
      <w:pPr>
        <w:spacing w:after="0" w:line="240" w:lineRule="auto"/>
        <w:rPr>
          <w:rFonts w:ascii="Times New Roman" w:hAnsi="Times New Roman" w:cs="Times New Roman"/>
          <w:color w:val="FF0000"/>
          <w:sz w:val="24"/>
          <w:szCs w:val="24"/>
        </w:rPr>
      </w:pPr>
    </w:p>
    <w:p w14:paraId="0EE0CE6F" w14:textId="77777777" w:rsidR="00E64700" w:rsidRPr="006E2C63" w:rsidRDefault="00E64700" w:rsidP="00E64700">
      <w:pPr>
        <w:spacing w:after="0" w:line="240" w:lineRule="auto"/>
        <w:rPr>
          <w:rFonts w:ascii="Times New Roman" w:hAnsi="Times New Roman" w:cs="Times New Roman"/>
          <w:color w:val="FF0000"/>
          <w:sz w:val="24"/>
          <w:szCs w:val="24"/>
        </w:rPr>
      </w:pPr>
    </w:p>
    <w:p w14:paraId="615C34B7" w14:textId="77777777" w:rsidR="00E64700" w:rsidRPr="006E2C63" w:rsidRDefault="00E64700" w:rsidP="00E64700">
      <w:pPr>
        <w:spacing w:after="0" w:line="240" w:lineRule="auto"/>
        <w:rPr>
          <w:rFonts w:ascii="Times New Roman" w:hAnsi="Times New Roman" w:cs="Times New Roman"/>
          <w:color w:val="FF0000"/>
          <w:sz w:val="24"/>
          <w:szCs w:val="24"/>
        </w:rPr>
      </w:pPr>
    </w:p>
    <w:p w14:paraId="295F39C2" w14:textId="77777777" w:rsidR="00E64700" w:rsidRDefault="00E64700" w:rsidP="00E64700">
      <w:pPr>
        <w:spacing w:after="0" w:line="240" w:lineRule="auto"/>
        <w:rPr>
          <w:rFonts w:ascii="Times New Roman" w:hAnsi="Times New Roman" w:cs="Times New Roman"/>
          <w:sz w:val="24"/>
          <w:szCs w:val="24"/>
        </w:rPr>
      </w:pPr>
    </w:p>
    <w:p w14:paraId="453782D2" w14:textId="77777777" w:rsidR="004D7862" w:rsidRDefault="004D7862" w:rsidP="00E64700">
      <w:pPr>
        <w:spacing w:after="0" w:line="240" w:lineRule="auto"/>
        <w:rPr>
          <w:rFonts w:ascii="Times New Roman" w:hAnsi="Times New Roman" w:cs="Times New Roman"/>
          <w:sz w:val="24"/>
          <w:szCs w:val="24"/>
        </w:rPr>
      </w:pPr>
    </w:p>
    <w:p w14:paraId="7DA286BB" w14:textId="77777777" w:rsidR="004D7862" w:rsidRDefault="004D7862" w:rsidP="00E64700">
      <w:pPr>
        <w:spacing w:after="0" w:line="240" w:lineRule="auto"/>
        <w:rPr>
          <w:rFonts w:ascii="Times New Roman" w:hAnsi="Times New Roman" w:cs="Times New Roman"/>
          <w:sz w:val="24"/>
          <w:szCs w:val="24"/>
        </w:rPr>
      </w:pPr>
    </w:p>
    <w:p w14:paraId="5F17A8F8" w14:textId="77777777" w:rsidR="00134E72" w:rsidRDefault="00E64700" w:rsidP="00E647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9BA27CF" w14:textId="77777777" w:rsidR="00134E72" w:rsidRDefault="00134E72">
      <w:pPr>
        <w:rPr>
          <w:rFonts w:ascii="Times New Roman" w:hAnsi="Times New Roman" w:cs="Times New Roman"/>
          <w:sz w:val="24"/>
          <w:szCs w:val="24"/>
        </w:rPr>
      </w:pPr>
      <w:r>
        <w:rPr>
          <w:rFonts w:ascii="Times New Roman" w:hAnsi="Times New Roman" w:cs="Times New Roman"/>
          <w:sz w:val="24"/>
          <w:szCs w:val="24"/>
        </w:rPr>
        <w:br w:type="page"/>
      </w:r>
    </w:p>
    <w:p w14:paraId="6595F163" w14:textId="77777777" w:rsidR="00E64700" w:rsidRPr="005C22DC" w:rsidRDefault="00E64700" w:rsidP="005C22DC">
      <w:pPr>
        <w:pStyle w:val="1"/>
        <w:jc w:val="center"/>
        <w:rPr>
          <w:rFonts w:ascii="Times New Roman" w:hAnsi="Times New Roman" w:cs="Times New Roman"/>
          <w:color w:val="000000" w:themeColor="text1"/>
          <w:sz w:val="24"/>
          <w:szCs w:val="24"/>
        </w:rPr>
      </w:pPr>
      <w:bookmarkStart w:id="14" w:name="_Toc100681822"/>
      <w:r w:rsidRPr="005C22DC">
        <w:rPr>
          <w:rFonts w:ascii="Times New Roman" w:hAnsi="Times New Roman" w:cs="Times New Roman"/>
          <w:color w:val="000000" w:themeColor="text1"/>
          <w:sz w:val="24"/>
          <w:szCs w:val="24"/>
        </w:rPr>
        <w:lastRenderedPageBreak/>
        <w:t>Приложение № 3</w:t>
      </w:r>
      <w:bookmarkEnd w:id="14"/>
    </w:p>
    <w:p w14:paraId="445A3DDA" w14:textId="77777777" w:rsidR="00E64700" w:rsidRPr="003417DF" w:rsidRDefault="00E64700" w:rsidP="00E64700">
      <w:pPr>
        <w:spacing w:after="0" w:line="240" w:lineRule="auto"/>
        <w:jc w:val="right"/>
        <w:rPr>
          <w:rFonts w:ascii="Times New Roman" w:hAnsi="Times New Roman" w:cs="Times New Roman"/>
          <w:sz w:val="24"/>
          <w:szCs w:val="24"/>
        </w:rPr>
      </w:pPr>
      <w:r w:rsidRPr="003417DF">
        <w:rPr>
          <w:rFonts w:ascii="Times New Roman" w:hAnsi="Times New Roman" w:cs="Times New Roman"/>
          <w:sz w:val="24"/>
          <w:szCs w:val="24"/>
        </w:rPr>
        <w:t xml:space="preserve"> к программе ГИА </w:t>
      </w:r>
    </w:p>
    <w:p w14:paraId="5503BAB2" w14:textId="77777777" w:rsidR="00E64700" w:rsidRPr="00D518A3" w:rsidRDefault="00E64700" w:rsidP="00E64700">
      <w:pPr>
        <w:spacing w:after="0" w:line="240" w:lineRule="auto"/>
        <w:jc w:val="center"/>
        <w:rPr>
          <w:rFonts w:ascii="Times New Roman" w:hAnsi="Times New Roman" w:cs="Times New Roman"/>
          <w:sz w:val="24"/>
          <w:szCs w:val="24"/>
        </w:rPr>
      </w:pPr>
      <w:r w:rsidRPr="00D518A3">
        <w:rPr>
          <w:rFonts w:ascii="Times New Roman" w:hAnsi="Times New Roman" w:cs="Times New Roman"/>
          <w:sz w:val="24"/>
          <w:szCs w:val="24"/>
        </w:rPr>
        <w:t xml:space="preserve">  </w:t>
      </w:r>
    </w:p>
    <w:p w14:paraId="0B1E2B17" w14:textId="77777777" w:rsidR="00E64700" w:rsidRPr="00EE64CA" w:rsidRDefault="00E64700" w:rsidP="00E64700">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 xml:space="preserve">МИНИСТЕРСТВО ОБЩЕГО И ПРОФЕССИОНАЛЬНОГО ОБРАЗОВАНИЯ СВЕРДЛОВСКОЙ ОБЛАСТИ </w:t>
      </w:r>
    </w:p>
    <w:p w14:paraId="1F67BE77" w14:textId="77777777" w:rsidR="00E64700" w:rsidRPr="00EE64CA" w:rsidRDefault="00E64700" w:rsidP="00E64700">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Государственное автономное профессиональное</w:t>
      </w:r>
      <w:r>
        <w:rPr>
          <w:rFonts w:ascii="Times New Roman" w:hAnsi="Times New Roman" w:cs="Times New Roman"/>
          <w:color w:val="000000"/>
          <w:sz w:val="20"/>
          <w:szCs w:val="20"/>
          <w:lang w:eastAsia="ru-RU"/>
        </w:rPr>
        <w:t xml:space="preserve"> образовательное учреждение </w:t>
      </w:r>
      <w:r w:rsidRPr="00EE64CA">
        <w:rPr>
          <w:rFonts w:ascii="Times New Roman" w:hAnsi="Times New Roman" w:cs="Times New Roman"/>
          <w:color w:val="000000"/>
          <w:sz w:val="20"/>
          <w:szCs w:val="20"/>
          <w:lang w:eastAsia="ru-RU"/>
        </w:rPr>
        <w:t>Свердловской области</w:t>
      </w:r>
    </w:p>
    <w:p w14:paraId="6A029C0B" w14:textId="77777777" w:rsidR="00E64700" w:rsidRPr="00D76BAD" w:rsidRDefault="00E64700" w:rsidP="00E64700">
      <w:pPr>
        <w:spacing w:after="0" w:line="240" w:lineRule="auto"/>
        <w:jc w:val="center"/>
        <w:rPr>
          <w:rFonts w:ascii="Times New Roman" w:hAnsi="Times New Roman" w:cs="Times New Roman"/>
          <w:sz w:val="24"/>
          <w:szCs w:val="24"/>
        </w:rPr>
      </w:pPr>
      <w:r w:rsidRPr="00EE64CA">
        <w:rPr>
          <w:rFonts w:ascii="Times New Roman" w:hAnsi="Times New Roman" w:cs="Times New Roman"/>
          <w:b/>
          <w:bCs/>
          <w:color w:val="000000"/>
          <w:sz w:val="24"/>
          <w:szCs w:val="24"/>
          <w:lang w:eastAsia="ru-RU"/>
        </w:rPr>
        <w:t>«Режевской политехникум»</w:t>
      </w:r>
    </w:p>
    <w:p w14:paraId="01293069" w14:textId="77777777" w:rsidR="00E64700" w:rsidRPr="00D76BAD" w:rsidRDefault="00E64700" w:rsidP="00E64700">
      <w:pPr>
        <w:spacing w:after="0" w:line="240" w:lineRule="auto"/>
        <w:jc w:val="center"/>
        <w:rPr>
          <w:rFonts w:ascii="Times New Roman" w:hAnsi="Times New Roman" w:cs="Times New Roman"/>
          <w:b/>
          <w:sz w:val="24"/>
          <w:szCs w:val="24"/>
        </w:rPr>
      </w:pPr>
    </w:p>
    <w:p w14:paraId="2432DA87" w14:textId="77777777" w:rsidR="00E64700" w:rsidRDefault="00E64700" w:rsidP="00E64700">
      <w:pPr>
        <w:spacing w:after="0" w:line="240" w:lineRule="auto"/>
        <w:jc w:val="center"/>
        <w:rPr>
          <w:rFonts w:ascii="Times New Roman" w:hAnsi="Times New Roman" w:cs="Times New Roman"/>
          <w:b/>
          <w:sz w:val="24"/>
          <w:szCs w:val="24"/>
        </w:rPr>
      </w:pPr>
    </w:p>
    <w:p w14:paraId="4DF6313A" w14:textId="77777777" w:rsidR="00E64700" w:rsidRPr="00CF6F50" w:rsidRDefault="00E64700" w:rsidP="00E64700">
      <w:pPr>
        <w:spacing w:after="0" w:line="240" w:lineRule="auto"/>
        <w:jc w:val="center"/>
        <w:rPr>
          <w:rFonts w:ascii="Times New Roman" w:hAnsi="Times New Roman" w:cs="Times New Roman"/>
          <w:b/>
          <w:sz w:val="24"/>
          <w:szCs w:val="24"/>
        </w:rPr>
      </w:pPr>
      <w:r w:rsidRPr="00CF6F50">
        <w:rPr>
          <w:rFonts w:ascii="Times New Roman" w:hAnsi="Times New Roman" w:cs="Times New Roman"/>
          <w:b/>
          <w:sz w:val="24"/>
          <w:szCs w:val="24"/>
        </w:rPr>
        <w:t>РЕЦЕНЗИЯ</w:t>
      </w:r>
    </w:p>
    <w:p w14:paraId="78CB6EA6" w14:textId="77777777" w:rsidR="00E64700" w:rsidRPr="003417DF" w:rsidRDefault="00E64700" w:rsidP="00E64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Pr="00DF3F9A">
        <w:rPr>
          <w:rFonts w:ascii="Times New Roman" w:hAnsi="Times New Roman" w:cs="Times New Roman"/>
          <w:sz w:val="24"/>
          <w:szCs w:val="24"/>
        </w:rPr>
        <w:t>дипломн</w:t>
      </w:r>
      <w:r>
        <w:rPr>
          <w:rFonts w:ascii="Times New Roman" w:hAnsi="Times New Roman" w:cs="Times New Roman"/>
          <w:sz w:val="24"/>
          <w:szCs w:val="24"/>
        </w:rPr>
        <w:t>ый проект</w:t>
      </w:r>
    </w:p>
    <w:p w14:paraId="2F60C01B" w14:textId="77777777" w:rsidR="00E64700" w:rsidRPr="002B1DE0" w:rsidRDefault="00E64700" w:rsidP="00E64700">
      <w:pPr>
        <w:spacing w:after="0" w:line="240" w:lineRule="auto"/>
        <w:jc w:val="center"/>
        <w:rPr>
          <w:rFonts w:ascii="Times New Roman" w:hAnsi="Times New Roman" w:cs="Times New Roman"/>
          <w:b/>
          <w:sz w:val="24"/>
          <w:szCs w:val="24"/>
        </w:rPr>
      </w:pPr>
      <w:r w:rsidRPr="003417DF">
        <w:rPr>
          <w:rFonts w:ascii="Times New Roman" w:hAnsi="Times New Roman" w:cs="Times New Roman"/>
          <w:sz w:val="24"/>
          <w:szCs w:val="24"/>
        </w:rPr>
        <w:t xml:space="preserve">студента специальности </w:t>
      </w:r>
      <w:r>
        <w:rPr>
          <w:rFonts w:ascii="Times New Roman" w:hAnsi="Times New Roman" w:cs="Times New Roman"/>
          <w:sz w:val="24"/>
          <w:szCs w:val="24"/>
        </w:rPr>
        <w:t xml:space="preserve">08.02.01. «Строительство и </w:t>
      </w:r>
      <w:r w:rsidRPr="007D6127">
        <w:rPr>
          <w:rFonts w:ascii="Times New Roman" w:hAnsi="Times New Roman" w:cs="Times New Roman"/>
          <w:sz w:val="24"/>
          <w:szCs w:val="24"/>
        </w:rPr>
        <w:t>эксплуатация зданий и сооружений»</w:t>
      </w:r>
    </w:p>
    <w:p w14:paraId="2DB69191" w14:textId="77777777" w:rsidR="00E64700" w:rsidRPr="003417DF" w:rsidRDefault="00E64700" w:rsidP="00E64700">
      <w:pPr>
        <w:spacing w:after="0" w:line="240" w:lineRule="auto"/>
        <w:jc w:val="center"/>
        <w:rPr>
          <w:rFonts w:ascii="Times New Roman" w:hAnsi="Times New Roman" w:cs="Times New Roman"/>
          <w:sz w:val="24"/>
          <w:szCs w:val="24"/>
        </w:rPr>
      </w:pPr>
    </w:p>
    <w:p w14:paraId="4FFB45A3" w14:textId="77777777" w:rsidR="00E64700" w:rsidRPr="003417DF" w:rsidRDefault="00E64700" w:rsidP="00E647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 С</w:t>
      </w:r>
      <w:r w:rsidR="00CD50B7">
        <w:rPr>
          <w:rFonts w:ascii="Times New Roman" w:hAnsi="Times New Roman" w:cs="Times New Roman"/>
          <w:sz w:val="24"/>
          <w:szCs w:val="24"/>
        </w:rPr>
        <w:t xml:space="preserve"> </w:t>
      </w:r>
      <w:r w:rsidR="00ED10C8">
        <w:rPr>
          <w:rFonts w:ascii="Times New Roman" w:hAnsi="Times New Roman" w:cs="Times New Roman"/>
          <w:sz w:val="24"/>
          <w:szCs w:val="24"/>
        </w:rPr>
        <w:t>–</w:t>
      </w:r>
      <w:r>
        <w:rPr>
          <w:rFonts w:ascii="Times New Roman" w:hAnsi="Times New Roman" w:cs="Times New Roman"/>
          <w:sz w:val="24"/>
          <w:szCs w:val="24"/>
        </w:rPr>
        <w:t xml:space="preserve"> </w:t>
      </w:r>
      <w:r w:rsidR="00ED10C8" w:rsidRPr="00ED10C8">
        <w:rPr>
          <w:rFonts w:ascii="Times New Roman" w:hAnsi="Times New Roman" w:cs="Times New Roman"/>
          <w:sz w:val="24"/>
          <w:szCs w:val="24"/>
        </w:rPr>
        <w:t xml:space="preserve">4 </w:t>
      </w:r>
      <w:r>
        <w:rPr>
          <w:rFonts w:ascii="Times New Roman" w:hAnsi="Times New Roman" w:cs="Times New Roman"/>
          <w:sz w:val="24"/>
          <w:szCs w:val="24"/>
        </w:rPr>
        <w:t>форма обучения  - очная, дневная (заочная)</w:t>
      </w:r>
    </w:p>
    <w:p w14:paraId="75AB4F82" w14:textId="77777777" w:rsidR="00E64700" w:rsidRPr="003417DF" w:rsidRDefault="00E64700" w:rsidP="00E64700">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14:paraId="48163180" w14:textId="77777777" w:rsidR="00E64700" w:rsidRPr="009669D4" w:rsidRDefault="00E64700" w:rsidP="00E64700">
      <w:pPr>
        <w:spacing w:after="0" w:line="240" w:lineRule="auto"/>
        <w:jc w:val="center"/>
        <w:rPr>
          <w:rFonts w:ascii="Times New Roman" w:hAnsi="Times New Roman" w:cs="Times New Roman"/>
          <w:sz w:val="16"/>
          <w:szCs w:val="16"/>
        </w:rPr>
      </w:pPr>
      <w:r w:rsidRPr="009669D4">
        <w:rPr>
          <w:rFonts w:ascii="Times New Roman" w:hAnsi="Times New Roman" w:cs="Times New Roman"/>
          <w:sz w:val="16"/>
          <w:szCs w:val="16"/>
        </w:rPr>
        <w:t>(фамилия, имя, отчество)</w:t>
      </w:r>
    </w:p>
    <w:p w14:paraId="1675DE55" w14:textId="77777777" w:rsidR="00E64700" w:rsidRPr="003417DF" w:rsidRDefault="00E64700" w:rsidP="00E64700">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на тему: _________________________________________________________________________</w:t>
      </w:r>
      <w:r>
        <w:rPr>
          <w:rFonts w:ascii="Times New Roman" w:hAnsi="Times New Roman" w:cs="Times New Roman"/>
          <w:sz w:val="24"/>
          <w:szCs w:val="24"/>
        </w:rPr>
        <w:t>____</w:t>
      </w:r>
    </w:p>
    <w:p w14:paraId="42DF2CC2" w14:textId="77777777" w:rsidR="00E64700" w:rsidRPr="003417DF" w:rsidRDefault="00E64700" w:rsidP="00E64700">
      <w:pPr>
        <w:spacing w:after="0" w:line="240" w:lineRule="auto"/>
        <w:jc w:val="center"/>
        <w:rPr>
          <w:rFonts w:ascii="Times New Roman" w:hAnsi="Times New Roman" w:cs="Times New Roman"/>
          <w:sz w:val="24"/>
          <w:szCs w:val="24"/>
        </w:rPr>
      </w:pPr>
      <w:r w:rsidRPr="009669D4">
        <w:rPr>
          <w:rFonts w:ascii="Times New Roman" w:hAnsi="Times New Roman" w:cs="Times New Roman"/>
          <w:sz w:val="16"/>
          <w:szCs w:val="16"/>
        </w:rPr>
        <w:t>(наименование темы)</w:t>
      </w:r>
    </w:p>
    <w:p w14:paraId="06C4EC11"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F3F9A">
        <w:rPr>
          <w:rFonts w:ascii="Times New Roman" w:hAnsi="Times New Roman" w:cs="Times New Roman"/>
          <w:sz w:val="24"/>
          <w:szCs w:val="24"/>
        </w:rPr>
        <w:t>ипломн</w:t>
      </w:r>
      <w:r>
        <w:rPr>
          <w:rFonts w:ascii="Times New Roman" w:hAnsi="Times New Roman" w:cs="Times New Roman"/>
          <w:sz w:val="24"/>
          <w:szCs w:val="24"/>
        </w:rPr>
        <w:t>ый проект</w:t>
      </w:r>
      <w:r w:rsidRPr="003417DF">
        <w:rPr>
          <w:rFonts w:ascii="Times New Roman" w:hAnsi="Times New Roman" w:cs="Times New Roman"/>
          <w:sz w:val="24"/>
          <w:szCs w:val="24"/>
        </w:rPr>
        <w:t xml:space="preserve"> включает: </w:t>
      </w:r>
    </w:p>
    <w:p w14:paraId="4BA0F6A2"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Пояснительную записку на ___________ листах; </w:t>
      </w:r>
    </w:p>
    <w:p w14:paraId="79227000"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Комплект чертежей</w:t>
      </w:r>
      <w:r w:rsidRPr="003417DF">
        <w:rPr>
          <w:rFonts w:ascii="Times New Roman" w:hAnsi="Times New Roman" w:cs="Times New Roman"/>
          <w:sz w:val="24"/>
          <w:szCs w:val="24"/>
        </w:rPr>
        <w:t xml:space="preserve"> ______________________ на ____________ листах, </w:t>
      </w:r>
    </w:p>
    <w:p w14:paraId="392FB752" w14:textId="77777777" w:rsidR="00E64700"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Приложения (схемы, таблицы и т.п.) на _________</w:t>
      </w:r>
      <w:r>
        <w:rPr>
          <w:rFonts w:ascii="Times New Roman" w:hAnsi="Times New Roman" w:cs="Times New Roman"/>
          <w:sz w:val="24"/>
          <w:szCs w:val="24"/>
        </w:rPr>
        <w:t>__</w:t>
      </w:r>
      <w:r w:rsidRPr="003417DF">
        <w:rPr>
          <w:rFonts w:ascii="Times New Roman" w:hAnsi="Times New Roman" w:cs="Times New Roman"/>
          <w:sz w:val="24"/>
          <w:szCs w:val="24"/>
        </w:rPr>
        <w:t xml:space="preserve"> листах</w:t>
      </w:r>
    </w:p>
    <w:p w14:paraId="7698A06C"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Дипломн</w:t>
      </w:r>
      <w:r>
        <w:rPr>
          <w:rFonts w:ascii="Times New Roman" w:hAnsi="Times New Roman" w:cs="Times New Roman"/>
          <w:sz w:val="24"/>
          <w:szCs w:val="24"/>
        </w:rPr>
        <w:t xml:space="preserve">ый проект выполнен </w:t>
      </w:r>
      <w:r w:rsidRPr="003417DF">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r w:rsidRPr="003417DF">
        <w:rPr>
          <w:rFonts w:ascii="Times New Roman" w:hAnsi="Times New Roman" w:cs="Times New Roman"/>
          <w:sz w:val="24"/>
          <w:szCs w:val="24"/>
        </w:rPr>
        <w:t xml:space="preserve"> </w:t>
      </w:r>
    </w:p>
    <w:p w14:paraId="584F550E" w14:textId="77777777" w:rsidR="00E64700" w:rsidRPr="009669D4" w:rsidRDefault="00E64700" w:rsidP="00E64700">
      <w:pPr>
        <w:spacing w:after="0" w:line="240" w:lineRule="auto"/>
        <w:jc w:val="both"/>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9D4">
        <w:rPr>
          <w:rFonts w:ascii="Times New Roman" w:hAnsi="Times New Roman" w:cs="Times New Roman"/>
          <w:sz w:val="16"/>
          <w:szCs w:val="16"/>
        </w:rPr>
        <w:t xml:space="preserve">(указывается соответствие состава и объема работы заданию) </w:t>
      </w:r>
    </w:p>
    <w:p w14:paraId="767EE3CF"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Краткое описание дипломно</w:t>
      </w:r>
      <w:r>
        <w:rPr>
          <w:rFonts w:ascii="Times New Roman" w:hAnsi="Times New Roman" w:cs="Times New Roman"/>
          <w:sz w:val="24"/>
          <w:szCs w:val="24"/>
        </w:rPr>
        <w:t>го проекта</w:t>
      </w:r>
      <w:r w:rsidRPr="003417DF">
        <w:rPr>
          <w:rFonts w:ascii="Times New Roman" w:hAnsi="Times New Roman" w:cs="Times New Roman"/>
          <w:sz w:val="24"/>
          <w:szCs w:val="24"/>
        </w:rPr>
        <w:t xml:space="preserve"> и принятые решения: ____________</w:t>
      </w:r>
      <w:r>
        <w:rPr>
          <w:rFonts w:ascii="Times New Roman" w:hAnsi="Times New Roman" w:cs="Times New Roman"/>
          <w:sz w:val="24"/>
          <w:szCs w:val="24"/>
        </w:rPr>
        <w:t>_____________</w:t>
      </w:r>
    </w:p>
    <w:p w14:paraId="7CF66159"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 xml:space="preserve">(Оценивается качество выполнения составных частей работы; обоснованность принятых </w:t>
      </w:r>
    </w:p>
    <w:p w14:paraId="13019BEE"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решений; степень использования при разраб</w:t>
      </w:r>
      <w:r>
        <w:rPr>
          <w:rFonts w:ascii="Times New Roman" w:hAnsi="Times New Roman" w:cs="Times New Roman"/>
          <w:sz w:val="24"/>
          <w:szCs w:val="24"/>
        </w:rPr>
        <w:t xml:space="preserve">отке достижений науки, техники, </w:t>
      </w:r>
      <w:r w:rsidRPr="003417DF">
        <w:rPr>
          <w:rFonts w:ascii="Times New Roman" w:hAnsi="Times New Roman" w:cs="Times New Roman"/>
          <w:sz w:val="24"/>
          <w:szCs w:val="24"/>
        </w:rPr>
        <w:t xml:space="preserve">производства, экономики; оригинальность предложений; теоретическая и практическая значимость работы; соблюдение стандартов, качество оформления. </w:t>
      </w:r>
    </w:p>
    <w:p w14:paraId="3FC7B208"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3417DF">
        <w:rPr>
          <w:rFonts w:ascii="Times New Roman" w:hAnsi="Times New Roman" w:cs="Times New Roman"/>
          <w:sz w:val="24"/>
          <w:szCs w:val="24"/>
        </w:rPr>
        <w:t xml:space="preserve"> </w:t>
      </w:r>
    </w:p>
    <w:p w14:paraId="6B05BC10"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Комплект </w:t>
      </w:r>
      <w:r>
        <w:rPr>
          <w:rFonts w:ascii="Times New Roman" w:hAnsi="Times New Roman" w:cs="Times New Roman"/>
          <w:sz w:val="24"/>
          <w:szCs w:val="24"/>
        </w:rPr>
        <w:t>чертежей</w:t>
      </w:r>
      <w:r w:rsidRPr="003417DF">
        <w:rPr>
          <w:rFonts w:ascii="Times New Roman" w:hAnsi="Times New Roman" w:cs="Times New Roman"/>
          <w:sz w:val="24"/>
          <w:szCs w:val="24"/>
        </w:rPr>
        <w:t xml:space="preserve"> ………………………. </w:t>
      </w:r>
    </w:p>
    <w:p w14:paraId="560CA5E0"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документов (технологической</w:t>
      </w:r>
      <w:r w:rsidRPr="003417DF">
        <w:rPr>
          <w:rFonts w:ascii="Times New Roman" w:hAnsi="Times New Roman" w:cs="Times New Roman"/>
          <w:sz w:val="24"/>
          <w:szCs w:val="24"/>
        </w:rPr>
        <w:t xml:space="preserve"> документации)………………………. </w:t>
      </w:r>
    </w:p>
    <w:p w14:paraId="3E446A27" w14:textId="77777777" w:rsidR="00E64700" w:rsidRPr="003417DF" w:rsidRDefault="00E64700" w:rsidP="00E64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Достоинством (вами) </w:t>
      </w:r>
      <w:r w:rsidRPr="00DF3F9A">
        <w:rPr>
          <w:rFonts w:ascii="Times New Roman" w:hAnsi="Times New Roman" w:cs="Times New Roman"/>
          <w:sz w:val="24"/>
          <w:szCs w:val="24"/>
        </w:rPr>
        <w:t>дипломн</w:t>
      </w:r>
      <w:r>
        <w:rPr>
          <w:rFonts w:ascii="Times New Roman" w:hAnsi="Times New Roman" w:cs="Times New Roman"/>
          <w:sz w:val="24"/>
          <w:szCs w:val="24"/>
        </w:rPr>
        <w:t>ого проекта</w:t>
      </w:r>
      <w:r w:rsidRPr="003417DF">
        <w:rPr>
          <w:rFonts w:ascii="Times New Roman" w:hAnsi="Times New Roman" w:cs="Times New Roman"/>
          <w:sz w:val="24"/>
          <w:szCs w:val="24"/>
        </w:rPr>
        <w:t xml:space="preserve"> является (</w:t>
      </w:r>
      <w:proofErr w:type="spellStart"/>
      <w:r w:rsidRPr="003417DF">
        <w:rPr>
          <w:rFonts w:ascii="Times New Roman" w:hAnsi="Times New Roman" w:cs="Times New Roman"/>
          <w:sz w:val="24"/>
          <w:szCs w:val="24"/>
        </w:rPr>
        <w:t>ются</w:t>
      </w:r>
      <w:proofErr w:type="spellEnd"/>
      <w:r w:rsidRPr="003417DF">
        <w:rPr>
          <w:rFonts w:ascii="Times New Roman" w:hAnsi="Times New Roman" w:cs="Times New Roman"/>
          <w:sz w:val="24"/>
          <w:szCs w:val="24"/>
        </w:rPr>
        <w:t xml:space="preserve">): </w:t>
      </w:r>
    </w:p>
    <w:p w14:paraId="61A92399"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1……. </w:t>
      </w:r>
    </w:p>
    <w:p w14:paraId="30C77EB9"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К недостаткам ВКР можно отнести: </w:t>
      </w:r>
    </w:p>
    <w:p w14:paraId="70554663"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1……. </w:t>
      </w:r>
    </w:p>
    <w:p w14:paraId="127A333D"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В целом ВКР заслуживает оценку ____________________</w:t>
      </w:r>
      <w:r>
        <w:rPr>
          <w:rFonts w:ascii="Times New Roman" w:hAnsi="Times New Roman" w:cs="Times New Roman"/>
          <w:sz w:val="24"/>
          <w:szCs w:val="24"/>
        </w:rPr>
        <w:t>____________________________</w:t>
      </w:r>
    </w:p>
    <w:p w14:paraId="750C5498" w14:textId="77777777" w:rsidR="00E64700" w:rsidRPr="005F67DB" w:rsidRDefault="00E64700" w:rsidP="00E64700">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67DB">
        <w:rPr>
          <w:rFonts w:ascii="Times New Roman" w:hAnsi="Times New Roman" w:cs="Times New Roman"/>
          <w:sz w:val="16"/>
          <w:szCs w:val="16"/>
        </w:rPr>
        <w:t xml:space="preserve">(отлично, хорошо, удовлетворительно, неудовлетворительно) </w:t>
      </w:r>
    </w:p>
    <w:p w14:paraId="75163637"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Рецензент выпускной квалификационной работы: </w:t>
      </w:r>
    </w:p>
    <w:p w14:paraId="702AC481" w14:textId="77777777" w:rsidR="00E64700" w:rsidRPr="003417DF" w:rsidRDefault="00E64700" w:rsidP="00E64700">
      <w:pPr>
        <w:spacing w:after="120" w:line="240" w:lineRule="auto"/>
        <w:rPr>
          <w:rFonts w:ascii="Times New Roman" w:hAnsi="Times New Roman" w:cs="Times New Roman"/>
          <w:sz w:val="24"/>
          <w:szCs w:val="24"/>
        </w:rPr>
      </w:pPr>
      <w:r w:rsidRPr="003417DF">
        <w:rPr>
          <w:rFonts w:ascii="Times New Roman" w:hAnsi="Times New Roman" w:cs="Times New Roman"/>
          <w:sz w:val="24"/>
          <w:szCs w:val="24"/>
        </w:rPr>
        <w:t>________________</w:t>
      </w:r>
      <w:r>
        <w:rPr>
          <w:rFonts w:ascii="Times New Roman" w:hAnsi="Times New Roman" w:cs="Times New Roman"/>
          <w:sz w:val="24"/>
          <w:szCs w:val="24"/>
        </w:rPr>
        <w:t>__________________________________</w:t>
      </w:r>
      <w:r w:rsidRPr="003417DF">
        <w:rPr>
          <w:rFonts w:ascii="Times New Roman" w:hAnsi="Times New Roman" w:cs="Times New Roman"/>
          <w:sz w:val="24"/>
          <w:szCs w:val="24"/>
        </w:rPr>
        <w:t xml:space="preserve"> (квалификация, специальность) </w:t>
      </w:r>
    </w:p>
    <w:p w14:paraId="33C171B0" w14:textId="186D7CD9" w:rsidR="00E64700"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__________</w:t>
      </w:r>
      <w:r>
        <w:rPr>
          <w:rFonts w:ascii="Times New Roman" w:hAnsi="Times New Roman" w:cs="Times New Roman"/>
          <w:sz w:val="24"/>
          <w:szCs w:val="24"/>
        </w:rPr>
        <w:t>____</w:t>
      </w:r>
      <w:r w:rsidRPr="003417DF">
        <w:rPr>
          <w:rFonts w:ascii="Times New Roman" w:hAnsi="Times New Roman" w:cs="Times New Roman"/>
          <w:sz w:val="24"/>
          <w:szCs w:val="24"/>
        </w:rPr>
        <w:t xml:space="preserve"> _______________________</w:t>
      </w:r>
      <w:r>
        <w:rPr>
          <w:rFonts w:ascii="Times New Roman" w:hAnsi="Times New Roman" w:cs="Times New Roman"/>
          <w:sz w:val="24"/>
          <w:szCs w:val="24"/>
        </w:rPr>
        <w:t xml:space="preserve">_______________ </w:t>
      </w:r>
      <w:r w:rsidRPr="003417DF">
        <w:rPr>
          <w:rFonts w:ascii="Times New Roman" w:hAnsi="Times New Roman" w:cs="Times New Roman"/>
          <w:sz w:val="24"/>
          <w:szCs w:val="24"/>
        </w:rPr>
        <w:t>«__</w:t>
      </w:r>
      <w:r>
        <w:rPr>
          <w:rFonts w:ascii="Times New Roman" w:hAnsi="Times New Roman" w:cs="Times New Roman"/>
          <w:sz w:val="24"/>
          <w:szCs w:val="24"/>
        </w:rPr>
        <w:t>__</w:t>
      </w:r>
      <w:r w:rsidRPr="003417DF">
        <w:rPr>
          <w:rFonts w:ascii="Times New Roman" w:hAnsi="Times New Roman" w:cs="Times New Roman"/>
          <w:sz w:val="24"/>
          <w:szCs w:val="24"/>
        </w:rPr>
        <w:t>» ___</w:t>
      </w:r>
      <w:r>
        <w:rPr>
          <w:rFonts w:ascii="Times New Roman" w:hAnsi="Times New Roman" w:cs="Times New Roman"/>
          <w:sz w:val="24"/>
          <w:szCs w:val="24"/>
        </w:rPr>
        <w:t>_</w:t>
      </w:r>
      <w:r w:rsidRPr="003417DF">
        <w:rPr>
          <w:rFonts w:ascii="Times New Roman" w:hAnsi="Times New Roman" w:cs="Times New Roman"/>
          <w:sz w:val="24"/>
          <w:szCs w:val="24"/>
        </w:rPr>
        <w:t>___</w:t>
      </w:r>
      <w:r>
        <w:rPr>
          <w:rFonts w:ascii="Times New Roman" w:hAnsi="Times New Roman" w:cs="Times New Roman"/>
          <w:sz w:val="24"/>
          <w:szCs w:val="24"/>
        </w:rPr>
        <w:t>__</w:t>
      </w:r>
      <w:r w:rsidRPr="003417DF">
        <w:rPr>
          <w:rFonts w:ascii="Times New Roman" w:hAnsi="Times New Roman" w:cs="Times New Roman"/>
          <w:sz w:val="24"/>
          <w:szCs w:val="24"/>
        </w:rPr>
        <w:t>___ 20</w:t>
      </w:r>
      <w:r w:rsidR="00FD5F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7DF">
        <w:rPr>
          <w:rFonts w:ascii="Times New Roman" w:hAnsi="Times New Roman" w:cs="Times New Roman"/>
          <w:sz w:val="24"/>
          <w:szCs w:val="24"/>
        </w:rPr>
        <w:t xml:space="preserve">г. </w:t>
      </w:r>
    </w:p>
    <w:p w14:paraId="1F334B46" w14:textId="77777777" w:rsidR="00E64700" w:rsidRDefault="00E64700" w:rsidP="00E6470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02F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1A02FA">
        <w:rPr>
          <w:rFonts w:ascii="Times New Roman" w:hAnsi="Times New Roman" w:cs="Times New Roman"/>
          <w:sz w:val="16"/>
          <w:szCs w:val="16"/>
        </w:rPr>
        <w:t xml:space="preserve">(ФИО) </w:t>
      </w:r>
    </w:p>
    <w:p w14:paraId="0DDB8A35" w14:textId="77777777" w:rsidR="00E64700" w:rsidRPr="005F67DB" w:rsidRDefault="00E64700" w:rsidP="00E64700">
      <w:pPr>
        <w:spacing w:after="0" w:line="240" w:lineRule="auto"/>
        <w:jc w:val="both"/>
        <w:rPr>
          <w:rFonts w:ascii="Times New Roman" w:hAnsi="Times New Roman" w:cs="Times New Roman"/>
          <w:sz w:val="16"/>
          <w:szCs w:val="16"/>
        </w:rPr>
      </w:pPr>
      <w:r w:rsidRPr="003417DF">
        <w:rPr>
          <w:rFonts w:ascii="Times New Roman" w:hAnsi="Times New Roman" w:cs="Times New Roman"/>
          <w:sz w:val="24"/>
          <w:szCs w:val="24"/>
        </w:rPr>
        <w:t xml:space="preserve">Рецензия должна обязательно включать: </w:t>
      </w:r>
    </w:p>
    <w:p w14:paraId="3A51DB8F"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 xml:space="preserve">- Соответствие выполненной работы заданию; </w:t>
      </w:r>
    </w:p>
    <w:p w14:paraId="7160E1A6"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 Характеристику выполнения каждого раздела, использование последних достижений науки и техники</w:t>
      </w:r>
      <w:r>
        <w:rPr>
          <w:rFonts w:ascii="Times New Roman" w:hAnsi="Times New Roman" w:cs="Times New Roman"/>
          <w:sz w:val="24"/>
          <w:szCs w:val="24"/>
        </w:rPr>
        <w:t xml:space="preserve"> в отрасли гражданского строительства, инновации</w:t>
      </w:r>
      <w:r w:rsidRPr="003417DF">
        <w:rPr>
          <w:rFonts w:ascii="Times New Roman" w:hAnsi="Times New Roman" w:cs="Times New Roman"/>
          <w:sz w:val="24"/>
          <w:szCs w:val="24"/>
        </w:rPr>
        <w:t xml:space="preserve"> производства и экономическое обоснование принятых в работе решений; </w:t>
      </w:r>
    </w:p>
    <w:p w14:paraId="2CBDA24E" w14:textId="77777777" w:rsidR="00E64700"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w:t>
      </w:r>
      <w:r>
        <w:rPr>
          <w:rFonts w:ascii="Times New Roman" w:hAnsi="Times New Roman" w:cs="Times New Roman"/>
          <w:sz w:val="24"/>
          <w:szCs w:val="24"/>
        </w:rPr>
        <w:t xml:space="preserve"> </w:t>
      </w:r>
      <w:r w:rsidRPr="003417DF">
        <w:rPr>
          <w:rFonts w:ascii="Times New Roman" w:hAnsi="Times New Roman" w:cs="Times New Roman"/>
          <w:sz w:val="24"/>
          <w:szCs w:val="24"/>
        </w:rPr>
        <w:t>Отзыв о дипломно</w:t>
      </w:r>
      <w:r>
        <w:rPr>
          <w:rFonts w:ascii="Times New Roman" w:hAnsi="Times New Roman" w:cs="Times New Roman"/>
          <w:sz w:val="24"/>
          <w:szCs w:val="24"/>
        </w:rPr>
        <w:t>м проекте</w:t>
      </w:r>
      <w:r w:rsidR="009B75E1">
        <w:rPr>
          <w:rFonts w:ascii="Times New Roman" w:hAnsi="Times New Roman" w:cs="Times New Roman"/>
          <w:sz w:val="24"/>
          <w:szCs w:val="24"/>
        </w:rPr>
        <w:t xml:space="preserve"> в ц</w:t>
      </w:r>
      <w:r w:rsidR="009B75E1" w:rsidRPr="003417DF">
        <w:rPr>
          <w:rFonts w:ascii="Times New Roman" w:hAnsi="Times New Roman" w:cs="Times New Roman"/>
          <w:sz w:val="24"/>
          <w:szCs w:val="24"/>
        </w:rPr>
        <w:t>елом</w:t>
      </w:r>
      <w:r w:rsidRPr="003417DF">
        <w:rPr>
          <w:rFonts w:ascii="Times New Roman" w:hAnsi="Times New Roman" w:cs="Times New Roman"/>
          <w:sz w:val="24"/>
          <w:szCs w:val="24"/>
        </w:rPr>
        <w:t xml:space="preserve">, о возможности внедрения работы в практику. </w:t>
      </w:r>
      <w:r>
        <w:rPr>
          <w:rFonts w:ascii="Times New Roman" w:hAnsi="Times New Roman" w:cs="Times New Roman"/>
          <w:sz w:val="24"/>
          <w:szCs w:val="24"/>
        </w:rPr>
        <w:br w:type="page"/>
      </w:r>
    </w:p>
    <w:p w14:paraId="02084DB3" w14:textId="77777777" w:rsidR="00E64700" w:rsidRPr="005C22DC" w:rsidRDefault="00E64700" w:rsidP="005C22DC">
      <w:pPr>
        <w:pStyle w:val="1"/>
        <w:jc w:val="center"/>
        <w:rPr>
          <w:rFonts w:ascii="Times New Roman" w:hAnsi="Times New Roman" w:cs="Times New Roman"/>
          <w:color w:val="000000" w:themeColor="text1"/>
          <w:sz w:val="24"/>
          <w:szCs w:val="24"/>
        </w:rPr>
      </w:pPr>
      <w:bookmarkStart w:id="15" w:name="_Toc100681823"/>
      <w:r w:rsidRPr="005C22DC">
        <w:rPr>
          <w:rFonts w:ascii="Times New Roman" w:hAnsi="Times New Roman" w:cs="Times New Roman"/>
          <w:color w:val="000000" w:themeColor="text1"/>
          <w:sz w:val="24"/>
          <w:szCs w:val="24"/>
        </w:rPr>
        <w:lastRenderedPageBreak/>
        <w:t>Приложение№ 4</w:t>
      </w:r>
      <w:bookmarkEnd w:id="15"/>
    </w:p>
    <w:p w14:paraId="13998AD2" w14:textId="77777777" w:rsidR="00E64700" w:rsidRPr="003417DF" w:rsidRDefault="00E64700" w:rsidP="00E64700">
      <w:pPr>
        <w:spacing w:after="0" w:line="240" w:lineRule="auto"/>
        <w:ind w:left="6379"/>
        <w:rPr>
          <w:rFonts w:ascii="Times New Roman" w:hAnsi="Times New Roman" w:cs="Times New Roman"/>
          <w:sz w:val="24"/>
          <w:szCs w:val="24"/>
        </w:rPr>
      </w:pPr>
      <w:r w:rsidRPr="003417DF">
        <w:rPr>
          <w:rFonts w:ascii="Times New Roman" w:hAnsi="Times New Roman" w:cs="Times New Roman"/>
          <w:sz w:val="24"/>
          <w:szCs w:val="24"/>
        </w:rPr>
        <w:t xml:space="preserve">к программе ГИА </w:t>
      </w:r>
    </w:p>
    <w:p w14:paraId="046F5603" w14:textId="77777777" w:rsidR="00E64700" w:rsidRPr="003417DF" w:rsidRDefault="00E64700" w:rsidP="00E64700">
      <w:pPr>
        <w:spacing w:after="0" w:line="240" w:lineRule="auto"/>
        <w:rPr>
          <w:rFonts w:ascii="Times New Roman" w:hAnsi="Times New Roman" w:cs="Times New Roman"/>
          <w:sz w:val="24"/>
          <w:szCs w:val="24"/>
        </w:rPr>
      </w:pPr>
    </w:p>
    <w:p w14:paraId="3E4372A7" w14:textId="77777777" w:rsidR="00E64700" w:rsidRPr="003417DF" w:rsidRDefault="00E64700" w:rsidP="00E64700">
      <w:pPr>
        <w:spacing w:after="0" w:line="240" w:lineRule="auto"/>
        <w:rPr>
          <w:rFonts w:ascii="Times New Roman" w:hAnsi="Times New Roman" w:cs="Times New Roman"/>
          <w:sz w:val="24"/>
          <w:szCs w:val="24"/>
        </w:rPr>
      </w:pPr>
    </w:p>
    <w:p w14:paraId="3C924809" w14:textId="77777777" w:rsidR="00E64700" w:rsidRDefault="00E64700" w:rsidP="00E64700">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Директору ГАПОУ СО «Режевской политехникум»  </w:t>
      </w:r>
    </w:p>
    <w:p w14:paraId="52E2532A" w14:textId="77777777" w:rsidR="00E64700" w:rsidRDefault="00E64700" w:rsidP="00E64700">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С.А. </w:t>
      </w:r>
      <w:proofErr w:type="spellStart"/>
      <w:r>
        <w:rPr>
          <w:rFonts w:ascii="Times New Roman" w:hAnsi="Times New Roman" w:cs="Times New Roman"/>
          <w:sz w:val="24"/>
          <w:szCs w:val="24"/>
        </w:rPr>
        <w:t>Дрягилевой</w:t>
      </w:r>
      <w:proofErr w:type="spellEnd"/>
    </w:p>
    <w:p w14:paraId="4F9D608D" w14:textId="77777777" w:rsidR="00E64700" w:rsidRPr="004F71E5" w:rsidRDefault="00E64700" w:rsidP="00E64700">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от студента 4 курса очной (заочной) </w:t>
      </w:r>
      <w:r w:rsidRPr="003417DF">
        <w:rPr>
          <w:rFonts w:ascii="Times New Roman" w:hAnsi="Times New Roman" w:cs="Times New Roman"/>
          <w:sz w:val="24"/>
          <w:szCs w:val="24"/>
        </w:rPr>
        <w:t xml:space="preserve">формы </w:t>
      </w:r>
      <w:r>
        <w:rPr>
          <w:rFonts w:ascii="Times New Roman" w:hAnsi="Times New Roman" w:cs="Times New Roman"/>
          <w:sz w:val="24"/>
          <w:szCs w:val="24"/>
        </w:rPr>
        <w:t xml:space="preserve">обучения </w:t>
      </w:r>
      <w:r w:rsidRPr="003417DF">
        <w:rPr>
          <w:rFonts w:ascii="Times New Roman" w:hAnsi="Times New Roman" w:cs="Times New Roman"/>
          <w:sz w:val="24"/>
          <w:szCs w:val="24"/>
        </w:rPr>
        <w:t xml:space="preserve">специальности </w:t>
      </w:r>
      <w:r>
        <w:rPr>
          <w:rFonts w:ascii="Times New Roman" w:hAnsi="Times New Roman" w:cs="Times New Roman"/>
          <w:sz w:val="24"/>
          <w:szCs w:val="24"/>
        </w:rPr>
        <w:t xml:space="preserve">08.02.01. «Строительство и </w:t>
      </w:r>
      <w:r w:rsidRPr="007D6127">
        <w:rPr>
          <w:rFonts w:ascii="Times New Roman" w:hAnsi="Times New Roman" w:cs="Times New Roman"/>
          <w:sz w:val="24"/>
          <w:szCs w:val="24"/>
        </w:rPr>
        <w:t>эксплуатация зданий и сооружений»</w:t>
      </w:r>
      <w:r>
        <w:rPr>
          <w:rFonts w:ascii="Times New Roman" w:hAnsi="Times New Roman" w:cs="Times New Roman"/>
          <w:sz w:val="24"/>
          <w:szCs w:val="24"/>
        </w:rPr>
        <w:t xml:space="preserve"> группы № С-</w:t>
      </w:r>
      <w:r w:rsidR="00ED10C8" w:rsidRPr="004F71E5">
        <w:rPr>
          <w:rFonts w:ascii="Times New Roman" w:hAnsi="Times New Roman" w:cs="Times New Roman"/>
          <w:sz w:val="24"/>
          <w:szCs w:val="24"/>
        </w:rPr>
        <w:t>4</w:t>
      </w:r>
    </w:p>
    <w:p w14:paraId="638DE972" w14:textId="77777777" w:rsidR="00E64700" w:rsidRPr="003417DF" w:rsidRDefault="00E64700" w:rsidP="00E64700">
      <w:pPr>
        <w:spacing w:after="0" w:line="240" w:lineRule="auto"/>
        <w:ind w:left="3828"/>
        <w:rPr>
          <w:rFonts w:ascii="Times New Roman" w:hAnsi="Times New Roman" w:cs="Times New Roman"/>
          <w:sz w:val="24"/>
          <w:szCs w:val="24"/>
        </w:rPr>
      </w:pPr>
      <w:r w:rsidRPr="003417DF">
        <w:rPr>
          <w:rFonts w:ascii="Times New Roman" w:hAnsi="Times New Roman" w:cs="Times New Roman"/>
          <w:sz w:val="24"/>
          <w:szCs w:val="24"/>
        </w:rPr>
        <w:t>______________________________</w:t>
      </w:r>
      <w:r>
        <w:rPr>
          <w:rFonts w:ascii="Times New Roman" w:hAnsi="Times New Roman" w:cs="Times New Roman"/>
          <w:sz w:val="24"/>
          <w:szCs w:val="24"/>
        </w:rPr>
        <w:t>______________</w:t>
      </w:r>
      <w:r w:rsidRPr="003417DF">
        <w:rPr>
          <w:rFonts w:ascii="Times New Roman" w:hAnsi="Times New Roman" w:cs="Times New Roman"/>
          <w:sz w:val="24"/>
          <w:szCs w:val="24"/>
        </w:rPr>
        <w:t xml:space="preserve"> </w:t>
      </w:r>
    </w:p>
    <w:p w14:paraId="5641ADA7" w14:textId="77777777" w:rsidR="00E64700" w:rsidRPr="002B1DE0" w:rsidRDefault="00E64700" w:rsidP="00E64700">
      <w:pPr>
        <w:spacing w:after="0" w:line="240" w:lineRule="auto"/>
        <w:ind w:left="5529"/>
        <w:rPr>
          <w:rFonts w:ascii="Times New Roman" w:hAnsi="Times New Roman" w:cs="Times New Roman"/>
          <w:sz w:val="16"/>
          <w:szCs w:val="16"/>
        </w:rPr>
      </w:pPr>
      <w:r>
        <w:rPr>
          <w:rFonts w:ascii="Times New Roman" w:hAnsi="Times New Roman" w:cs="Times New Roman"/>
          <w:sz w:val="16"/>
          <w:szCs w:val="16"/>
        </w:rPr>
        <w:t xml:space="preserve">           </w:t>
      </w:r>
      <w:r w:rsidRPr="002B1DE0">
        <w:rPr>
          <w:rFonts w:ascii="Times New Roman" w:hAnsi="Times New Roman" w:cs="Times New Roman"/>
          <w:sz w:val="16"/>
          <w:szCs w:val="16"/>
        </w:rPr>
        <w:t xml:space="preserve">(ФИО полностью) </w:t>
      </w:r>
    </w:p>
    <w:p w14:paraId="30AFC772"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628329D8" w14:textId="77777777" w:rsidR="00E64700" w:rsidRDefault="00E64700" w:rsidP="00E64700">
      <w:pPr>
        <w:spacing w:after="0" w:line="240" w:lineRule="auto"/>
        <w:jc w:val="center"/>
        <w:rPr>
          <w:rFonts w:ascii="Times New Roman" w:hAnsi="Times New Roman" w:cs="Times New Roman"/>
          <w:sz w:val="24"/>
          <w:szCs w:val="24"/>
        </w:rPr>
      </w:pPr>
    </w:p>
    <w:p w14:paraId="5CE91D9B" w14:textId="77777777" w:rsidR="00E64700" w:rsidRPr="00AF172E" w:rsidRDefault="00E64700" w:rsidP="00E64700">
      <w:pPr>
        <w:spacing w:after="0" w:line="240" w:lineRule="auto"/>
        <w:jc w:val="center"/>
        <w:rPr>
          <w:rFonts w:ascii="Times New Roman" w:hAnsi="Times New Roman" w:cs="Times New Roman"/>
          <w:b/>
          <w:sz w:val="24"/>
          <w:szCs w:val="24"/>
        </w:rPr>
      </w:pPr>
      <w:r w:rsidRPr="00AF172E">
        <w:rPr>
          <w:rFonts w:ascii="Times New Roman" w:hAnsi="Times New Roman" w:cs="Times New Roman"/>
          <w:b/>
          <w:sz w:val="24"/>
          <w:szCs w:val="24"/>
        </w:rPr>
        <w:t>ЗАЯВЛЕНИЕ</w:t>
      </w:r>
    </w:p>
    <w:p w14:paraId="7621B0DA"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058A8A78" w14:textId="77777777" w:rsidR="00E64700" w:rsidRPr="00AF172E" w:rsidRDefault="00E64700" w:rsidP="00E64700">
      <w:pPr>
        <w:spacing w:after="0" w:line="240" w:lineRule="auto"/>
        <w:rPr>
          <w:rFonts w:ascii="Times New Roman" w:hAnsi="Times New Roman" w:cs="Times New Roman"/>
          <w:b/>
          <w:sz w:val="24"/>
          <w:szCs w:val="24"/>
        </w:rPr>
      </w:pPr>
      <w:r w:rsidRPr="00AF172E">
        <w:rPr>
          <w:rFonts w:ascii="Times New Roman" w:hAnsi="Times New Roman" w:cs="Times New Roman"/>
          <w:b/>
          <w:sz w:val="24"/>
          <w:szCs w:val="24"/>
        </w:rPr>
        <w:t xml:space="preserve">О закреплении темы </w:t>
      </w:r>
    </w:p>
    <w:p w14:paraId="2EEEC708" w14:textId="77777777" w:rsidR="00E64700" w:rsidRPr="002E485B" w:rsidRDefault="00E64700" w:rsidP="00E64700">
      <w:pPr>
        <w:spacing w:after="0" w:line="240" w:lineRule="auto"/>
        <w:rPr>
          <w:rFonts w:ascii="Times New Roman" w:hAnsi="Times New Roman" w:cs="Times New Roman"/>
          <w:i/>
          <w:sz w:val="24"/>
          <w:szCs w:val="24"/>
        </w:rPr>
      </w:pPr>
      <w:r w:rsidRPr="00AF172E">
        <w:rPr>
          <w:rFonts w:ascii="Times New Roman" w:hAnsi="Times New Roman" w:cs="Times New Roman"/>
          <w:b/>
          <w:sz w:val="24"/>
          <w:szCs w:val="24"/>
        </w:rPr>
        <w:t>дипломного проекта</w:t>
      </w:r>
      <w:r w:rsidRPr="002E485B">
        <w:rPr>
          <w:rFonts w:ascii="Times New Roman" w:hAnsi="Times New Roman" w:cs="Times New Roman"/>
          <w:i/>
          <w:sz w:val="24"/>
          <w:szCs w:val="24"/>
        </w:rPr>
        <w:t xml:space="preserve"> </w:t>
      </w:r>
    </w:p>
    <w:p w14:paraId="1956428B" w14:textId="77777777" w:rsidR="00E64700" w:rsidRPr="001A6F13" w:rsidRDefault="00E64700" w:rsidP="00E64700">
      <w:pPr>
        <w:spacing w:after="0" w:line="240" w:lineRule="auto"/>
        <w:rPr>
          <w:rFonts w:ascii="Times New Roman" w:hAnsi="Times New Roman" w:cs="Times New Roman"/>
          <w:color w:val="C00000"/>
          <w:sz w:val="24"/>
          <w:szCs w:val="24"/>
        </w:rPr>
      </w:pPr>
      <w:r w:rsidRPr="001A6F13">
        <w:rPr>
          <w:rFonts w:ascii="Times New Roman" w:hAnsi="Times New Roman" w:cs="Times New Roman"/>
          <w:color w:val="C00000"/>
          <w:sz w:val="24"/>
          <w:szCs w:val="24"/>
        </w:rPr>
        <w:t xml:space="preserve"> </w:t>
      </w:r>
    </w:p>
    <w:p w14:paraId="1D4390A9" w14:textId="65FA8133"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 xml:space="preserve">Для прохождения Государственной </w:t>
      </w:r>
      <w:r w:rsidR="00BE40A5">
        <w:rPr>
          <w:rFonts w:ascii="Times New Roman" w:hAnsi="Times New Roman" w:cs="Times New Roman"/>
          <w:sz w:val="24"/>
          <w:szCs w:val="24"/>
        </w:rPr>
        <w:t>итоговой аттестации в период 202</w:t>
      </w:r>
      <w:r w:rsidR="00FD5FFE">
        <w:rPr>
          <w:rFonts w:ascii="Times New Roman" w:hAnsi="Times New Roman" w:cs="Times New Roman"/>
          <w:sz w:val="24"/>
          <w:szCs w:val="24"/>
        </w:rPr>
        <w:t>1</w:t>
      </w:r>
      <w:r>
        <w:rPr>
          <w:rFonts w:ascii="Times New Roman" w:hAnsi="Times New Roman" w:cs="Times New Roman"/>
          <w:sz w:val="24"/>
          <w:szCs w:val="24"/>
        </w:rPr>
        <w:t xml:space="preserve"> </w:t>
      </w:r>
      <w:r w:rsidRPr="003417DF">
        <w:rPr>
          <w:rFonts w:ascii="Times New Roman" w:hAnsi="Times New Roman" w:cs="Times New Roman"/>
          <w:sz w:val="24"/>
          <w:szCs w:val="24"/>
        </w:rPr>
        <w:t>-</w:t>
      </w:r>
      <w:r>
        <w:rPr>
          <w:rFonts w:ascii="Times New Roman" w:hAnsi="Times New Roman" w:cs="Times New Roman"/>
          <w:sz w:val="24"/>
          <w:szCs w:val="24"/>
        </w:rPr>
        <w:t xml:space="preserve"> </w:t>
      </w:r>
      <w:r w:rsidRPr="003417DF">
        <w:rPr>
          <w:rFonts w:ascii="Times New Roman" w:hAnsi="Times New Roman" w:cs="Times New Roman"/>
          <w:sz w:val="24"/>
          <w:szCs w:val="24"/>
        </w:rPr>
        <w:t>20</w:t>
      </w:r>
      <w:r w:rsidR="00BE40A5">
        <w:rPr>
          <w:rFonts w:ascii="Times New Roman" w:hAnsi="Times New Roman" w:cs="Times New Roman"/>
          <w:sz w:val="24"/>
          <w:szCs w:val="24"/>
        </w:rPr>
        <w:t>2</w:t>
      </w:r>
      <w:r w:rsidR="00FD5FFE">
        <w:rPr>
          <w:rFonts w:ascii="Times New Roman" w:hAnsi="Times New Roman" w:cs="Times New Roman"/>
          <w:sz w:val="24"/>
          <w:szCs w:val="24"/>
        </w:rPr>
        <w:t>2</w:t>
      </w:r>
      <w:r w:rsidRPr="003417DF">
        <w:rPr>
          <w:rFonts w:ascii="Times New Roman" w:hAnsi="Times New Roman" w:cs="Times New Roman"/>
          <w:sz w:val="24"/>
          <w:szCs w:val="24"/>
        </w:rPr>
        <w:t xml:space="preserve"> учебного </w:t>
      </w:r>
    </w:p>
    <w:p w14:paraId="441165C8" w14:textId="3A1B7C8F"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года прошу закрепить за мной</w:t>
      </w:r>
      <w:r>
        <w:rPr>
          <w:rFonts w:ascii="Times New Roman" w:hAnsi="Times New Roman" w:cs="Times New Roman"/>
          <w:sz w:val="24"/>
          <w:szCs w:val="24"/>
        </w:rPr>
        <w:t xml:space="preserve"> тему дипломного проекта</w:t>
      </w:r>
      <w:r w:rsidRPr="003417DF">
        <w:rPr>
          <w:rFonts w:ascii="Times New Roman" w:hAnsi="Times New Roman" w:cs="Times New Roman"/>
          <w:sz w:val="24"/>
          <w:szCs w:val="24"/>
        </w:rPr>
        <w:t xml:space="preserve">, утвержденную приказом директора </w:t>
      </w:r>
      <w:r>
        <w:rPr>
          <w:rFonts w:ascii="Times New Roman" w:hAnsi="Times New Roman" w:cs="Times New Roman"/>
          <w:sz w:val="24"/>
          <w:szCs w:val="24"/>
        </w:rPr>
        <w:t xml:space="preserve">ГАПОУ СО «Режевской политехникум» </w:t>
      </w:r>
      <w:r w:rsidRPr="003417DF">
        <w:rPr>
          <w:rFonts w:ascii="Times New Roman" w:hAnsi="Times New Roman" w:cs="Times New Roman"/>
          <w:sz w:val="24"/>
          <w:szCs w:val="24"/>
        </w:rPr>
        <w:t>№ ___</w:t>
      </w:r>
      <w:r>
        <w:rPr>
          <w:rFonts w:ascii="Times New Roman" w:hAnsi="Times New Roman" w:cs="Times New Roman"/>
          <w:sz w:val="24"/>
          <w:szCs w:val="24"/>
        </w:rPr>
        <w:t>_</w:t>
      </w:r>
      <w:r w:rsidRPr="003417DF">
        <w:rPr>
          <w:rFonts w:ascii="Times New Roman" w:hAnsi="Times New Roman" w:cs="Times New Roman"/>
          <w:sz w:val="24"/>
          <w:szCs w:val="24"/>
        </w:rPr>
        <w:t xml:space="preserve"> от «__</w:t>
      </w:r>
      <w:r>
        <w:rPr>
          <w:rFonts w:ascii="Times New Roman" w:hAnsi="Times New Roman" w:cs="Times New Roman"/>
          <w:sz w:val="24"/>
          <w:szCs w:val="24"/>
        </w:rPr>
        <w:t>_</w:t>
      </w:r>
      <w:r w:rsidRPr="003417DF">
        <w:rPr>
          <w:rFonts w:ascii="Times New Roman" w:hAnsi="Times New Roman" w:cs="Times New Roman"/>
          <w:sz w:val="24"/>
          <w:szCs w:val="24"/>
        </w:rPr>
        <w:t>» ___________20</w:t>
      </w:r>
      <w:r w:rsidR="00FD5FFE">
        <w:rPr>
          <w:rFonts w:ascii="Times New Roman" w:hAnsi="Times New Roman" w:cs="Times New Roman"/>
          <w:sz w:val="24"/>
          <w:szCs w:val="24"/>
        </w:rPr>
        <w:t xml:space="preserve"> </w:t>
      </w:r>
      <w:r w:rsidRPr="003417DF">
        <w:rPr>
          <w:rFonts w:ascii="Times New Roman" w:hAnsi="Times New Roman" w:cs="Times New Roman"/>
          <w:sz w:val="24"/>
          <w:szCs w:val="24"/>
        </w:rPr>
        <w:t>__</w:t>
      </w:r>
      <w:r>
        <w:rPr>
          <w:rFonts w:ascii="Times New Roman" w:hAnsi="Times New Roman" w:cs="Times New Roman"/>
          <w:sz w:val="24"/>
          <w:szCs w:val="24"/>
        </w:rPr>
        <w:t xml:space="preserve"> </w:t>
      </w:r>
      <w:r w:rsidRPr="003417DF">
        <w:rPr>
          <w:rFonts w:ascii="Times New Roman" w:hAnsi="Times New Roman" w:cs="Times New Roman"/>
          <w:sz w:val="24"/>
          <w:szCs w:val="24"/>
        </w:rPr>
        <w:t xml:space="preserve">г.: </w:t>
      </w:r>
    </w:p>
    <w:p w14:paraId="6A7A80F2" w14:textId="77777777" w:rsidR="00E64700" w:rsidRPr="003417DF" w:rsidRDefault="00E64700" w:rsidP="00E64700">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 xml:space="preserve">Тема </w:t>
      </w:r>
      <w:r>
        <w:rPr>
          <w:rFonts w:ascii="Times New Roman" w:hAnsi="Times New Roman" w:cs="Times New Roman"/>
          <w:sz w:val="24"/>
          <w:szCs w:val="24"/>
        </w:rPr>
        <w:t>№ ____</w:t>
      </w:r>
      <w:r w:rsidRPr="003417DF">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w:t>
      </w:r>
      <w:r w:rsidRPr="003417DF">
        <w:rPr>
          <w:rFonts w:ascii="Times New Roman" w:hAnsi="Times New Roman" w:cs="Times New Roman"/>
          <w:sz w:val="24"/>
          <w:szCs w:val="24"/>
        </w:rPr>
        <w:t>_</w:t>
      </w:r>
      <w:r>
        <w:rPr>
          <w:rFonts w:ascii="Times New Roman" w:hAnsi="Times New Roman" w:cs="Times New Roman"/>
          <w:sz w:val="24"/>
          <w:szCs w:val="24"/>
        </w:rPr>
        <w:t>_________</w:t>
      </w:r>
      <w:r w:rsidRPr="003417DF">
        <w:rPr>
          <w:rFonts w:ascii="Times New Roman" w:hAnsi="Times New Roman" w:cs="Times New Roman"/>
          <w:sz w:val="24"/>
          <w:szCs w:val="24"/>
        </w:rPr>
        <w:t xml:space="preserve"> </w:t>
      </w:r>
    </w:p>
    <w:p w14:paraId="78B1B534" w14:textId="77777777" w:rsidR="00E64700" w:rsidRPr="004F71E5" w:rsidRDefault="00E64700" w:rsidP="00E64700">
      <w:pPr>
        <w:spacing w:after="0" w:line="240" w:lineRule="auto"/>
        <w:jc w:val="center"/>
        <w:rPr>
          <w:rFonts w:ascii="Times New Roman" w:hAnsi="Times New Roman" w:cs="Times New Roman"/>
          <w:sz w:val="16"/>
          <w:szCs w:val="16"/>
        </w:rPr>
      </w:pPr>
      <w:r w:rsidRPr="00D76BAD">
        <w:rPr>
          <w:rFonts w:ascii="Times New Roman" w:hAnsi="Times New Roman" w:cs="Times New Roman"/>
          <w:sz w:val="16"/>
          <w:szCs w:val="16"/>
        </w:rPr>
        <w:t>(наименование темы)</w:t>
      </w:r>
    </w:p>
    <w:p w14:paraId="54817E4E" w14:textId="77777777" w:rsidR="00ED10C8" w:rsidRPr="004F71E5" w:rsidRDefault="00ED10C8" w:rsidP="00E64700">
      <w:pPr>
        <w:spacing w:after="0" w:line="240" w:lineRule="auto"/>
        <w:jc w:val="center"/>
        <w:rPr>
          <w:rFonts w:ascii="Times New Roman" w:hAnsi="Times New Roman" w:cs="Times New Roman"/>
          <w:sz w:val="16"/>
          <w:szCs w:val="16"/>
        </w:rPr>
      </w:pPr>
      <w:r w:rsidRPr="004F71E5">
        <w:rPr>
          <w:rFonts w:ascii="Times New Roman" w:hAnsi="Times New Roman" w:cs="Times New Roman"/>
          <w:sz w:val="16"/>
          <w:szCs w:val="16"/>
        </w:rPr>
        <w:t>____________________________________________________________________________________________________________________</w:t>
      </w:r>
    </w:p>
    <w:p w14:paraId="06D75E44"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0F4807B6" w14:textId="77777777" w:rsidR="00E64700" w:rsidRPr="003417DF" w:rsidRDefault="00E64700" w:rsidP="00E64700">
      <w:pPr>
        <w:spacing w:after="0" w:line="240" w:lineRule="auto"/>
        <w:ind w:left="4536"/>
        <w:rPr>
          <w:rFonts w:ascii="Times New Roman" w:hAnsi="Times New Roman" w:cs="Times New Roman"/>
          <w:sz w:val="24"/>
          <w:szCs w:val="24"/>
        </w:rPr>
      </w:pPr>
    </w:p>
    <w:p w14:paraId="595C7CA6" w14:textId="77777777" w:rsidR="00E64700" w:rsidRPr="003417DF" w:rsidRDefault="00E64700" w:rsidP="00E6470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Pr="003417DF">
        <w:rPr>
          <w:rFonts w:ascii="Times New Roman" w:hAnsi="Times New Roman" w:cs="Times New Roman"/>
          <w:sz w:val="24"/>
          <w:szCs w:val="24"/>
        </w:rPr>
        <w:t>____________</w:t>
      </w:r>
      <w:r>
        <w:rPr>
          <w:rFonts w:ascii="Times New Roman" w:hAnsi="Times New Roman" w:cs="Times New Roman"/>
          <w:sz w:val="24"/>
          <w:szCs w:val="24"/>
        </w:rPr>
        <w:t xml:space="preserve"> </w:t>
      </w:r>
      <w:r w:rsidRPr="003417DF">
        <w:rPr>
          <w:rFonts w:ascii="Times New Roman" w:hAnsi="Times New Roman" w:cs="Times New Roman"/>
          <w:sz w:val="24"/>
          <w:szCs w:val="24"/>
        </w:rPr>
        <w:t>________</w:t>
      </w:r>
      <w:r>
        <w:rPr>
          <w:rFonts w:ascii="Times New Roman" w:hAnsi="Times New Roman" w:cs="Times New Roman"/>
          <w:sz w:val="24"/>
          <w:szCs w:val="24"/>
        </w:rPr>
        <w:t>__________</w:t>
      </w:r>
      <w:r w:rsidRPr="003417DF">
        <w:rPr>
          <w:rFonts w:ascii="Times New Roman" w:hAnsi="Times New Roman" w:cs="Times New Roman"/>
          <w:sz w:val="24"/>
          <w:szCs w:val="24"/>
        </w:rPr>
        <w:t xml:space="preserve"> </w:t>
      </w:r>
    </w:p>
    <w:p w14:paraId="4C26DA99" w14:textId="77777777" w:rsidR="00E64700" w:rsidRPr="00AF172E" w:rsidRDefault="00E64700" w:rsidP="00E64700">
      <w:pPr>
        <w:spacing w:after="0" w:line="240" w:lineRule="auto"/>
        <w:ind w:left="4536"/>
        <w:rPr>
          <w:rFonts w:ascii="Times New Roman" w:hAnsi="Times New Roman" w:cs="Times New Roman"/>
          <w:sz w:val="16"/>
          <w:szCs w:val="16"/>
        </w:rPr>
      </w:pPr>
      <w:r w:rsidRPr="00AF172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172E">
        <w:rPr>
          <w:rFonts w:ascii="Times New Roman" w:hAnsi="Times New Roman" w:cs="Times New Roman"/>
          <w:sz w:val="16"/>
          <w:szCs w:val="16"/>
        </w:rPr>
        <w:t xml:space="preserve">(подпись студента)           </w:t>
      </w:r>
      <w:r>
        <w:rPr>
          <w:rFonts w:ascii="Times New Roman" w:hAnsi="Times New Roman" w:cs="Times New Roman"/>
          <w:sz w:val="16"/>
          <w:szCs w:val="16"/>
        </w:rPr>
        <w:t xml:space="preserve">    </w:t>
      </w:r>
      <w:r w:rsidRPr="00AF172E">
        <w:rPr>
          <w:rFonts w:ascii="Times New Roman" w:hAnsi="Times New Roman" w:cs="Times New Roman"/>
          <w:sz w:val="16"/>
          <w:szCs w:val="16"/>
        </w:rPr>
        <w:t xml:space="preserve"> (расшифровка) </w:t>
      </w:r>
    </w:p>
    <w:p w14:paraId="099D07D0"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 ______________ 201___ г</w:t>
      </w:r>
      <w:r>
        <w:rPr>
          <w:rFonts w:ascii="Times New Roman" w:hAnsi="Times New Roman" w:cs="Times New Roman"/>
          <w:sz w:val="24"/>
          <w:szCs w:val="24"/>
        </w:rPr>
        <w:t>.</w:t>
      </w:r>
      <w:r w:rsidRPr="003417DF">
        <w:rPr>
          <w:rFonts w:ascii="Times New Roman" w:hAnsi="Times New Roman" w:cs="Times New Roman"/>
          <w:sz w:val="24"/>
          <w:szCs w:val="24"/>
        </w:rPr>
        <w:t xml:space="preserve"> </w:t>
      </w:r>
    </w:p>
    <w:p w14:paraId="68415D13" w14:textId="77777777" w:rsidR="00E64700" w:rsidRPr="003417DF" w:rsidRDefault="00E64700" w:rsidP="00E64700">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2E9C89AE" w14:textId="77777777" w:rsidR="00E64700" w:rsidRDefault="00E64700" w:rsidP="00E64700">
      <w:pPr>
        <w:rPr>
          <w:rFonts w:ascii="Times New Roman" w:hAnsi="Times New Roman" w:cs="Times New Roman"/>
          <w:sz w:val="24"/>
          <w:szCs w:val="24"/>
        </w:rPr>
      </w:pPr>
      <w:r>
        <w:rPr>
          <w:rFonts w:ascii="Times New Roman" w:hAnsi="Times New Roman" w:cs="Times New Roman"/>
          <w:sz w:val="24"/>
          <w:szCs w:val="24"/>
        </w:rPr>
        <w:br w:type="page"/>
      </w:r>
    </w:p>
    <w:p w14:paraId="465AA1A4" w14:textId="77777777" w:rsidR="00E64700" w:rsidRPr="005C22DC" w:rsidRDefault="00E64700" w:rsidP="005C22DC">
      <w:pPr>
        <w:spacing w:after="0" w:line="240" w:lineRule="auto"/>
        <w:jc w:val="center"/>
        <w:rPr>
          <w:rFonts w:ascii="Times New Roman" w:hAnsi="Times New Roman" w:cs="Times New Roman"/>
          <w:b/>
          <w:sz w:val="24"/>
          <w:szCs w:val="24"/>
        </w:rPr>
      </w:pPr>
      <w:r w:rsidRPr="005C22DC">
        <w:rPr>
          <w:rFonts w:ascii="Times New Roman" w:hAnsi="Times New Roman" w:cs="Times New Roman"/>
          <w:b/>
          <w:sz w:val="24"/>
          <w:szCs w:val="24"/>
        </w:rPr>
        <w:lastRenderedPageBreak/>
        <w:t>Приложение № 5</w:t>
      </w:r>
    </w:p>
    <w:p w14:paraId="1DF7EAB8" w14:textId="77777777" w:rsidR="00E64700" w:rsidRDefault="00E64700" w:rsidP="00E64700">
      <w:pPr>
        <w:spacing w:after="0" w:line="240" w:lineRule="auto"/>
        <w:ind w:left="6946"/>
        <w:rPr>
          <w:rFonts w:ascii="Times New Roman" w:hAnsi="Times New Roman" w:cs="Times New Roman"/>
          <w:sz w:val="24"/>
          <w:szCs w:val="24"/>
        </w:rPr>
      </w:pPr>
      <w:r w:rsidRPr="003417DF">
        <w:rPr>
          <w:rFonts w:ascii="Times New Roman" w:hAnsi="Times New Roman" w:cs="Times New Roman"/>
          <w:sz w:val="24"/>
          <w:szCs w:val="24"/>
        </w:rPr>
        <w:t xml:space="preserve">к программе ГИА </w:t>
      </w:r>
    </w:p>
    <w:p w14:paraId="4AF45C06" w14:textId="77777777" w:rsidR="00E64700" w:rsidRPr="003417DF" w:rsidRDefault="00E64700" w:rsidP="00E64700">
      <w:pPr>
        <w:spacing w:after="0" w:line="240" w:lineRule="auto"/>
        <w:ind w:left="6946"/>
        <w:rPr>
          <w:rFonts w:ascii="Times New Roman" w:hAnsi="Times New Roman" w:cs="Times New Roman"/>
          <w:sz w:val="24"/>
          <w:szCs w:val="24"/>
        </w:rPr>
      </w:pPr>
    </w:p>
    <w:p w14:paraId="1B7B4173" w14:textId="77777777" w:rsidR="00817081" w:rsidRPr="003417DF" w:rsidRDefault="00817081" w:rsidP="00817081">
      <w:pPr>
        <w:spacing w:after="0" w:line="240" w:lineRule="auto"/>
        <w:ind w:left="6946"/>
        <w:rPr>
          <w:rFonts w:ascii="Times New Roman" w:hAnsi="Times New Roman" w:cs="Times New Roman"/>
          <w:sz w:val="24"/>
          <w:szCs w:val="24"/>
        </w:rPr>
      </w:pPr>
    </w:p>
    <w:p w14:paraId="628AA880" w14:textId="77777777" w:rsidR="00817081" w:rsidRDefault="00817081" w:rsidP="00817081">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Директору ГАПОУ СО «Режевской политехникум»  </w:t>
      </w:r>
    </w:p>
    <w:p w14:paraId="7C6F1A87" w14:textId="77777777" w:rsidR="00817081" w:rsidRDefault="00817081" w:rsidP="00817081">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С.А. </w:t>
      </w:r>
      <w:proofErr w:type="spellStart"/>
      <w:r>
        <w:rPr>
          <w:rFonts w:ascii="Times New Roman" w:hAnsi="Times New Roman" w:cs="Times New Roman"/>
          <w:sz w:val="24"/>
          <w:szCs w:val="24"/>
        </w:rPr>
        <w:t>Дрягилевой</w:t>
      </w:r>
      <w:proofErr w:type="spellEnd"/>
    </w:p>
    <w:p w14:paraId="4D5999B0" w14:textId="77777777" w:rsidR="00817081" w:rsidRPr="004F71E5" w:rsidRDefault="00817081" w:rsidP="00817081">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 xml:space="preserve">от студента 4 курса очной (заочной) </w:t>
      </w:r>
      <w:r w:rsidRPr="003417DF">
        <w:rPr>
          <w:rFonts w:ascii="Times New Roman" w:hAnsi="Times New Roman" w:cs="Times New Roman"/>
          <w:sz w:val="24"/>
          <w:szCs w:val="24"/>
        </w:rPr>
        <w:t xml:space="preserve">формы </w:t>
      </w:r>
      <w:r>
        <w:rPr>
          <w:rFonts w:ascii="Times New Roman" w:hAnsi="Times New Roman" w:cs="Times New Roman"/>
          <w:sz w:val="24"/>
          <w:szCs w:val="24"/>
        </w:rPr>
        <w:t xml:space="preserve">обучения </w:t>
      </w:r>
      <w:r w:rsidRPr="003417DF">
        <w:rPr>
          <w:rFonts w:ascii="Times New Roman" w:hAnsi="Times New Roman" w:cs="Times New Roman"/>
          <w:sz w:val="24"/>
          <w:szCs w:val="24"/>
        </w:rPr>
        <w:t xml:space="preserve">специальности </w:t>
      </w:r>
      <w:r>
        <w:rPr>
          <w:rFonts w:ascii="Times New Roman" w:hAnsi="Times New Roman" w:cs="Times New Roman"/>
          <w:sz w:val="24"/>
          <w:szCs w:val="24"/>
        </w:rPr>
        <w:t xml:space="preserve">08.02.01. «Строительство и </w:t>
      </w:r>
      <w:r w:rsidRPr="007D6127">
        <w:rPr>
          <w:rFonts w:ascii="Times New Roman" w:hAnsi="Times New Roman" w:cs="Times New Roman"/>
          <w:sz w:val="24"/>
          <w:szCs w:val="24"/>
        </w:rPr>
        <w:t>эксплуатация зданий и сооружений»</w:t>
      </w:r>
      <w:r>
        <w:rPr>
          <w:rFonts w:ascii="Times New Roman" w:hAnsi="Times New Roman" w:cs="Times New Roman"/>
          <w:sz w:val="24"/>
          <w:szCs w:val="24"/>
        </w:rPr>
        <w:t xml:space="preserve"> группы № С-</w:t>
      </w:r>
      <w:r w:rsidR="00ED10C8" w:rsidRPr="004F71E5">
        <w:rPr>
          <w:rFonts w:ascii="Times New Roman" w:hAnsi="Times New Roman" w:cs="Times New Roman"/>
          <w:sz w:val="24"/>
          <w:szCs w:val="24"/>
        </w:rPr>
        <w:t>4</w:t>
      </w:r>
    </w:p>
    <w:p w14:paraId="0169DD77" w14:textId="77777777" w:rsidR="00817081" w:rsidRPr="003417DF" w:rsidRDefault="00817081" w:rsidP="00817081">
      <w:pPr>
        <w:spacing w:after="0" w:line="240" w:lineRule="auto"/>
        <w:ind w:left="3828"/>
        <w:rPr>
          <w:rFonts w:ascii="Times New Roman" w:hAnsi="Times New Roman" w:cs="Times New Roman"/>
          <w:sz w:val="24"/>
          <w:szCs w:val="24"/>
        </w:rPr>
      </w:pPr>
      <w:r w:rsidRPr="003417DF">
        <w:rPr>
          <w:rFonts w:ascii="Times New Roman" w:hAnsi="Times New Roman" w:cs="Times New Roman"/>
          <w:sz w:val="24"/>
          <w:szCs w:val="24"/>
        </w:rPr>
        <w:t>______________________________</w:t>
      </w:r>
      <w:r>
        <w:rPr>
          <w:rFonts w:ascii="Times New Roman" w:hAnsi="Times New Roman" w:cs="Times New Roman"/>
          <w:sz w:val="24"/>
          <w:szCs w:val="24"/>
        </w:rPr>
        <w:t>______________</w:t>
      </w:r>
      <w:r w:rsidRPr="003417DF">
        <w:rPr>
          <w:rFonts w:ascii="Times New Roman" w:hAnsi="Times New Roman" w:cs="Times New Roman"/>
          <w:sz w:val="24"/>
          <w:szCs w:val="24"/>
        </w:rPr>
        <w:t xml:space="preserve"> </w:t>
      </w:r>
    </w:p>
    <w:p w14:paraId="5561E09E" w14:textId="77777777" w:rsidR="00817081" w:rsidRPr="002B1DE0" w:rsidRDefault="00817081" w:rsidP="00817081">
      <w:pPr>
        <w:spacing w:after="0" w:line="240" w:lineRule="auto"/>
        <w:ind w:left="5529"/>
        <w:rPr>
          <w:rFonts w:ascii="Times New Roman" w:hAnsi="Times New Roman" w:cs="Times New Roman"/>
          <w:sz w:val="16"/>
          <w:szCs w:val="16"/>
        </w:rPr>
      </w:pPr>
      <w:r>
        <w:rPr>
          <w:rFonts w:ascii="Times New Roman" w:hAnsi="Times New Roman" w:cs="Times New Roman"/>
          <w:sz w:val="16"/>
          <w:szCs w:val="16"/>
        </w:rPr>
        <w:t xml:space="preserve">           </w:t>
      </w:r>
      <w:r w:rsidRPr="002B1DE0">
        <w:rPr>
          <w:rFonts w:ascii="Times New Roman" w:hAnsi="Times New Roman" w:cs="Times New Roman"/>
          <w:sz w:val="16"/>
          <w:szCs w:val="16"/>
        </w:rPr>
        <w:t xml:space="preserve">(ФИО полностью) </w:t>
      </w:r>
    </w:p>
    <w:p w14:paraId="26F2E4B1" w14:textId="77777777" w:rsidR="00817081" w:rsidRDefault="00817081" w:rsidP="00817081">
      <w:pPr>
        <w:spacing w:after="0" w:line="240" w:lineRule="auto"/>
        <w:rPr>
          <w:rFonts w:ascii="Times New Roman" w:hAnsi="Times New Roman" w:cs="Times New Roman"/>
          <w:sz w:val="24"/>
          <w:szCs w:val="24"/>
        </w:rPr>
      </w:pPr>
    </w:p>
    <w:p w14:paraId="4F3C30B1" w14:textId="77777777" w:rsidR="00817081" w:rsidRDefault="00817081" w:rsidP="00817081">
      <w:pPr>
        <w:spacing w:after="0" w:line="240" w:lineRule="auto"/>
        <w:rPr>
          <w:rFonts w:ascii="Times New Roman" w:hAnsi="Times New Roman" w:cs="Times New Roman"/>
          <w:sz w:val="24"/>
          <w:szCs w:val="24"/>
        </w:rPr>
      </w:pPr>
    </w:p>
    <w:p w14:paraId="5324E0B3"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48CD0A2B" w14:textId="77777777" w:rsidR="00817081" w:rsidRPr="00AF172E" w:rsidRDefault="00817081" w:rsidP="00817081">
      <w:pPr>
        <w:spacing w:after="0" w:line="240" w:lineRule="auto"/>
        <w:jc w:val="center"/>
        <w:rPr>
          <w:rFonts w:ascii="Times New Roman" w:hAnsi="Times New Roman" w:cs="Times New Roman"/>
          <w:b/>
          <w:sz w:val="24"/>
          <w:szCs w:val="24"/>
        </w:rPr>
      </w:pPr>
      <w:r w:rsidRPr="00AF172E">
        <w:rPr>
          <w:rFonts w:ascii="Times New Roman" w:hAnsi="Times New Roman" w:cs="Times New Roman"/>
          <w:b/>
          <w:sz w:val="24"/>
          <w:szCs w:val="24"/>
        </w:rPr>
        <w:t>ЗАЯВЛЕНИЕ</w:t>
      </w:r>
    </w:p>
    <w:p w14:paraId="7D0BF6F9" w14:textId="77777777" w:rsidR="00817081" w:rsidRPr="003417DF" w:rsidRDefault="00817081" w:rsidP="00817081">
      <w:pPr>
        <w:spacing w:after="0" w:line="240" w:lineRule="auto"/>
        <w:rPr>
          <w:rFonts w:ascii="Times New Roman" w:hAnsi="Times New Roman" w:cs="Times New Roman"/>
          <w:sz w:val="24"/>
          <w:szCs w:val="24"/>
        </w:rPr>
      </w:pPr>
    </w:p>
    <w:p w14:paraId="4F0EA91D" w14:textId="77777777" w:rsidR="00817081" w:rsidRPr="00AF172E" w:rsidRDefault="00817081" w:rsidP="00817081">
      <w:pPr>
        <w:spacing w:after="0" w:line="240" w:lineRule="auto"/>
        <w:rPr>
          <w:rFonts w:ascii="Times New Roman" w:hAnsi="Times New Roman" w:cs="Times New Roman"/>
          <w:b/>
          <w:sz w:val="24"/>
          <w:szCs w:val="24"/>
        </w:rPr>
      </w:pPr>
      <w:r w:rsidRPr="00AF172E">
        <w:rPr>
          <w:rFonts w:ascii="Times New Roman" w:hAnsi="Times New Roman" w:cs="Times New Roman"/>
          <w:b/>
          <w:sz w:val="24"/>
          <w:szCs w:val="24"/>
        </w:rPr>
        <w:t xml:space="preserve">О согласовании темы </w:t>
      </w:r>
    </w:p>
    <w:p w14:paraId="007AA4B7" w14:textId="77777777" w:rsidR="00817081" w:rsidRPr="003417DF" w:rsidRDefault="00817081" w:rsidP="00817081">
      <w:pPr>
        <w:spacing w:after="0" w:line="240" w:lineRule="auto"/>
        <w:rPr>
          <w:rFonts w:ascii="Times New Roman" w:hAnsi="Times New Roman" w:cs="Times New Roman"/>
          <w:sz w:val="24"/>
          <w:szCs w:val="24"/>
        </w:rPr>
      </w:pPr>
      <w:r w:rsidRPr="00AF172E">
        <w:rPr>
          <w:rFonts w:ascii="Times New Roman" w:hAnsi="Times New Roman" w:cs="Times New Roman"/>
          <w:b/>
          <w:sz w:val="24"/>
          <w:szCs w:val="24"/>
        </w:rPr>
        <w:t>дипломного проекта</w:t>
      </w:r>
      <w:r w:rsidRPr="003417DF">
        <w:rPr>
          <w:rFonts w:ascii="Times New Roman" w:hAnsi="Times New Roman" w:cs="Times New Roman"/>
          <w:sz w:val="24"/>
          <w:szCs w:val="24"/>
        </w:rPr>
        <w:t xml:space="preserve"> </w:t>
      </w:r>
    </w:p>
    <w:p w14:paraId="7C0DB886"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356CE7CA" w14:textId="14FB9D46" w:rsidR="00817081" w:rsidRPr="003417DF" w:rsidRDefault="00817081" w:rsidP="00817081">
      <w:pPr>
        <w:spacing w:after="0" w:line="240" w:lineRule="auto"/>
        <w:jc w:val="both"/>
        <w:rPr>
          <w:rFonts w:ascii="Times New Roman" w:hAnsi="Times New Roman" w:cs="Times New Roman"/>
          <w:sz w:val="24"/>
          <w:szCs w:val="24"/>
        </w:rPr>
      </w:pPr>
      <w:r w:rsidRPr="003417DF">
        <w:rPr>
          <w:rFonts w:ascii="Times New Roman" w:hAnsi="Times New Roman" w:cs="Times New Roman"/>
          <w:sz w:val="24"/>
          <w:szCs w:val="24"/>
        </w:rPr>
        <w:t>Для прохождения Государственной ито</w:t>
      </w:r>
      <w:r w:rsidR="00BE40A5">
        <w:rPr>
          <w:rFonts w:ascii="Times New Roman" w:hAnsi="Times New Roman" w:cs="Times New Roman"/>
          <w:sz w:val="24"/>
          <w:szCs w:val="24"/>
        </w:rPr>
        <w:t>говой аттестации в период 202</w:t>
      </w:r>
      <w:r w:rsidR="00F574C3">
        <w:rPr>
          <w:rFonts w:ascii="Times New Roman" w:hAnsi="Times New Roman" w:cs="Times New Roman"/>
          <w:sz w:val="24"/>
          <w:szCs w:val="24"/>
        </w:rPr>
        <w:t>1</w:t>
      </w:r>
      <w:r>
        <w:rPr>
          <w:rFonts w:ascii="Times New Roman" w:hAnsi="Times New Roman" w:cs="Times New Roman"/>
          <w:sz w:val="24"/>
          <w:szCs w:val="24"/>
        </w:rPr>
        <w:t>-20</w:t>
      </w:r>
      <w:r w:rsidR="00BE40A5">
        <w:rPr>
          <w:rFonts w:ascii="Times New Roman" w:hAnsi="Times New Roman" w:cs="Times New Roman"/>
          <w:sz w:val="24"/>
          <w:szCs w:val="24"/>
        </w:rPr>
        <w:t>2</w:t>
      </w:r>
      <w:r w:rsidR="00F574C3">
        <w:rPr>
          <w:rFonts w:ascii="Times New Roman" w:hAnsi="Times New Roman" w:cs="Times New Roman"/>
          <w:sz w:val="24"/>
          <w:szCs w:val="24"/>
        </w:rPr>
        <w:t>2</w:t>
      </w:r>
      <w:r w:rsidR="00BE40A5">
        <w:rPr>
          <w:rFonts w:ascii="Times New Roman" w:hAnsi="Times New Roman" w:cs="Times New Roman"/>
          <w:sz w:val="24"/>
          <w:szCs w:val="24"/>
        </w:rPr>
        <w:t xml:space="preserve"> </w:t>
      </w:r>
      <w:r w:rsidRPr="003417DF">
        <w:rPr>
          <w:rFonts w:ascii="Times New Roman" w:hAnsi="Times New Roman" w:cs="Times New Roman"/>
          <w:sz w:val="24"/>
          <w:szCs w:val="24"/>
        </w:rPr>
        <w:t xml:space="preserve">учебного </w:t>
      </w:r>
    </w:p>
    <w:p w14:paraId="2E05002F" w14:textId="77777777" w:rsidR="00817081" w:rsidRPr="003417DF" w:rsidRDefault="00817081" w:rsidP="00ED10C8">
      <w:pPr>
        <w:spacing w:after="0"/>
        <w:jc w:val="both"/>
        <w:rPr>
          <w:rFonts w:ascii="Times New Roman" w:hAnsi="Times New Roman" w:cs="Times New Roman"/>
          <w:sz w:val="24"/>
          <w:szCs w:val="24"/>
        </w:rPr>
      </w:pPr>
      <w:r w:rsidRPr="003417DF">
        <w:rPr>
          <w:rFonts w:ascii="Times New Roman" w:hAnsi="Times New Roman" w:cs="Times New Roman"/>
          <w:sz w:val="24"/>
          <w:szCs w:val="24"/>
        </w:rPr>
        <w:t xml:space="preserve">года прошу согласовать и закрепить за мной </w:t>
      </w:r>
      <w:r>
        <w:rPr>
          <w:rFonts w:ascii="Times New Roman" w:hAnsi="Times New Roman" w:cs="Times New Roman"/>
          <w:sz w:val="24"/>
          <w:szCs w:val="24"/>
        </w:rPr>
        <w:t xml:space="preserve">тему </w:t>
      </w:r>
      <w:r w:rsidRPr="00DF3F9A">
        <w:rPr>
          <w:rFonts w:ascii="Times New Roman" w:hAnsi="Times New Roman" w:cs="Times New Roman"/>
          <w:sz w:val="24"/>
          <w:szCs w:val="24"/>
        </w:rPr>
        <w:t>дипломного проекта</w:t>
      </w:r>
      <w:r w:rsidRPr="003417DF">
        <w:rPr>
          <w:rFonts w:ascii="Times New Roman" w:hAnsi="Times New Roman" w:cs="Times New Roman"/>
          <w:sz w:val="24"/>
          <w:szCs w:val="24"/>
        </w:rPr>
        <w:t xml:space="preserve">, согласованную с </w:t>
      </w:r>
    </w:p>
    <w:p w14:paraId="10E4CFB6" w14:textId="77777777" w:rsidR="00817081" w:rsidRPr="003417DF" w:rsidRDefault="00817081" w:rsidP="00ED10C8">
      <w:pPr>
        <w:spacing w:after="0" w:line="360" w:lineRule="auto"/>
        <w:rPr>
          <w:rFonts w:ascii="Times New Roman" w:hAnsi="Times New Roman" w:cs="Times New Roman"/>
          <w:sz w:val="24"/>
          <w:szCs w:val="24"/>
        </w:rPr>
      </w:pPr>
      <w:r w:rsidRPr="003417D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p>
    <w:p w14:paraId="35013B48" w14:textId="77777777" w:rsidR="00817081" w:rsidRPr="004F71E5" w:rsidRDefault="00817081" w:rsidP="00ED10C8">
      <w:pPr>
        <w:spacing w:after="0" w:line="360" w:lineRule="auto"/>
        <w:jc w:val="center"/>
        <w:rPr>
          <w:rFonts w:ascii="Times New Roman" w:hAnsi="Times New Roman" w:cs="Times New Roman"/>
          <w:sz w:val="16"/>
          <w:szCs w:val="16"/>
        </w:rPr>
      </w:pPr>
      <w:r w:rsidRPr="00E22E2C">
        <w:rPr>
          <w:rFonts w:ascii="Times New Roman" w:hAnsi="Times New Roman" w:cs="Times New Roman"/>
          <w:sz w:val="16"/>
          <w:szCs w:val="16"/>
        </w:rPr>
        <w:t>(наименование организации – работодателя)</w:t>
      </w:r>
    </w:p>
    <w:p w14:paraId="0B4BFB8C" w14:textId="77777777" w:rsidR="00817081" w:rsidRPr="003417DF" w:rsidRDefault="00817081" w:rsidP="00ED10C8">
      <w:pPr>
        <w:spacing w:after="0" w:line="360" w:lineRule="auto"/>
        <w:rPr>
          <w:rFonts w:ascii="Times New Roman" w:hAnsi="Times New Roman" w:cs="Times New Roman"/>
          <w:sz w:val="24"/>
          <w:szCs w:val="24"/>
        </w:rPr>
      </w:pPr>
      <w:r w:rsidRPr="003417DF">
        <w:rPr>
          <w:rFonts w:ascii="Times New Roman" w:hAnsi="Times New Roman" w:cs="Times New Roman"/>
          <w:sz w:val="24"/>
          <w:szCs w:val="24"/>
        </w:rPr>
        <w:t xml:space="preserve">Наименование темы: </w:t>
      </w:r>
    </w:p>
    <w:p w14:paraId="7CFDDAC9" w14:textId="77777777" w:rsidR="00817081" w:rsidRPr="004F71E5" w:rsidRDefault="00817081" w:rsidP="00ED10C8">
      <w:pPr>
        <w:spacing w:after="0" w:line="360" w:lineRule="auto"/>
        <w:rPr>
          <w:rFonts w:ascii="Times New Roman" w:hAnsi="Times New Roman" w:cs="Times New Roman"/>
          <w:sz w:val="24"/>
          <w:szCs w:val="24"/>
        </w:rPr>
      </w:pPr>
      <w:r w:rsidRPr="003417DF">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r w:rsidRPr="003417DF">
        <w:rPr>
          <w:rFonts w:ascii="Times New Roman" w:hAnsi="Times New Roman" w:cs="Times New Roman"/>
          <w:sz w:val="24"/>
          <w:szCs w:val="24"/>
        </w:rPr>
        <w:t xml:space="preserve"> </w:t>
      </w:r>
    </w:p>
    <w:p w14:paraId="31BF4250" w14:textId="77777777" w:rsidR="00ED10C8" w:rsidRPr="004F71E5" w:rsidRDefault="00ED10C8" w:rsidP="00ED10C8">
      <w:pPr>
        <w:spacing w:after="0" w:line="360" w:lineRule="auto"/>
        <w:rPr>
          <w:rFonts w:ascii="Times New Roman" w:hAnsi="Times New Roman" w:cs="Times New Roman"/>
          <w:sz w:val="24"/>
          <w:szCs w:val="24"/>
        </w:rPr>
      </w:pPr>
      <w:r w:rsidRPr="004F71E5">
        <w:rPr>
          <w:rFonts w:ascii="Times New Roman" w:hAnsi="Times New Roman" w:cs="Times New Roman"/>
          <w:sz w:val="24"/>
          <w:szCs w:val="24"/>
        </w:rPr>
        <w:t>____________________________________________________________________________</w:t>
      </w:r>
    </w:p>
    <w:p w14:paraId="115FC31E" w14:textId="77777777" w:rsidR="00817081" w:rsidRPr="00D76BAD" w:rsidRDefault="00817081" w:rsidP="00ED10C8">
      <w:pPr>
        <w:spacing w:after="0" w:line="360" w:lineRule="auto"/>
        <w:jc w:val="center"/>
        <w:rPr>
          <w:rFonts w:ascii="Times New Roman" w:hAnsi="Times New Roman" w:cs="Times New Roman"/>
          <w:sz w:val="16"/>
          <w:szCs w:val="16"/>
        </w:rPr>
      </w:pPr>
      <w:r w:rsidRPr="00D76BAD">
        <w:rPr>
          <w:rFonts w:ascii="Times New Roman" w:hAnsi="Times New Roman" w:cs="Times New Roman"/>
          <w:sz w:val="16"/>
          <w:szCs w:val="16"/>
        </w:rPr>
        <w:t>(наименование темы)</w:t>
      </w:r>
    </w:p>
    <w:p w14:paraId="21CD1763" w14:textId="77777777" w:rsidR="00817081" w:rsidRPr="004F71E5" w:rsidRDefault="00817081" w:rsidP="00817081">
      <w:pPr>
        <w:spacing w:after="0" w:line="240" w:lineRule="auto"/>
        <w:rPr>
          <w:rFonts w:ascii="Times New Roman" w:hAnsi="Times New Roman" w:cs="Times New Roman"/>
          <w:sz w:val="24"/>
          <w:szCs w:val="24"/>
        </w:rPr>
      </w:pPr>
    </w:p>
    <w:p w14:paraId="5407015D" w14:textId="77777777" w:rsidR="00817081" w:rsidRDefault="00817081" w:rsidP="00817081">
      <w:pPr>
        <w:spacing w:after="0" w:line="240" w:lineRule="auto"/>
        <w:rPr>
          <w:rFonts w:ascii="Times New Roman" w:hAnsi="Times New Roman" w:cs="Times New Roman"/>
          <w:sz w:val="24"/>
          <w:szCs w:val="24"/>
        </w:rPr>
      </w:pPr>
    </w:p>
    <w:p w14:paraId="2BCC22CE"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СОГЛА</w:t>
      </w:r>
      <w:r>
        <w:rPr>
          <w:rFonts w:ascii="Times New Roman" w:hAnsi="Times New Roman" w:cs="Times New Roman"/>
          <w:sz w:val="24"/>
          <w:szCs w:val="24"/>
        </w:rPr>
        <w:t>С</w:t>
      </w:r>
      <w:r w:rsidRPr="003417DF">
        <w:rPr>
          <w:rFonts w:ascii="Times New Roman" w:hAnsi="Times New Roman" w:cs="Times New Roman"/>
          <w:sz w:val="24"/>
          <w:szCs w:val="24"/>
        </w:rPr>
        <w:t xml:space="preserve">ОВАНО: </w:t>
      </w:r>
    </w:p>
    <w:p w14:paraId="51600064"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_____</w:t>
      </w:r>
      <w:r>
        <w:rPr>
          <w:rFonts w:ascii="Times New Roman" w:hAnsi="Times New Roman" w:cs="Times New Roman"/>
          <w:sz w:val="24"/>
          <w:szCs w:val="24"/>
        </w:rPr>
        <w:t>______________________________ _</w:t>
      </w:r>
      <w:r w:rsidRPr="003417DF">
        <w:rPr>
          <w:rFonts w:ascii="Times New Roman" w:hAnsi="Times New Roman" w:cs="Times New Roman"/>
          <w:sz w:val="24"/>
          <w:szCs w:val="24"/>
        </w:rPr>
        <w:t>____________</w:t>
      </w:r>
      <w:r>
        <w:rPr>
          <w:rFonts w:ascii="Times New Roman" w:hAnsi="Times New Roman" w:cs="Times New Roman"/>
          <w:sz w:val="24"/>
          <w:szCs w:val="24"/>
        </w:rPr>
        <w:t>___ ________________________</w:t>
      </w:r>
    </w:p>
    <w:p w14:paraId="6AFBE813" w14:textId="77777777" w:rsidR="00817081" w:rsidRPr="00D76BAD" w:rsidRDefault="00817081" w:rsidP="00817081">
      <w:pPr>
        <w:spacing w:after="0" w:line="240" w:lineRule="auto"/>
        <w:rPr>
          <w:rFonts w:ascii="Times New Roman" w:hAnsi="Times New Roman" w:cs="Times New Roman"/>
          <w:sz w:val="16"/>
          <w:szCs w:val="16"/>
        </w:rPr>
      </w:pPr>
      <w:r w:rsidRPr="00D76BA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6BAD">
        <w:rPr>
          <w:rFonts w:ascii="Times New Roman" w:hAnsi="Times New Roman" w:cs="Times New Roman"/>
          <w:sz w:val="16"/>
          <w:szCs w:val="16"/>
        </w:rPr>
        <w:t xml:space="preserve">(наименование должности) </w:t>
      </w:r>
      <w:r>
        <w:rPr>
          <w:rFonts w:ascii="Times New Roman" w:hAnsi="Times New Roman" w:cs="Times New Roman"/>
          <w:sz w:val="16"/>
          <w:szCs w:val="16"/>
        </w:rPr>
        <w:t xml:space="preserve">                                                </w:t>
      </w:r>
      <w:r w:rsidRPr="00D76BA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76BAD">
        <w:rPr>
          <w:rFonts w:ascii="Times New Roman" w:hAnsi="Times New Roman" w:cs="Times New Roman"/>
          <w:sz w:val="16"/>
          <w:szCs w:val="16"/>
        </w:rPr>
        <w:t xml:space="preserve">(расшифровка) </w:t>
      </w:r>
    </w:p>
    <w:p w14:paraId="5D030262" w14:textId="77777777" w:rsidR="00817081" w:rsidRDefault="00817081" w:rsidP="00817081">
      <w:pPr>
        <w:spacing w:after="0" w:line="240" w:lineRule="auto"/>
        <w:rPr>
          <w:rFonts w:ascii="Times New Roman" w:hAnsi="Times New Roman" w:cs="Times New Roman"/>
          <w:sz w:val="24"/>
          <w:szCs w:val="24"/>
        </w:rPr>
      </w:pPr>
    </w:p>
    <w:p w14:paraId="577F4F94" w14:textId="4057BDDC"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 ______________ 20</w:t>
      </w:r>
      <w:r w:rsidR="00FD5FFE">
        <w:rPr>
          <w:rFonts w:ascii="Times New Roman" w:hAnsi="Times New Roman" w:cs="Times New Roman"/>
          <w:sz w:val="24"/>
          <w:szCs w:val="24"/>
        </w:rPr>
        <w:t xml:space="preserve"> </w:t>
      </w:r>
      <w:r w:rsidRPr="003417DF">
        <w:rPr>
          <w:rFonts w:ascii="Times New Roman" w:hAnsi="Times New Roman" w:cs="Times New Roman"/>
          <w:sz w:val="24"/>
          <w:szCs w:val="24"/>
        </w:rPr>
        <w:t>___ г</w:t>
      </w:r>
      <w:r>
        <w:rPr>
          <w:rFonts w:ascii="Times New Roman" w:hAnsi="Times New Roman" w:cs="Times New Roman"/>
          <w:sz w:val="24"/>
          <w:szCs w:val="24"/>
        </w:rPr>
        <w:t>.</w:t>
      </w:r>
      <w:r w:rsidRPr="003417DF">
        <w:rPr>
          <w:rFonts w:ascii="Times New Roman" w:hAnsi="Times New Roman" w:cs="Times New Roman"/>
          <w:sz w:val="24"/>
          <w:szCs w:val="24"/>
        </w:rPr>
        <w:t xml:space="preserve"> </w:t>
      </w:r>
    </w:p>
    <w:p w14:paraId="4A1CC2C6"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4C68EFE2"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МП </w:t>
      </w:r>
    </w:p>
    <w:p w14:paraId="70C795A7"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33C51EBB" w14:textId="77777777" w:rsidR="00817081" w:rsidRPr="003417DF" w:rsidRDefault="00817081" w:rsidP="00817081">
      <w:pPr>
        <w:spacing w:after="0" w:line="240" w:lineRule="auto"/>
        <w:ind w:left="5245"/>
        <w:rPr>
          <w:rFonts w:ascii="Times New Roman" w:hAnsi="Times New Roman" w:cs="Times New Roman"/>
          <w:sz w:val="24"/>
          <w:szCs w:val="24"/>
        </w:rPr>
      </w:pPr>
    </w:p>
    <w:p w14:paraId="2C38B78A" w14:textId="77777777" w:rsidR="00817081" w:rsidRPr="003417DF" w:rsidRDefault="00817081" w:rsidP="00817081">
      <w:pPr>
        <w:spacing w:after="0" w:line="240" w:lineRule="auto"/>
        <w:ind w:left="5245"/>
        <w:rPr>
          <w:rFonts w:ascii="Times New Roman" w:hAnsi="Times New Roman" w:cs="Times New Roman"/>
          <w:sz w:val="24"/>
          <w:szCs w:val="24"/>
        </w:rPr>
      </w:pPr>
      <w:r w:rsidRPr="003417DF">
        <w:rPr>
          <w:rFonts w:ascii="Times New Roman" w:hAnsi="Times New Roman" w:cs="Times New Roman"/>
          <w:sz w:val="24"/>
          <w:szCs w:val="24"/>
        </w:rPr>
        <w:t>____________</w:t>
      </w:r>
      <w:r>
        <w:rPr>
          <w:rFonts w:ascii="Times New Roman" w:hAnsi="Times New Roman" w:cs="Times New Roman"/>
          <w:sz w:val="24"/>
          <w:szCs w:val="24"/>
        </w:rPr>
        <w:t xml:space="preserve"> </w:t>
      </w:r>
      <w:r w:rsidRPr="003417DF">
        <w:rPr>
          <w:rFonts w:ascii="Times New Roman" w:hAnsi="Times New Roman" w:cs="Times New Roman"/>
          <w:sz w:val="24"/>
          <w:szCs w:val="24"/>
        </w:rPr>
        <w:t>________</w:t>
      </w:r>
      <w:r>
        <w:rPr>
          <w:rFonts w:ascii="Times New Roman" w:hAnsi="Times New Roman" w:cs="Times New Roman"/>
          <w:sz w:val="24"/>
          <w:szCs w:val="24"/>
        </w:rPr>
        <w:t>____________</w:t>
      </w:r>
      <w:r w:rsidRPr="003417DF">
        <w:rPr>
          <w:rFonts w:ascii="Times New Roman" w:hAnsi="Times New Roman" w:cs="Times New Roman"/>
          <w:sz w:val="24"/>
          <w:szCs w:val="24"/>
        </w:rPr>
        <w:t xml:space="preserve"> </w:t>
      </w:r>
    </w:p>
    <w:p w14:paraId="16E5E72D" w14:textId="77777777" w:rsidR="00817081" w:rsidRPr="00E22E2C" w:rsidRDefault="00817081" w:rsidP="00817081">
      <w:pPr>
        <w:spacing w:after="0" w:line="240" w:lineRule="auto"/>
        <w:ind w:left="5245"/>
        <w:rPr>
          <w:rFonts w:ascii="Times New Roman" w:hAnsi="Times New Roman" w:cs="Times New Roman"/>
          <w:sz w:val="16"/>
          <w:szCs w:val="16"/>
        </w:rPr>
      </w:pPr>
      <w:r>
        <w:rPr>
          <w:rFonts w:ascii="Times New Roman" w:hAnsi="Times New Roman" w:cs="Times New Roman"/>
          <w:sz w:val="16"/>
          <w:szCs w:val="16"/>
        </w:rPr>
        <w:t xml:space="preserve"> </w:t>
      </w:r>
      <w:r w:rsidRPr="00E22E2C">
        <w:rPr>
          <w:rFonts w:ascii="Times New Roman" w:hAnsi="Times New Roman" w:cs="Times New Roman"/>
          <w:sz w:val="16"/>
          <w:szCs w:val="16"/>
        </w:rPr>
        <w:t xml:space="preserve">(подпись студента) </w:t>
      </w:r>
      <w:r>
        <w:rPr>
          <w:rFonts w:ascii="Times New Roman" w:hAnsi="Times New Roman" w:cs="Times New Roman"/>
          <w:sz w:val="16"/>
          <w:szCs w:val="16"/>
        </w:rPr>
        <w:t xml:space="preserve">                   </w:t>
      </w:r>
      <w:r w:rsidRPr="00E22E2C">
        <w:rPr>
          <w:rFonts w:ascii="Times New Roman" w:hAnsi="Times New Roman" w:cs="Times New Roman"/>
          <w:sz w:val="16"/>
          <w:szCs w:val="16"/>
        </w:rPr>
        <w:t xml:space="preserve">(расшифровка) </w:t>
      </w:r>
    </w:p>
    <w:p w14:paraId="0CE26C1D"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«___» ______________ 201___ г</w:t>
      </w:r>
      <w:r>
        <w:rPr>
          <w:rFonts w:ascii="Times New Roman" w:hAnsi="Times New Roman" w:cs="Times New Roman"/>
          <w:sz w:val="24"/>
          <w:szCs w:val="24"/>
        </w:rPr>
        <w:t>.</w:t>
      </w:r>
      <w:r w:rsidRPr="003417DF">
        <w:rPr>
          <w:rFonts w:ascii="Times New Roman" w:hAnsi="Times New Roman" w:cs="Times New Roman"/>
          <w:sz w:val="24"/>
          <w:szCs w:val="24"/>
        </w:rPr>
        <w:t xml:space="preserve"> </w:t>
      </w:r>
    </w:p>
    <w:p w14:paraId="655A41F1"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52A0973C" w14:textId="77777777" w:rsidR="00E64700" w:rsidRDefault="00E64700" w:rsidP="00E64700">
      <w:pPr>
        <w:spacing w:after="0" w:line="240" w:lineRule="auto"/>
        <w:rPr>
          <w:rFonts w:ascii="Times New Roman" w:hAnsi="Times New Roman" w:cs="Times New Roman"/>
          <w:sz w:val="24"/>
          <w:szCs w:val="24"/>
        </w:rPr>
      </w:pPr>
    </w:p>
    <w:p w14:paraId="75D6CD15" w14:textId="77777777" w:rsidR="00817081" w:rsidRDefault="00817081" w:rsidP="00E64700">
      <w:pPr>
        <w:spacing w:after="0" w:line="240" w:lineRule="auto"/>
        <w:rPr>
          <w:rFonts w:ascii="Times New Roman" w:hAnsi="Times New Roman" w:cs="Times New Roman"/>
          <w:sz w:val="24"/>
          <w:szCs w:val="24"/>
        </w:rPr>
      </w:pPr>
    </w:p>
    <w:p w14:paraId="4C869B3C" w14:textId="77777777" w:rsidR="00817081" w:rsidRDefault="00817081" w:rsidP="00E64700">
      <w:pPr>
        <w:spacing w:after="0" w:line="240" w:lineRule="auto"/>
        <w:rPr>
          <w:rFonts w:ascii="Times New Roman" w:hAnsi="Times New Roman" w:cs="Times New Roman"/>
          <w:sz w:val="24"/>
          <w:szCs w:val="24"/>
        </w:rPr>
      </w:pPr>
    </w:p>
    <w:p w14:paraId="62FE2955" w14:textId="77777777" w:rsidR="00817081" w:rsidRDefault="00817081" w:rsidP="00E64700">
      <w:pPr>
        <w:spacing w:after="0" w:line="240" w:lineRule="auto"/>
        <w:rPr>
          <w:rFonts w:ascii="Times New Roman" w:hAnsi="Times New Roman" w:cs="Times New Roman"/>
          <w:sz w:val="24"/>
          <w:szCs w:val="24"/>
        </w:rPr>
      </w:pPr>
    </w:p>
    <w:p w14:paraId="4B84883B" w14:textId="77777777" w:rsidR="00817081" w:rsidRDefault="00817081" w:rsidP="00E64700">
      <w:pPr>
        <w:spacing w:after="0" w:line="240" w:lineRule="auto"/>
        <w:rPr>
          <w:rFonts w:ascii="Times New Roman" w:hAnsi="Times New Roman" w:cs="Times New Roman"/>
          <w:sz w:val="24"/>
          <w:szCs w:val="24"/>
        </w:rPr>
      </w:pPr>
    </w:p>
    <w:p w14:paraId="366B1DEB" w14:textId="77777777" w:rsidR="00817081" w:rsidRDefault="00817081" w:rsidP="00E64700">
      <w:pPr>
        <w:spacing w:after="0" w:line="240" w:lineRule="auto"/>
        <w:rPr>
          <w:rFonts w:ascii="Times New Roman" w:hAnsi="Times New Roman" w:cs="Times New Roman"/>
          <w:sz w:val="24"/>
          <w:szCs w:val="24"/>
        </w:rPr>
      </w:pPr>
    </w:p>
    <w:p w14:paraId="46679C15" w14:textId="77777777" w:rsidR="00817081" w:rsidRDefault="00817081" w:rsidP="00E64700">
      <w:pPr>
        <w:spacing w:after="0" w:line="240" w:lineRule="auto"/>
        <w:rPr>
          <w:rFonts w:ascii="Times New Roman" w:hAnsi="Times New Roman" w:cs="Times New Roman"/>
          <w:sz w:val="24"/>
          <w:szCs w:val="24"/>
        </w:rPr>
      </w:pPr>
    </w:p>
    <w:p w14:paraId="0FDBB80F" w14:textId="77777777" w:rsidR="00817081" w:rsidRDefault="00817081" w:rsidP="00E64700">
      <w:pPr>
        <w:spacing w:after="0" w:line="240" w:lineRule="auto"/>
        <w:rPr>
          <w:rFonts w:ascii="Times New Roman" w:hAnsi="Times New Roman" w:cs="Times New Roman"/>
          <w:sz w:val="24"/>
          <w:szCs w:val="24"/>
        </w:rPr>
      </w:pPr>
    </w:p>
    <w:p w14:paraId="7B30D689" w14:textId="77777777" w:rsidR="00817081" w:rsidRDefault="00817081" w:rsidP="00E64700">
      <w:pPr>
        <w:spacing w:after="0" w:line="240" w:lineRule="auto"/>
        <w:rPr>
          <w:rFonts w:ascii="Times New Roman" w:hAnsi="Times New Roman" w:cs="Times New Roman"/>
          <w:sz w:val="24"/>
          <w:szCs w:val="24"/>
        </w:rPr>
      </w:pPr>
    </w:p>
    <w:p w14:paraId="6169F715" w14:textId="17B9EB93" w:rsidR="00E64700" w:rsidRPr="005C22DC" w:rsidRDefault="00134E72" w:rsidP="00FD5FFE">
      <w:pPr>
        <w:rPr>
          <w:rFonts w:ascii="Times New Roman" w:hAnsi="Times New Roman" w:cs="Times New Roman"/>
          <w:color w:val="000000" w:themeColor="text1"/>
          <w:sz w:val="24"/>
          <w:szCs w:val="24"/>
        </w:rPr>
      </w:pPr>
      <w:r w:rsidRPr="005C22DC">
        <w:rPr>
          <w:rFonts w:ascii="Times New Roman" w:hAnsi="Times New Roman" w:cs="Times New Roman"/>
          <w:color w:val="000000" w:themeColor="text1"/>
          <w:sz w:val="24"/>
          <w:szCs w:val="24"/>
        </w:rPr>
        <w:t>П</w:t>
      </w:r>
      <w:r w:rsidR="00E64700" w:rsidRPr="005C22DC">
        <w:rPr>
          <w:rFonts w:ascii="Times New Roman" w:hAnsi="Times New Roman" w:cs="Times New Roman"/>
          <w:color w:val="000000" w:themeColor="text1"/>
          <w:sz w:val="24"/>
          <w:szCs w:val="24"/>
        </w:rPr>
        <w:t>риложение № 6</w:t>
      </w:r>
    </w:p>
    <w:p w14:paraId="3938C987" w14:textId="77777777" w:rsidR="00E64700" w:rsidRPr="003417DF" w:rsidRDefault="00E64700" w:rsidP="00E64700">
      <w:pPr>
        <w:spacing w:after="0" w:line="240" w:lineRule="auto"/>
        <w:ind w:left="6946"/>
        <w:rPr>
          <w:rFonts w:ascii="Times New Roman" w:hAnsi="Times New Roman" w:cs="Times New Roman"/>
          <w:sz w:val="24"/>
          <w:szCs w:val="24"/>
        </w:rPr>
      </w:pPr>
      <w:r>
        <w:rPr>
          <w:rFonts w:ascii="Times New Roman" w:hAnsi="Times New Roman" w:cs="Times New Roman"/>
          <w:sz w:val="24"/>
          <w:szCs w:val="24"/>
        </w:rPr>
        <w:t xml:space="preserve">         </w:t>
      </w:r>
      <w:r w:rsidRPr="003417DF">
        <w:rPr>
          <w:rFonts w:ascii="Times New Roman" w:hAnsi="Times New Roman" w:cs="Times New Roman"/>
          <w:sz w:val="24"/>
          <w:szCs w:val="24"/>
        </w:rPr>
        <w:t xml:space="preserve">к программе ГИА </w:t>
      </w:r>
    </w:p>
    <w:p w14:paraId="52982545" w14:textId="77777777" w:rsidR="00817081" w:rsidRPr="00DE1C1B" w:rsidRDefault="00817081" w:rsidP="00817081">
      <w:pPr>
        <w:spacing w:after="0" w:line="240" w:lineRule="auto"/>
        <w:jc w:val="center"/>
        <w:rPr>
          <w:rFonts w:ascii="Times New Roman" w:hAnsi="Times New Roman" w:cs="Times New Roman"/>
          <w:i/>
          <w:sz w:val="24"/>
          <w:szCs w:val="24"/>
        </w:rPr>
      </w:pPr>
      <w:r w:rsidRPr="00E9372F">
        <w:rPr>
          <w:rFonts w:ascii="Times New Roman" w:hAnsi="Times New Roman" w:cs="Times New Roman"/>
          <w:i/>
          <w:sz w:val="24"/>
          <w:szCs w:val="24"/>
        </w:rPr>
        <w:t xml:space="preserve">Форма титульного </w:t>
      </w:r>
      <w:r w:rsidRPr="00DE1C1B">
        <w:rPr>
          <w:rFonts w:ascii="Times New Roman" w:hAnsi="Times New Roman" w:cs="Times New Roman"/>
          <w:i/>
          <w:sz w:val="24"/>
          <w:szCs w:val="24"/>
        </w:rPr>
        <w:t xml:space="preserve">листа </w:t>
      </w:r>
      <w:r w:rsidRPr="007868A6">
        <w:rPr>
          <w:rFonts w:ascii="Times New Roman" w:hAnsi="Times New Roman" w:cs="Times New Roman"/>
          <w:i/>
          <w:sz w:val="24"/>
          <w:szCs w:val="24"/>
        </w:rPr>
        <w:t>дипломного проекта</w:t>
      </w:r>
    </w:p>
    <w:p w14:paraId="31DAB11E" w14:textId="77777777" w:rsidR="00817081" w:rsidRDefault="00817081" w:rsidP="00817081">
      <w:pPr>
        <w:spacing w:after="0" w:line="240" w:lineRule="auto"/>
        <w:jc w:val="center"/>
        <w:rPr>
          <w:rFonts w:ascii="Times New Roman" w:hAnsi="Times New Roman" w:cs="Times New Roman"/>
          <w:sz w:val="24"/>
          <w:szCs w:val="24"/>
        </w:rPr>
      </w:pPr>
    </w:p>
    <w:p w14:paraId="2DC998B4" w14:textId="77777777" w:rsidR="00817081" w:rsidRPr="00EE64CA" w:rsidRDefault="00817081" w:rsidP="00817081">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 xml:space="preserve">МИНИСТЕРСТВО ОБЩЕГО И ПРОФЕССИОНАЛЬНОГО ОБРАЗОВАНИЯ СВЕРДЛОВСКОЙ ОБЛАСТИ </w:t>
      </w:r>
    </w:p>
    <w:p w14:paraId="29F3EBD6" w14:textId="77777777" w:rsidR="00817081" w:rsidRPr="00EE64CA" w:rsidRDefault="00817081" w:rsidP="00817081">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Государственное автономное профессиональное</w:t>
      </w:r>
      <w:r>
        <w:rPr>
          <w:rFonts w:ascii="Times New Roman" w:hAnsi="Times New Roman" w:cs="Times New Roman"/>
          <w:color w:val="000000"/>
          <w:sz w:val="20"/>
          <w:szCs w:val="20"/>
          <w:lang w:eastAsia="ru-RU"/>
        </w:rPr>
        <w:t xml:space="preserve"> образовательное учреждение </w:t>
      </w:r>
      <w:r w:rsidRPr="00EE64CA">
        <w:rPr>
          <w:rFonts w:ascii="Times New Roman" w:hAnsi="Times New Roman" w:cs="Times New Roman"/>
          <w:color w:val="000000"/>
          <w:sz w:val="20"/>
          <w:szCs w:val="20"/>
          <w:lang w:eastAsia="ru-RU"/>
        </w:rPr>
        <w:t>Свердловской области</w:t>
      </w:r>
    </w:p>
    <w:p w14:paraId="0DAB3E4C" w14:textId="77777777" w:rsidR="00817081" w:rsidRDefault="00817081" w:rsidP="00817081">
      <w:pPr>
        <w:spacing w:after="0" w:line="240" w:lineRule="auto"/>
        <w:jc w:val="center"/>
        <w:rPr>
          <w:rFonts w:ascii="Times New Roman" w:hAnsi="Times New Roman" w:cs="Times New Roman"/>
          <w:b/>
          <w:sz w:val="24"/>
          <w:szCs w:val="24"/>
        </w:rPr>
      </w:pPr>
      <w:r w:rsidRPr="00EE64CA">
        <w:rPr>
          <w:rFonts w:ascii="Times New Roman" w:hAnsi="Times New Roman" w:cs="Times New Roman"/>
          <w:b/>
          <w:bCs/>
          <w:color w:val="000000"/>
          <w:sz w:val="24"/>
          <w:szCs w:val="24"/>
          <w:lang w:eastAsia="ru-RU"/>
        </w:rPr>
        <w:t>«Режевской политехникум»</w:t>
      </w:r>
    </w:p>
    <w:p w14:paraId="7D819D02" w14:textId="77777777" w:rsidR="00817081"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707146CA" w14:textId="77777777" w:rsidR="004222B2" w:rsidRPr="003417DF" w:rsidRDefault="004222B2" w:rsidP="00817081">
      <w:pPr>
        <w:spacing w:after="0" w:line="240" w:lineRule="auto"/>
        <w:rPr>
          <w:rFonts w:ascii="Times New Roman" w:hAnsi="Times New Roman" w:cs="Times New Roman"/>
          <w:sz w:val="24"/>
          <w:szCs w:val="24"/>
        </w:rPr>
      </w:pPr>
    </w:p>
    <w:p w14:paraId="44B5B755"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0A470CC7" w14:textId="77777777" w:rsidR="00817081" w:rsidRPr="003417DF" w:rsidRDefault="00817081" w:rsidP="00817081">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Основная профессиональная образовательная программа</w:t>
      </w:r>
    </w:p>
    <w:p w14:paraId="62C1DA0D" w14:textId="77777777" w:rsidR="00817081" w:rsidRDefault="00817081" w:rsidP="00817081">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 xml:space="preserve">среднего профессионального образования </w:t>
      </w:r>
    </w:p>
    <w:p w14:paraId="41D7018F" w14:textId="77777777" w:rsidR="00817081" w:rsidRDefault="00817081" w:rsidP="008170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специальности 08.02.01. «Строительство и </w:t>
      </w:r>
      <w:r w:rsidRPr="007D6127">
        <w:rPr>
          <w:rFonts w:ascii="Times New Roman" w:hAnsi="Times New Roman" w:cs="Times New Roman"/>
          <w:sz w:val="24"/>
          <w:szCs w:val="24"/>
        </w:rPr>
        <w:t>эксплуатация зданий и сооружений»</w:t>
      </w:r>
    </w:p>
    <w:p w14:paraId="7063A6CF" w14:textId="77777777" w:rsidR="00817081" w:rsidRDefault="00817081" w:rsidP="00817081">
      <w:pPr>
        <w:spacing w:after="0" w:line="240" w:lineRule="auto"/>
        <w:jc w:val="center"/>
        <w:rPr>
          <w:rFonts w:ascii="Times New Roman" w:hAnsi="Times New Roman" w:cs="Times New Roman"/>
          <w:sz w:val="24"/>
          <w:szCs w:val="24"/>
        </w:rPr>
      </w:pPr>
    </w:p>
    <w:p w14:paraId="3A034790" w14:textId="77777777" w:rsidR="004222B2" w:rsidRDefault="004222B2" w:rsidP="00817081">
      <w:pPr>
        <w:spacing w:after="0" w:line="240" w:lineRule="auto"/>
        <w:jc w:val="center"/>
        <w:rPr>
          <w:rFonts w:ascii="Times New Roman" w:hAnsi="Times New Roman" w:cs="Times New Roman"/>
          <w:sz w:val="24"/>
          <w:szCs w:val="24"/>
        </w:rPr>
      </w:pPr>
    </w:p>
    <w:p w14:paraId="2ADD3C9A" w14:textId="77777777" w:rsidR="004222B2" w:rsidRDefault="004222B2" w:rsidP="00817081">
      <w:pPr>
        <w:spacing w:after="0" w:line="240" w:lineRule="auto"/>
        <w:jc w:val="center"/>
        <w:rPr>
          <w:rFonts w:ascii="Times New Roman" w:hAnsi="Times New Roman" w:cs="Times New Roman"/>
          <w:sz w:val="24"/>
          <w:szCs w:val="24"/>
        </w:rPr>
      </w:pPr>
    </w:p>
    <w:p w14:paraId="046A98E5" w14:textId="77777777" w:rsidR="004222B2" w:rsidRDefault="004222B2" w:rsidP="00817081">
      <w:pPr>
        <w:spacing w:after="0" w:line="240" w:lineRule="auto"/>
        <w:jc w:val="center"/>
        <w:rPr>
          <w:rFonts w:ascii="Times New Roman" w:hAnsi="Times New Roman" w:cs="Times New Roman"/>
          <w:sz w:val="24"/>
          <w:szCs w:val="24"/>
        </w:rPr>
      </w:pPr>
    </w:p>
    <w:p w14:paraId="08783E78" w14:textId="77777777" w:rsidR="00817081" w:rsidRPr="003417DF" w:rsidRDefault="00817081" w:rsidP="00817081">
      <w:pPr>
        <w:spacing w:after="0" w:line="240" w:lineRule="auto"/>
        <w:jc w:val="center"/>
        <w:rPr>
          <w:rFonts w:ascii="Times New Roman" w:hAnsi="Times New Roman" w:cs="Times New Roman"/>
          <w:sz w:val="24"/>
          <w:szCs w:val="24"/>
        </w:rPr>
      </w:pPr>
      <w:r w:rsidRPr="003417DF">
        <w:rPr>
          <w:rFonts w:ascii="Times New Roman" w:hAnsi="Times New Roman" w:cs="Times New Roman"/>
          <w:sz w:val="24"/>
          <w:szCs w:val="24"/>
        </w:rPr>
        <w:t>ДИПЛОМН</w:t>
      </w:r>
      <w:r>
        <w:rPr>
          <w:rFonts w:ascii="Times New Roman" w:hAnsi="Times New Roman" w:cs="Times New Roman"/>
          <w:sz w:val="24"/>
          <w:szCs w:val="24"/>
        </w:rPr>
        <w:t>ЫЙ ПРОЕКТ</w:t>
      </w:r>
    </w:p>
    <w:p w14:paraId="08013AB1"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32355B83"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На тему ___________________________________________________________________</w:t>
      </w:r>
    </w:p>
    <w:p w14:paraId="440487CE" w14:textId="77777777" w:rsidR="00817081" w:rsidRPr="007868A6" w:rsidRDefault="00817081" w:rsidP="00817081">
      <w:pPr>
        <w:spacing w:after="0" w:line="240" w:lineRule="auto"/>
        <w:jc w:val="center"/>
        <w:rPr>
          <w:rFonts w:ascii="Times New Roman" w:hAnsi="Times New Roman" w:cs="Times New Roman"/>
          <w:sz w:val="16"/>
          <w:szCs w:val="16"/>
        </w:rPr>
      </w:pPr>
      <w:r w:rsidRPr="007868A6">
        <w:rPr>
          <w:rFonts w:ascii="Times New Roman" w:hAnsi="Times New Roman" w:cs="Times New Roman"/>
          <w:sz w:val="16"/>
          <w:szCs w:val="16"/>
        </w:rPr>
        <w:t>(тема дипломного проекта)</w:t>
      </w:r>
    </w:p>
    <w:p w14:paraId="7CDAD428" w14:textId="77777777" w:rsidR="00817081" w:rsidRPr="003417DF" w:rsidRDefault="00817081" w:rsidP="00817081">
      <w:pPr>
        <w:spacing w:after="0" w:line="240" w:lineRule="auto"/>
        <w:rPr>
          <w:rFonts w:ascii="Times New Roman" w:hAnsi="Times New Roman" w:cs="Times New Roman"/>
          <w:sz w:val="24"/>
          <w:szCs w:val="24"/>
        </w:rPr>
      </w:pPr>
    </w:p>
    <w:p w14:paraId="7209F911"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03A4E8CE"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6883E267"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Выполнил студент группы № ___</w:t>
      </w:r>
      <w:r>
        <w:rPr>
          <w:rFonts w:ascii="Times New Roman" w:hAnsi="Times New Roman" w:cs="Times New Roman"/>
          <w:sz w:val="24"/>
          <w:szCs w:val="24"/>
        </w:rPr>
        <w:t>____                        ____________</w:t>
      </w:r>
      <w:r w:rsidRPr="003417DF">
        <w:rPr>
          <w:rFonts w:ascii="Times New Roman" w:hAnsi="Times New Roman" w:cs="Times New Roman"/>
          <w:sz w:val="24"/>
          <w:szCs w:val="24"/>
        </w:rPr>
        <w:t xml:space="preserve">_________________ </w:t>
      </w:r>
    </w:p>
    <w:p w14:paraId="269172C5" w14:textId="77777777" w:rsidR="00817081" w:rsidRPr="007868A6" w:rsidRDefault="00817081" w:rsidP="00817081">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8A6">
        <w:rPr>
          <w:rFonts w:ascii="Times New Roman" w:hAnsi="Times New Roman" w:cs="Times New Roman"/>
          <w:sz w:val="16"/>
          <w:szCs w:val="16"/>
        </w:rPr>
        <w:t xml:space="preserve">(подпись) (ФИО) </w:t>
      </w:r>
    </w:p>
    <w:p w14:paraId="34ECB1E1"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Руководитель </w:t>
      </w:r>
      <w:r w:rsidR="00786181">
        <w:rPr>
          <w:rFonts w:ascii="Times New Roman" w:hAnsi="Times New Roman" w:cs="Times New Roman"/>
          <w:sz w:val="24"/>
          <w:szCs w:val="24"/>
        </w:rPr>
        <w:t>проекта:</w:t>
      </w:r>
      <w:r w:rsidR="00786181" w:rsidRPr="003417DF">
        <w:rPr>
          <w:rFonts w:ascii="Times New Roman" w:hAnsi="Times New Roman" w:cs="Times New Roman"/>
          <w:sz w:val="24"/>
          <w:szCs w:val="24"/>
        </w:rPr>
        <w:t xml:space="preserve"> </w:t>
      </w:r>
      <w:r w:rsidR="007861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7DF">
        <w:rPr>
          <w:rFonts w:ascii="Times New Roman" w:hAnsi="Times New Roman" w:cs="Times New Roman"/>
          <w:sz w:val="24"/>
          <w:szCs w:val="24"/>
        </w:rPr>
        <w:t>_____________</w:t>
      </w:r>
      <w:r>
        <w:rPr>
          <w:rFonts w:ascii="Times New Roman" w:hAnsi="Times New Roman" w:cs="Times New Roman"/>
          <w:sz w:val="24"/>
          <w:szCs w:val="24"/>
        </w:rPr>
        <w:t>________</w:t>
      </w:r>
      <w:r w:rsidRPr="003417DF">
        <w:rPr>
          <w:rFonts w:ascii="Times New Roman" w:hAnsi="Times New Roman" w:cs="Times New Roman"/>
          <w:sz w:val="24"/>
          <w:szCs w:val="24"/>
        </w:rPr>
        <w:t>____</w:t>
      </w:r>
      <w:r>
        <w:rPr>
          <w:rFonts w:ascii="Times New Roman" w:hAnsi="Times New Roman" w:cs="Times New Roman"/>
          <w:sz w:val="24"/>
          <w:szCs w:val="24"/>
        </w:rPr>
        <w:t>____</w:t>
      </w:r>
      <w:r w:rsidRPr="003417DF">
        <w:rPr>
          <w:rFonts w:ascii="Times New Roman" w:hAnsi="Times New Roman" w:cs="Times New Roman"/>
          <w:sz w:val="24"/>
          <w:szCs w:val="24"/>
        </w:rPr>
        <w:t xml:space="preserve"> </w:t>
      </w:r>
    </w:p>
    <w:p w14:paraId="7770D50F" w14:textId="77777777" w:rsidR="00817081" w:rsidRPr="007868A6" w:rsidRDefault="00817081" w:rsidP="00817081">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8A6">
        <w:rPr>
          <w:rFonts w:ascii="Times New Roman" w:hAnsi="Times New Roman" w:cs="Times New Roman"/>
          <w:sz w:val="16"/>
          <w:szCs w:val="16"/>
        </w:rPr>
        <w:t xml:space="preserve">(подпись) (ФИО) </w:t>
      </w:r>
    </w:p>
    <w:p w14:paraId="3EAA95DD"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Консультант</w:t>
      </w:r>
      <w:r w:rsidR="00A81BA5">
        <w:rPr>
          <w:rFonts w:ascii="Times New Roman" w:hAnsi="Times New Roman" w:cs="Times New Roman"/>
          <w:sz w:val="24"/>
          <w:szCs w:val="24"/>
        </w:rPr>
        <w:t>ы</w:t>
      </w:r>
      <w:r w:rsidR="00755B1E">
        <w:rPr>
          <w:rFonts w:ascii="Times New Roman" w:hAnsi="Times New Roman" w:cs="Times New Roman"/>
          <w:sz w:val="24"/>
          <w:szCs w:val="24"/>
        </w:rPr>
        <w:t>:</w:t>
      </w: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7DF">
        <w:rPr>
          <w:rFonts w:ascii="Times New Roman" w:hAnsi="Times New Roman" w:cs="Times New Roman"/>
          <w:sz w:val="24"/>
          <w:szCs w:val="24"/>
        </w:rPr>
        <w:t xml:space="preserve"> </w:t>
      </w:r>
      <w:r w:rsidR="00A81BA5">
        <w:rPr>
          <w:rFonts w:ascii="Times New Roman" w:hAnsi="Times New Roman" w:cs="Times New Roman"/>
          <w:sz w:val="24"/>
          <w:szCs w:val="24"/>
        </w:rPr>
        <w:t xml:space="preserve">                   </w:t>
      </w:r>
      <w:r>
        <w:rPr>
          <w:rFonts w:ascii="Times New Roman" w:hAnsi="Times New Roman" w:cs="Times New Roman"/>
          <w:sz w:val="24"/>
          <w:szCs w:val="24"/>
        </w:rPr>
        <w:t>____________</w:t>
      </w:r>
      <w:r w:rsidRPr="003417DF">
        <w:rPr>
          <w:rFonts w:ascii="Times New Roman" w:hAnsi="Times New Roman" w:cs="Times New Roman"/>
          <w:sz w:val="24"/>
          <w:szCs w:val="24"/>
        </w:rPr>
        <w:t>______</w:t>
      </w:r>
      <w:r>
        <w:rPr>
          <w:rFonts w:ascii="Times New Roman" w:hAnsi="Times New Roman" w:cs="Times New Roman"/>
          <w:sz w:val="24"/>
          <w:szCs w:val="24"/>
        </w:rPr>
        <w:t>_</w:t>
      </w:r>
      <w:r w:rsidRPr="003417DF">
        <w:rPr>
          <w:rFonts w:ascii="Times New Roman" w:hAnsi="Times New Roman" w:cs="Times New Roman"/>
          <w:sz w:val="24"/>
          <w:szCs w:val="24"/>
        </w:rPr>
        <w:t xml:space="preserve">__________ </w:t>
      </w:r>
    </w:p>
    <w:p w14:paraId="31440B0A" w14:textId="77777777" w:rsidR="00817081" w:rsidRDefault="00817081" w:rsidP="00817081">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8A6">
        <w:rPr>
          <w:rFonts w:ascii="Times New Roman" w:hAnsi="Times New Roman" w:cs="Times New Roman"/>
          <w:sz w:val="16"/>
          <w:szCs w:val="16"/>
        </w:rPr>
        <w:t xml:space="preserve">(подпись) (ФИО) </w:t>
      </w:r>
    </w:p>
    <w:p w14:paraId="1A684A9D" w14:textId="77777777" w:rsidR="00A81BA5" w:rsidRPr="007868A6" w:rsidRDefault="00A81BA5" w:rsidP="00817081">
      <w:pPr>
        <w:spacing w:after="0" w:line="240" w:lineRule="auto"/>
        <w:rPr>
          <w:rFonts w:ascii="Times New Roman" w:hAnsi="Times New Roman" w:cs="Times New Roman"/>
          <w:sz w:val="16"/>
          <w:szCs w:val="16"/>
        </w:rPr>
      </w:pPr>
    </w:p>
    <w:p w14:paraId="2E03238E" w14:textId="77777777" w:rsidR="00817081" w:rsidRDefault="00A81BA5" w:rsidP="0081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14:paraId="4977D31B" w14:textId="77777777" w:rsidR="00817081" w:rsidRDefault="00A81BA5" w:rsidP="0081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68A6">
        <w:rPr>
          <w:rFonts w:ascii="Times New Roman" w:hAnsi="Times New Roman" w:cs="Times New Roman"/>
          <w:sz w:val="16"/>
          <w:szCs w:val="16"/>
        </w:rPr>
        <w:t>подпись) (ФИО</w:t>
      </w:r>
      <w:r>
        <w:rPr>
          <w:rFonts w:ascii="Times New Roman" w:hAnsi="Times New Roman" w:cs="Times New Roman"/>
          <w:sz w:val="16"/>
          <w:szCs w:val="16"/>
        </w:rPr>
        <w:t>)</w:t>
      </w:r>
    </w:p>
    <w:p w14:paraId="14EA8874" w14:textId="77777777" w:rsidR="00817081" w:rsidRPr="003417DF" w:rsidRDefault="00817081" w:rsidP="00817081">
      <w:pPr>
        <w:spacing w:after="0" w:line="240" w:lineRule="auto"/>
        <w:rPr>
          <w:rFonts w:ascii="Times New Roman" w:hAnsi="Times New Roman" w:cs="Times New Roman"/>
          <w:sz w:val="24"/>
          <w:szCs w:val="24"/>
        </w:rPr>
      </w:pPr>
    </w:p>
    <w:p w14:paraId="04819539" w14:textId="77777777" w:rsidR="00817081" w:rsidRPr="003417DF"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Рецензент: ____________ _______________</w:t>
      </w:r>
      <w:r>
        <w:rPr>
          <w:rFonts w:ascii="Times New Roman" w:hAnsi="Times New Roman" w:cs="Times New Roman"/>
          <w:sz w:val="24"/>
          <w:szCs w:val="24"/>
        </w:rPr>
        <w:t>_______</w:t>
      </w:r>
      <w:r w:rsidRPr="003417DF">
        <w:rPr>
          <w:rFonts w:ascii="Times New Roman" w:hAnsi="Times New Roman" w:cs="Times New Roman"/>
          <w:sz w:val="24"/>
          <w:szCs w:val="24"/>
        </w:rPr>
        <w:t xml:space="preserve"> </w:t>
      </w:r>
    </w:p>
    <w:p w14:paraId="7A465F54" w14:textId="77777777" w:rsidR="00817081" w:rsidRPr="007868A6" w:rsidRDefault="00817081" w:rsidP="00817081">
      <w:pPr>
        <w:spacing w:after="0" w:line="240" w:lineRule="auto"/>
        <w:rPr>
          <w:rFonts w:ascii="Times New Roman" w:hAnsi="Times New Roman" w:cs="Times New Roman"/>
          <w:sz w:val="16"/>
          <w:szCs w:val="16"/>
        </w:rPr>
      </w:pPr>
      <w:r w:rsidRPr="00341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68A6">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868A6">
        <w:rPr>
          <w:rFonts w:ascii="Times New Roman" w:hAnsi="Times New Roman" w:cs="Times New Roman"/>
          <w:sz w:val="16"/>
          <w:szCs w:val="16"/>
        </w:rPr>
        <w:t xml:space="preserve">(ФИО) </w:t>
      </w:r>
    </w:p>
    <w:p w14:paraId="78C41F7C" w14:textId="77777777" w:rsidR="00817081" w:rsidRDefault="00817081" w:rsidP="00817081">
      <w:pPr>
        <w:spacing w:after="0" w:line="240" w:lineRule="auto"/>
        <w:rPr>
          <w:rFonts w:ascii="Times New Roman" w:hAnsi="Times New Roman" w:cs="Times New Roman"/>
          <w:sz w:val="24"/>
          <w:szCs w:val="24"/>
        </w:rPr>
      </w:pPr>
    </w:p>
    <w:p w14:paraId="16F8CF8F" w14:textId="528F16A8" w:rsidR="004222B2" w:rsidRDefault="004222B2" w:rsidP="004222B2">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Допущен к защите « ____» _______. 20___ г.</w:t>
      </w:r>
    </w:p>
    <w:p w14:paraId="623F6FFF" w14:textId="77777777" w:rsidR="004222B2" w:rsidRDefault="004222B2" w:rsidP="004222B2">
      <w:pPr>
        <w:spacing w:after="0" w:line="240" w:lineRule="auto"/>
        <w:rPr>
          <w:rFonts w:ascii="Times New Roman" w:hAnsi="Times New Roman" w:cs="Times New Roman"/>
          <w:sz w:val="24"/>
          <w:szCs w:val="24"/>
        </w:rPr>
      </w:pPr>
    </w:p>
    <w:p w14:paraId="36B87BAE" w14:textId="77777777" w:rsidR="004222B2" w:rsidRPr="003417DF" w:rsidRDefault="004222B2" w:rsidP="00422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 </w:t>
      </w:r>
      <w:r w:rsidR="00595AA6">
        <w:rPr>
          <w:rFonts w:ascii="Times New Roman" w:hAnsi="Times New Roman" w:cs="Times New Roman"/>
          <w:sz w:val="24"/>
          <w:szCs w:val="24"/>
        </w:rPr>
        <w:t xml:space="preserve">директора </w:t>
      </w:r>
      <w:r w:rsidR="00786181">
        <w:rPr>
          <w:rFonts w:ascii="Times New Roman" w:hAnsi="Times New Roman" w:cs="Times New Roman"/>
          <w:sz w:val="24"/>
          <w:szCs w:val="24"/>
        </w:rPr>
        <w:t>УР</w:t>
      </w:r>
      <w:r>
        <w:rPr>
          <w:rFonts w:ascii="Times New Roman" w:hAnsi="Times New Roman" w:cs="Times New Roman"/>
          <w:sz w:val="24"/>
          <w:szCs w:val="24"/>
        </w:rPr>
        <w:t xml:space="preserve"> _________________________</w:t>
      </w:r>
    </w:p>
    <w:p w14:paraId="5E6D8738" w14:textId="77777777" w:rsidR="004222B2" w:rsidRPr="003417DF" w:rsidRDefault="004222B2" w:rsidP="004222B2">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2AE95459" w14:textId="77777777" w:rsidR="004222B2" w:rsidRDefault="004222B2" w:rsidP="004222B2">
      <w:pPr>
        <w:rPr>
          <w:rFonts w:ascii="Times New Roman" w:hAnsi="Times New Roman" w:cs="Times New Roman"/>
          <w:sz w:val="24"/>
          <w:szCs w:val="24"/>
        </w:rPr>
      </w:pPr>
    </w:p>
    <w:p w14:paraId="5455AE7A" w14:textId="77777777" w:rsidR="00E64700" w:rsidRDefault="00817081" w:rsidP="00817081">
      <w:pPr>
        <w:spacing w:after="0" w:line="240" w:lineRule="auto"/>
        <w:rPr>
          <w:rFonts w:ascii="Times New Roman" w:hAnsi="Times New Roman" w:cs="Times New Roman"/>
          <w:sz w:val="24"/>
          <w:szCs w:val="24"/>
        </w:rPr>
      </w:pPr>
      <w:r w:rsidRPr="003417DF">
        <w:rPr>
          <w:rFonts w:ascii="Times New Roman" w:hAnsi="Times New Roman" w:cs="Times New Roman"/>
          <w:sz w:val="24"/>
          <w:szCs w:val="24"/>
        </w:rPr>
        <w:t xml:space="preserve"> </w:t>
      </w:r>
    </w:p>
    <w:p w14:paraId="7613577B" w14:textId="77777777" w:rsidR="00817081" w:rsidRDefault="00817081" w:rsidP="00817081">
      <w:pPr>
        <w:spacing w:after="0" w:line="240" w:lineRule="auto"/>
        <w:rPr>
          <w:rFonts w:ascii="Times New Roman" w:hAnsi="Times New Roman" w:cs="Times New Roman"/>
          <w:sz w:val="24"/>
          <w:szCs w:val="24"/>
        </w:rPr>
      </w:pPr>
    </w:p>
    <w:p w14:paraId="5F100FBB" w14:textId="77777777" w:rsidR="00817081" w:rsidRDefault="00817081" w:rsidP="00817081">
      <w:pPr>
        <w:spacing w:after="0" w:line="240" w:lineRule="auto"/>
        <w:rPr>
          <w:rFonts w:ascii="Times New Roman" w:hAnsi="Times New Roman" w:cs="Times New Roman"/>
          <w:sz w:val="24"/>
          <w:szCs w:val="24"/>
        </w:rPr>
      </w:pPr>
    </w:p>
    <w:p w14:paraId="06385121" w14:textId="77777777" w:rsidR="00817081" w:rsidRDefault="00817081" w:rsidP="00817081">
      <w:pPr>
        <w:spacing w:after="0" w:line="240" w:lineRule="auto"/>
        <w:rPr>
          <w:rFonts w:ascii="Times New Roman" w:hAnsi="Times New Roman" w:cs="Times New Roman"/>
          <w:sz w:val="24"/>
          <w:szCs w:val="24"/>
        </w:rPr>
      </w:pPr>
    </w:p>
    <w:p w14:paraId="398D0A73" w14:textId="77777777" w:rsidR="00817081" w:rsidRDefault="00817081" w:rsidP="00817081">
      <w:pPr>
        <w:spacing w:after="0" w:line="240" w:lineRule="auto"/>
        <w:rPr>
          <w:rFonts w:ascii="Times New Roman" w:hAnsi="Times New Roman" w:cs="Times New Roman"/>
          <w:sz w:val="24"/>
          <w:szCs w:val="24"/>
        </w:rPr>
      </w:pPr>
    </w:p>
    <w:p w14:paraId="72D69EBD" w14:textId="77777777" w:rsidR="00817081" w:rsidRDefault="00817081" w:rsidP="00817081">
      <w:pPr>
        <w:spacing w:after="0" w:line="240" w:lineRule="auto"/>
        <w:rPr>
          <w:rFonts w:ascii="Times New Roman" w:hAnsi="Times New Roman" w:cs="Times New Roman"/>
          <w:sz w:val="24"/>
          <w:szCs w:val="24"/>
        </w:rPr>
      </w:pPr>
    </w:p>
    <w:p w14:paraId="2E94A502" w14:textId="77777777" w:rsidR="00817081" w:rsidRDefault="00817081" w:rsidP="00817081">
      <w:pPr>
        <w:spacing w:after="0" w:line="240" w:lineRule="auto"/>
        <w:rPr>
          <w:rFonts w:ascii="Times New Roman" w:hAnsi="Times New Roman" w:cs="Times New Roman"/>
          <w:sz w:val="24"/>
          <w:szCs w:val="24"/>
        </w:rPr>
      </w:pPr>
    </w:p>
    <w:p w14:paraId="178B0A62" w14:textId="77777777" w:rsidR="00817081" w:rsidRDefault="00817081" w:rsidP="00817081">
      <w:pPr>
        <w:spacing w:after="0" w:line="240" w:lineRule="auto"/>
        <w:rPr>
          <w:rFonts w:ascii="Times New Roman" w:hAnsi="Times New Roman" w:cs="Times New Roman"/>
          <w:sz w:val="24"/>
          <w:szCs w:val="24"/>
        </w:rPr>
      </w:pPr>
    </w:p>
    <w:p w14:paraId="4C19FE1C" w14:textId="77777777" w:rsidR="00817081" w:rsidRDefault="00817081" w:rsidP="00817081">
      <w:pPr>
        <w:spacing w:after="0" w:line="240" w:lineRule="auto"/>
        <w:rPr>
          <w:rFonts w:ascii="Times New Roman" w:hAnsi="Times New Roman" w:cs="Times New Roman"/>
          <w:sz w:val="24"/>
          <w:szCs w:val="24"/>
        </w:rPr>
      </w:pPr>
    </w:p>
    <w:p w14:paraId="5DAF42B5" w14:textId="77777777" w:rsidR="00E64700" w:rsidRPr="005C22DC" w:rsidRDefault="00E64700" w:rsidP="005C22DC">
      <w:pPr>
        <w:pStyle w:val="1"/>
        <w:jc w:val="center"/>
        <w:rPr>
          <w:rFonts w:ascii="Times New Roman" w:eastAsia="Calibri" w:hAnsi="Times New Roman" w:cs="Times New Roman"/>
          <w:color w:val="000000" w:themeColor="text1"/>
          <w:sz w:val="24"/>
          <w:szCs w:val="24"/>
        </w:rPr>
      </w:pPr>
      <w:bookmarkStart w:id="16" w:name="_Toc100681824"/>
      <w:r w:rsidRPr="005C22DC">
        <w:rPr>
          <w:rFonts w:ascii="Times New Roman" w:eastAsia="Calibri" w:hAnsi="Times New Roman" w:cs="Times New Roman"/>
          <w:color w:val="000000" w:themeColor="text1"/>
          <w:sz w:val="24"/>
          <w:szCs w:val="24"/>
        </w:rPr>
        <w:t>Приложение № 7</w:t>
      </w:r>
      <w:bookmarkEnd w:id="16"/>
    </w:p>
    <w:p w14:paraId="279F0A39" w14:textId="77777777" w:rsidR="00E64700" w:rsidRDefault="00E64700" w:rsidP="00E64700">
      <w:pPr>
        <w:spacing w:after="0" w:line="240" w:lineRule="auto"/>
        <w:jc w:val="right"/>
        <w:rPr>
          <w:rFonts w:ascii="Times New Roman" w:eastAsia="Calibri" w:hAnsi="Times New Roman" w:cs="Times New Roman"/>
          <w:sz w:val="24"/>
          <w:szCs w:val="24"/>
        </w:rPr>
      </w:pPr>
      <w:r w:rsidRPr="00035C09">
        <w:rPr>
          <w:rFonts w:ascii="Times New Roman" w:eastAsia="Calibri" w:hAnsi="Times New Roman" w:cs="Times New Roman"/>
          <w:sz w:val="24"/>
          <w:szCs w:val="24"/>
        </w:rPr>
        <w:t xml:space="preserve">к программе ГИА </w:t>
      </w:r>
    </w:p>
    <w:p w14:paraId="1B57F8D6" w14:textId="77777777" w:rsidR="00817081" w:rsidRDefault="00817081" w:rsidP="00817081">
      <w:pPr>
        <w:spacing w:after="0" w:line="240" w:lineRule="auto"/>
        <w:jc w:val="right"/>
        <w:rPr>
          <w:rFonts w:ascii="Times New Roman" w:hAnsi="Times New Roman" w:cs="Times New Roman"/>
          <w:sz w:val="24"/>
          <w:szCs w:val="24"/>
        </w:rPr>
      </w:pPr>
    </w:p>
    <w:p w14:paraId="18F1F233" w14:textId="77777777" w:rsidR="00817081" w:rsidRPr="006C6299" w:rsidRDefault="00817081" w:rsidP="00817081">
      <w:pPr>
        <w:autoSpaceDE w:val="0"/>
        <w:autoSpaceDN w:val="0"/>
        <w:adjustRightInd w:val="0"/>
        <w:spacing w:after="0"/>
        <w:jc w:val="center"/>
        <w:rPr>
          <w:rFonts w:ascii="Times New Roman" w:hAnsi="Times New Roman" w:cs="Times New Roman"/>
          <w:color w:val="000000"/>
          <w:sz w:val="20"/>
          <w:szCs w:val="20"/>
          <w:lang w:eastAsia="ru-RU"/>
        </w:rPr>
      </w:pPr>
      <w:r w:rsidRPr="006C6299">
        <w:rPr>
          <w:rFonts w:ascii="Times New Roman" w:hAnsi="Times New Roman" w:cs="Times New Roman"/>
          <w:color w:val="000000"/>
          <w:sz w:val="20"/>
          <w:szCs w:val="20"/>
          <w:lang w:eastAsia="ru-RU"/>
        </w:rPr>
        <w:t xml:space="preserve">МИНИСТЕРСТВО ОБЩЕГО И ПРОФЕССИОНАЛЬНОГО ОБРАЗОВАНИЯ СВЕРДЛОВСКОЙ ОБЛАСТИ </w:t>
      </w:r>
    </w:p>
    <w:p w14:paraId="14E55ACF" w14:textId="77777777" w:rsidR="00817081" w:rsidRPr="006C6299" w:rsidRDefault="00817081" w:rsidP="00817081">
      <w:pPr>
        <w:autoSpaceDE w:val="0"/>
        <w:autoSpaceDN w:val="0"/>
        <w:adjustRightInd w:val="0"/>
        <w:spacing w:after="0"/>
        <w:jc w:val="center"/>
        <w:rPr>
          <w:rFonts w:ascii="Times New Roman" w:hAnsi="Times New Roman" w:cs="Times New Roman"/>
          <w:color w:val="000000"/>
          <w:sz w:val="20"/>
          <w:szCs w:val="20"/>
          <w:lang w:eastAsia="ru-RU"/>
        </w:rPr>
      </w:pPr>
      <w:r w:rsidRPr="006C6299">
        <w:rPr>
          <w:rFonts w:ascii="Times New Roman" w:hAnsi="Times New Roman" w:cs="Times New Roman"/>
          <w:color w:val="000000"/>
          <w:sz w:val="20"/>
          <w:szCs w:val="20"/>
          <w:lang w:eastAsia="ru-RU"/>
        </w:rPr>
        <w:t>Государственное автономное профессиональное образовательное учреждение Свердловской области</w:t>
      </w:r>
    </w:p>
    <w:p w14:paraId="3DD9673B" w14:textId="77777777" w:rsidR="00817081" w:rsidRDefault="00817081" w:rsidP="00817081">
      <w:pPr>
        <w:spacing w:after="0" w:line="240" w:lineRule="auto"/>
        <w:jc w:val="center"/>
        <w:rPr>
          <w:rFonts w:ascii="Times New Roman" w:eastAsia="Times New Roman" w:hAnsi="Times New Roman" w:cs="Times New Roman"/>
          <w:sz w:val="24"/>
          <w:szCs w:val="24"/>
          <w:lang w:eastAsia="ru-RU"/>
        </w:rPr>
      </w:pPr>
      <w:r w:rsidRPr="006C6299">
        <w:rPr>
          <w:rFonts w:ascii="Times New Roman" w:hAnsi="Times New Roman" w:cs="Times New Roman"/>
          <w:b/>
          <w:bCs/>
          <w:color w:val="000000"/>
          <w:sz w:val="20"/>
          <w:szCs w:val="20"/>
          <w:lang w:eastAsia="ru-RU"/>
        </w:rPr>
        <w:t>«Режевской политехникум»</w:t>
      </w:r>
    </w:p>
    <w:p w14:paraId="585A0678" w14:textId="77777777" w:rsidR="00817081" w:rsidRDefault="00817081" w:rsidP="00817081">
      <w:pPr>
        <w:spacing w:after="0" w:line="240" w:lineRule="auto"/>
        <w:jc w:val="center"/>
        <w:rPr>
          <w:rFonts w:ascii="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 xml:space="preserve">Специальность </w:t>
      </w:r>
      <w:r>
        <w:rPr>
          <w:rFonts w:ascii="Times New Roman" w:hAnsi="Times New Roman" w:cs="Times New Roman"/>
          <w:sz w:val="24"/>
          <w:szCs w:val="24"/>
        </w:rPr>
        <w:t>08.02.01.</w:t>
      </w:r>
      <w:r w:rsidRPr="00585F5D">
        <w:rPr>
          <w:rFonts w:ascii="Times New Roman" w:hAnsi="Times New Roman" w:cs="Times New Roman"/>
          <w:sz w:val="24"/>
          <w:szCs w:val="24"/>
        </w:rPr>
        <w:t xml:space="preserve"> </w:t>
      </w:r>
      <w:r w:rsidRPr="005C6B0C">
        <w:rPr>
          <w:rFonts w:ascii="Times New Roman" w:hAnsi="Times New Roman" w:cs="Times New Roman"/>
          <w:bCs/>
          <w:color w:val="000000"/>
          <w:sz w:val="24"/>
          <w:szCs w:val="24"/>
          <w:lang w:eastAsia="ru-RU"/>
        </w:rPr>
        <w:t>«</w:t>
      </w:r>
      <w:r>
        <w:rPr>
          <w:rFonts w:ascii="Times New Roman" w:hAnsi="Times New Roman" w:cs="Times New Roman"/>
          <w:bCs/>
          <w:color w:val="000000"/>
          <w:sz w:val="24"/>
          <w:szCs w:val="24"/>
          <w:lang w:eastAsia="ru-RU"/>
        </w:rPr>
        <w:t>Строительство и эксплуатация зданий и сооружений»</w:t>
      </w:r>
    </w:p>
    <w:p w14:paraId="10B700BD" w14:textId="77777777" w:rsidR="00817081" w:rsidRDefault="00817081" w:rsidP="00817081">
      <w:pPr>
        <w:spacing w:after="0" w:line="240" w:lineRule="auto"/>
        <w:jc w:val="center"/>
        <w:rPr>
          <w:rFonts w:ascii="Times New Roman" w:hAnsi="Times New Roman" w:cs="Times New Roman"/>
          <w:bCs/>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817081" w14:paraId="11904484" w14:textId="77777777" w:rsidTr="0078530B">
        <w:tc>
          <w:tcPr>
            <w:tcW w:w="5211" w:type="dxa"/>
          </w:tcPr>
          <w:p w14:paraId="57A40FA7" w14:textId="77777777" w:rsidR="00817081" w:rsidRDefault="00817081" w:rsidP="0078530B">
            <w:pPr>
              <w:jc w:val="center"/>
              <w:rPr>
                <w:rFonts w:ascii="Times New Roman" w:eastAsia="Times New Roman" w:hAnsi="Times New Roman" w:cs="Times New Roman"/>
                <w:sz w:val="24"/>
                <w:szCs w:val="24"/>
                <w:lang w:eastAsia="ru-RU"/>
              </w:rPr>
            </w:pPr>
          </w:p>
        </w:tc>
        <w:tc>
          <w:tcPr>
            <w:tcW w:w="4360" w:type="dxa"/>
          </w:tcPr>
          <w:p w14:paraId="4BF94DF6" w14:textId="77777777" w:rsidR="00817081" w:rsidRDefault="00817081" w:rsidP="009B75E1">
            <w:pPr>
              <w:rPr>
                <w:rFonts w:ascii="Times New Roman" w:eastAsia="Calibri" w:hAnsi="Times New Roman" w:cs="Times New Roman"/>
                <w:sz w:val="24"/>
                <w:szCs w:val="24"/>
              </w:rPr>
            </w:pPr>
          </w:p>
          <w:p w14:paraId="3630BD78" w14:textId="77777777" w:rsidR="00817081" w:rsidRPr="00B76EEF" w:rsidRDefault="009B75E1" w:rsidP="00817081">
            <w:pPr>
              <w:widowControl w:val="0"/>
              <w:tabs>
                <w:tab w:val="left" w:pos="7786"/>
              </w:tabs>
              <w:spacing w:line="360" w:lineRule="auto"/>
              <w:jc w:val="center"/>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         </w:t>
            </w:r>
            <w:r w:rsidR="00817081" w:rsidRPr="00B76EEF">
              <w:rPr>
                <w:rFonts w:ascii="Times New Roman" w:hAnsi="Times New Roman"/>
                <w:color w:val="000000"/>
                <w:sz w:val="24"/>
                <w:szCs w:val="24"/>
                <w:shd w:val="clear" w:color="auto" w:fill="FFFFFF"/>
                <w:lang w:eastAsia="ru-RU"/>
              </w:rPr>
              <w:t>«Утверждаю»</w:t>
            </w:r>
          </w:p>
          <w:p w14:paraId="06E17C0A" w14:textId="77777777" w:rsidR="00817081" w:rsidRPr="00B76EEF" w:rsidRDefault="00817081" w:rsidP="00817081">
            <w:pPr>
              <w:widowControl w:val="0"/>
              <w:tabs>
                <w:tab w:val="left" w:pos="4773"/>
              </w:tabs>
              <w:spacing w:line="360" w:lineRule="auto"/>
              <w:ind w:left="40"/>
              <w:jc w:val="right"/>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 xml:space="preserve">Зам. </w:t>
            </w:r>
            <w:r>
              <w:rPr>
                <w:rFonts w:ascii="Times New Roman" w:hAnsi="Times New Roman"/>
                <w:color w:val="000000"/>
                <w:sz w:val="24"/>
                <w:szCs w:val="24"/>
                <w:shd w:val="clear" w:color="auto" w:fill="FFFFFF"/>
                <w:lang w:eastAsia="ru-RU"/>
              </w:rPr>
              <w:t>директора</w:t>
            </w:r>
            <w:r w:rsidRPr="00B76EEF">
              <w:rPr>
                <w:rFonts w:ascii="Times New Roman" w:hAnsi="Times New Roman"/>
                <w:color w:val="000000"/>
                <w:sz w:val="24"/>
                <w:szCs w:val="24"/>
                <w:shd w:val="clear" w:color="auto" w:fill="FFFFFF"/>
                <w:lang w:eastAsia="ru-RU"/>
              </w:rPr>
              <w:t xml:space="preserve"> по УПР</w:t>
            </w:r>
          </w:p>
          <w:p w14:paraId="13603E23" w14:textId="77777777" w:rsidR="00817081" w:rsidRPr="00B76EEF" w:rsidRDefault="00817081" w:rsidP="00817081">
            <w:pPr>
              <w:widowControl w:val="0"/>
              <w:tabs>
                <w:tab w:val="left" w:pos="4773"/>
              </w:tabs>
              <w:spacing w:line="360" w:lineRule="auto"/>
              <w:ind w:left="40"/>
              <w:jc w:val="right"/>
              <w:rPr>
                <w:rFonts w:ascii="Times New Roman" w:hAnsi="Times New Roman"/>
                <w:sz w:val="24"/>
                <w:szCs w:val="24"/>
                <w:lang w:eastAsia="ru-RU"/>
              </w:rPr>
            </w:pPr>
            <w:r>
              <w:rPr>
                <w:rFonts w:ascii="Times New Roman" w:hAnsi="Times New Roman"/>
                <w:color w:val="000000"/>
                <w:sz w:val="24"/>
                <w:szCs w:val="24"/>
                <w:shd w:val="clear" w:color="auto" w:fill="FFFFFF"/>
                <w:lang w:eastAsia="ru-RU"/>
              </w:rPr>
              <w:t>____________________</w:t>
            </w:r>
          </w:p>
          <w:p w14:paraId="6E3C8886" w14:textId="77777777" w:rsidR="00817081" w:rsidRPr="009B75E1" w:rsidRDefault="00817081" w:rsidP="00817081">
            <w:pPr>
              <w:widowControl w:val="0"/>
              <w:tabs>
                <w:tab w:val="left" w:leader="underscore" w:pos="5175"/>
                <w:tab w:val="left" w:leader="underscore" w:pos="6015"/>
                <w:tab w:val="left" w:leader="underscore" w:pos="6495"/>
              </w:tabs>
              <w:spacing w:line="360" w:lineRule="auto"/>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009B75E1">
              <w:rPr>
                <w:rFonts w:ascii="Times New Roman" w:hAnsi="Times New Roman"/>
                <w:color w:val="000000"/>
                <w:sz w:val="24"/>
                <w:szCs w:val="24"/>
                <w:shd w:val="clear" w:color="auto" w:fill="FFFFFF"/>
                <w:lang w:eastAsia="ru-RU"/>
              </w:rPr>
              <w:t xml:space="preserve">     «   » ____________20  г               </w:t>
            </w:r>
          </w:p>
          <w:p w14:paraId="234E6548" w14:textId="77777777" w:rsidR="00817081" w:rsidRDefault="00817081" w:rsidP="0078530B">
            <w:pPr>
              <w:rPr>
                <w:rFonts w:ascii="Times New Roman" w:eastAsia="Times New Roman" w:hAnsi="Times New Roman" w:cs="Times New Roman"/>
                <w:sz w:val="24"/>
                <w:szCs w:val="24"/>
                <w:lang w:eastAsia="ru-RU"/>
              </w:rPr>
            </w:pPr>
          </w:p>
        </w:tc>
      </w:tr>
    </w:tbl>
    <w:p w14:paraId="66A128C2" w14:textId="77777777" w:rsidR="00817081" w:rsidRDefault="00817081" w:rsidP="00817081">
      <w:pPr>
        <w:spacing w:after="0" w:line="360" w:lineRule="auto"/>
        <w:jc w:val="center"/>
        <w:rPr>
          <w:rFonts w:ascii="Times New Roman" w:eastAsia="Times New Roman" w:hAnsi="Times New Roman" w:cs="Times New Roman"/>
          <w:b/>
          <w:sz w:val="24"/>
          <w:szCs w:val="24"/>
          <w:lang w:eastAsia="ru-RU"/>
        </w:rPr>
      </w:pPr>
      <w:r w:rsidRPr="006F038D">
        <w:rPr>
          <w:rFonts w:ascii="Times New Roman" w:eastAsia="Times New Roman" w:hAnsi="Times New Roman" w:cs="Times New Roman"/>
          <w:b/>
          <w:sz w:val="24"/>
          <w:szCs w:val="24"/>
          <w:lang w:eastAsia="ru-RU"/>
        </w:rPr>
        <w:t>Задание на выполнение дипломного проекта</w:t>
      </w:r>
    </w:p>
    <w:p w14:paraId="4FA58C24" w14:textId="77777777" w:rsidR="00817081" w:rsidRPr="00ED10C8" w:rsidRDefault="00817081" w:rsidP="0081708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студенту </w:t>
      </w: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 xml:space="preserve"> курса группы С-</w:t>
      </w:r>
      <w:r w:rsidR="00ED10C8" w:rsidRPr="00ED10C8">
        <w:rPr>
          <w:rFonts w:ascii="Times New Roman" w:eastAsia="Times New Roman" w:hAnsi="Times New Roman" w:cs="Times New Roman"/>
          <w:b/>
          <w:sz w:val="24"/>
          <w:szCs w:val="24"/>
          <w:lang w:eastAsia="ru-RU"/>
        </w:rPr>
        <w:t>4</w:t>
      </w:r>
    </w:p>
    <w:p w14:paraId="1CFE2FF9" w14:textId="77777777" w:rsidR="00817081" w:rsidRDefault="00817081" w:rsidP="00817081">
      <w:pPr>
        <w:spacing w:after="0" w:line="360" w:lineRule="auto"/>
        <w:jc w:val="center"/>
        <w:rPr>
          <w:rFonts w:ascii="Times New Roman" w:eastAsia="Times New Roman" w:hAnsi="Times New Roman" w:cs="Times New Roman"/>
          <w:b/>
          <w:sz w:val="24"/>
          <w:szCs w:val="24"/>
          <w:lang w:eastAsia="ru-RU"/>
        </w:rPr>
      </w:pPr>
    </w:p>
    <w:p w14:paraId="5E8336B3" w14:textId="77777777" w:rsidR="00817081" w:rsidRDefault="00817081" w:rsidP="00817081">
      <w:pPr>
        <w:pStyle w:val="a3"/>
        <w:numPr>
          <w:ilvl w:val="0"/>
          <w:numId w:val="9"/>
        </w:numPr>
        <w:spacing w:after="0" w:line="360" w:lineRule="auto"/>
        <w:rPr>
          <w:rFonts w:ascii="Times New Roman" w:eastAsia="Times New Roman" w:hAnsi="Times New Roman" w:cs="Times New Roman"/>
          <w:sz w:val="24"/>
          <w:szCs w:val="24"/>
          <w:lang w:eastAsia="ru-RU"/>
        </w:rPr>
      </w:pPr>
      <w:r w:rsidRPr="006F038D">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___________________________________________________________________</w:t>
      </w:r>
    </w:p>
    <w:p w14:paraId="6AD669A9" w14:textId="77777777" w:rsidR="00817081" w:rsidRDefault="00817081" w:rsidP="00817081">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 приказом по техникуму от «___» ______________ 20___ г., № _______</w:t>
      </w:r>
    </w:p>
    <w:p w14:paraId="3EA0632B" w14:textId="77777777" w:rsidR="00817081" w:rsidRDefault="00817081" w:rsidP="00817081">
      <w:pPr>
        <w:pStyle w:val="a3"/>
        <w:numPr>
          <w:ilvl w:val="0"/>
          <w:numId w:val="9"/>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___________________________________________________________</w:t>
      </w:r>
    </w:p>
    <w:p w14:paraId="2A093C51" w14:textId="77777777" w:rsidR="00817081" w:rsidRDefault="00817081" w:rsidP="00817081">
      <w:pPr>
        <w:pStyle w:val="a3"/>
        <w:numPr>
          <w:ilvl w:val="0"/>
          <w:numId w:val="9"/>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Исходные данные для проектирования </w:t>
      </w:r>
    </w:p>
    <w:p w14:paraId="3F5BC525" w14:textId="77777777" w:rsidR="00817081" w:rsidRDefault="00817081" w:rsidP="00817081">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14:paraId="3EA6EE7D" w14:textId="77777777" w:rsidR="00817081" w:rsidRDefault="00817081" w:rsidP="00817081">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Район строительства - __________________________________________________</w:t>
      </w:r>
    </w:p>
    <w:p w14:paraId="25180748" w14:textId="77777777" w:rsidR="00817081" w:rsidRDefault="00817081" w:rsidP="00817081">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Рельеф участка - _______________________________________________________</w:t>
      </w:r>
    </w:p>
    <w:p w14:paraId="25DC0EC7" w14:textId="77777777" w:rsidR="00755B1E" w:rsidRDefault="00817081" w:rsidP="00817081">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Грунты - ____________________ </w:t>
      </w:r>
    </w:p>
    <w:p w14:paraId="062FB5EC" w14:textId="77777777" w:rsidR="00817081" w:rsidRPr="0064522C" w:rsidRDefault="00755B1E" w:rsidP="0064522C">
      <w:pPr>
        <w:pStyle w:val="a3"/>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17081">
        <w:rPr>
          <w:rFonts w:ascii="Times New Roman" w:eastAsia="Times New Roman" w:hAnsi="Times New Roman" w:cs="Times New Roman"/>
          <w:sz w:val="24"/>
          <w:szCs w:val="24"/>
          <w:lang w:eastAsia="ru-RU"/>
        </w:rPr>
        <w:t>грунтовые</w:t>
      </w:r>
      <w:r>
        <w:rPr>
          <w:rFonts w:ascii="Times New Roman" w:eastAsia="Times New Roman" w:hAnsi="Times New Roman" w:cs="Times New Roman"/>
          <w:sz w:val="24"/>
          <w:szCs w:val="24"/>
          <w:lang w:eastAsia="ru-RU"/>
        </w:rPr>
        <w:t xml:space="preserve"> </w:t>
      </w:r>
      <w:r w:rsidR="00817081">
        <w:rPr>
          <w:rFonts w:ascii="Times New Roman" w:eastAsia="Times New Roman" w:hAnsi="Times New Roman" w:cs="Times New Roman"/>
          <w:sz w:val="24"/>
          <w:szCs w:val="24"/>
          <w:lang w:eastAsia="ru-RU"/>
        </w:rPr>
        <w:t xml:space="preserve"> воды - __________________________</w:t>
      </w:r>
    </w:p>
    <w:p w14:paraId="6F62D91A" w14:textId="77777777" w:rsidR="00817081" w:rsidRDefault="00817081" w:rsidP="00817081">
      <w:pPr>
        <w:pStyle w:val="a3"/>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ПРОЕКТА</w:t>
      </w:r>
    </w:p>
    <w:p w14:paraId="3E2FA764" w14:textId="77777777" w:rsidR="00817081" w:rsidRDefault="00586145" w:rsidP="00817081">
      <w:pPr>
        <w:pStyle w:val="a3"/>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14:paraId="4535855D" w14:textId="77777777" w:rsidR="00817081" w:rsidRPr="00B73396" w:rsidRDefault="00817081" w:rsidP="00817081">
      <w:pPr>
        <w:pStyle w:val="a3"/>
        <w:numPr>
          <w:ilvl w:val="0"/>
          <w:numId w:val="10"/>
        </w:numPr>
        <w:spacing w:after="0" w:line="240" w:lineRule="auto"/>
        <w:ind w:left="851" w:hanging="42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Общая часть</w:t>
      </w:r>
    </w:p>
    <w:p w14:paraId="314A190D" w14:textId="77777777" w:rsidR="00817081" w:rsidRPr="00B73396" w:rsidRDefault="00817081" w:rsidP="00817081">
      <w:pPr>
        <w:pStyle w:val="a3"/>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Содержание пояснительной записки</w:t>
      </w:r>
    </w:p>
    <w:p w14:paraId="02AFE084" w14:textId="77777777" w:rsidR="00817081" w:rsidRPr="00B73396" w:rsidRDefault="00817081" w:rsidP="00817081">
      <w:pPr>
        <w:pStyle w:val="a3"/>
        <w:numPr>
          <w:ilvl w:val="0"/>
          <w:numId w:val="1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Исходные данные для проектирования</w:t>
      </w:r>
    </w:p>
    <w:p w14:paraId="3044E4CC" w14:textId="77777777" w:rsidR="00817081" w:rsidRDefault="00817081" w:rsidP="00817081">
      <w:pPr>
        <w:pStyle w:val="a3"/>
        <w:numPr>
          <w:ilvl w:val="0"/>
          <w:numId w:val="11"/>
        </w:numPr>
        <w:spacing w:after="0" w:line="240" w:lineRule="auto"/>
        <w:rPr>
          <w:rFonts w:ascii="Times New Roman" w:eastAsia="Times New Roman" w:hAnsi="Times New Roman" w:cs="Times New Roman"/>
          <w:sz w:val="24"/>
          <w:szCs w:val="24"/>
          <w:lang w:eastAsia="ru-RU"/>
        </w:rPr>
      </w:pPr>
      <w:r w:rsidRPr="00B73396">
        <w:rPr>
          <w:rFonts w:ascii="Times New Roman" w:eastAsia="Times New Roman" w:hAnsi="Times New Roman" w:cs="Times New Roman"/>
          <w:sz w:val="24"/>
          <w:szCs w:val="24"/>
          <w:lang w:eastAsia="ru-RU"/>
        </w:rPr>
        <w:t>Роза ветров</w:t>
      </w:r>
    </w:p>
    <w:p w14:paraId="5E0A2C78" w14:textId="77777777" w:rsidR="00817081" w:rsidRPr="00B73396" w:rsidRDefault="00817081" w:rsidP="00817081">
      <w:pPr>
        <w:pStyle w:val="a3"/>
        <w:numPr>
          <w:ilvl w:val="0"/>
          <w:numId w:val="1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Архитектурно-строительный раздел</w:t>
      </w:r>
    </w:p>
    <w:p w14:paraId="4758D794"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Генплан с материалами геодезической привязки здания</w:t>
      </w:r>
    </w:p>
    <w:p w14:paraId="36531664"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Объемно-планировочное решение</w:t>
      </w:r>
    </w:p>
    <w:p w14:paraId="2C8EDB10"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Конструктивное решение</w:t>
      </w:r>
    </w:p>
    <w:p w14:paraId="7F76BB64"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Спецификация сборных элементов</w:t>
      </w:r>
    </w:p>
    <w:p w14:paraId="08FFEF95"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Расчет глубины заложения фундаментов</w:t>
      </w:r>
    </w:p>
    <w:p w14:paraId="5D96CB2B"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sz w:val="24"/>
          <w:szCs w:val="24"/>
          <w:lang w:eastAsia="ru-RU"/>
        </w:rPr>
      </w:pPr>
      <w:r w:rsidRPr="00B73396">
        <w:rPr>
          <w:rFonts w:ascii="Times New Roman" w:eastAsia="Times New Roman" w:hAnsi="Times New Roman" w:cs="Times New Roman"/>
          <w:sz w:val="24"/>
          <w:szCs w:val="24"/>
          <w:lang w:eastAsia="ru-RU"/>
        </w:rPr>
        <w:t>Теплотехнические расчеты наружной стены и покрытия</w:t>
      </w:r>
    </w:p>
    <w:p w14:paraId="7CFD189E" w14:textId="77777777" w:rsidR="00817081" w:rsidRPr="00B73396" w:rsidRDefault="00817081" w:rsidP="00817081">
      <w:pPr>
        <w:pStyle w:val="a3"/>
        <w:numPr>
          <w:ilvl w:val="0"/>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Расчет теплопотерь</w:t>
      </w:r>
      <w:r w:rsidR="006C3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отопительных приборов</w:t>
      </w:r>
      <w:r w:rsidR="006C3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аксонометрическая схема системы отопления</w:t>
      </w:r>
    </w:p>
    <w:p w14:paraId="14A66A19" w14:textId="77777777" w:rsidR="00817081" w:rsidRDefault="00817081" w:rsidP="00817081">
      <w:pPr>
        <w:pStyle w:val="a3"/>
        <w:numPr>
          <w:ilvl w:val="0"/>
          <w:numId w:val="12"/>
        </w:numPr>
        <w:spacing w:after="0" w:line="240" w:lineRule="auto"/>
        <w:rPr>
          <w:rFonts w:ascii="Times New Roman" w:eastAsia="Times New Roman" w:hAnsi="Times New Roman" w:cs="Times New Roman"/>
          <w:sz w:val="24"/>
          <w:szCs w:val="24"/>
          <w:lang w:eastAsia="ru-RU"/>
        </w:rPr>
      </w:pPr>
      <w:r w:rsidRPr="00B73396">
        <w:rPr>
          <w:rFonts w:ascii="Times New Roman" w:eastAsia="Times New Roman" w:hAnsi="Times New Roman" w:cs="Times New Roman"/>
          <w:sz w:val="24"/>
          <w:szCs w:val="24"/>
          <w:lang w:eastAsia="ru-RU"/>
        </w:rPr>
        <w:t>Инженерное оборудование</w:t>
      </w:r>
    </w:p>
    <w:p w14:paraId="4F410EEF" w14:textId="77777777" w:rsidR="00817081" w:rsidRDefault="00817081" w:rsidP="00817081">
      <w:pPr>
        <w:pStyle w:val="a3"/>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Отделка </w:t>
      </w:r>
    </w:p>
    <w:p w14:paraId="0DE6B61A" w14:textId="77777777" w:rsidR="00817081" w:rsidRPr="00321365" w:rsidRDefault="00817081" w:rsidP="00817081">
      <w:pPr>
        <w:pStyle w:val="a3"/>
        <w:numPr>
          <w:ilvl w:val="0"/>
          <w:numId w:val="1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Расчетно-конструктивный раздел</w:t>
      </w:r>
    </w:p>
    <w:p w14:paraId="66E4BDAA" w14:textId="77777777" w:rsidR="00817081" w:rsidRPr="00321365" w:rsidRDefault="00817081" w:rsidP="00817081">
      <w:pPr>
        <w:pStyle w:val="a3"/>
        <w:numPr>
          <w:ilvl w:val="0"/>
          <w:numId w:val="13"/>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Расчеты конструкций, указанных в задании на проектирование (сборные конструкции из любых материалов, кирпичные стены, столбы, монолитные элементы покрытий, перекрытий)</w:t>
      </w:r>
    </w:p>
    <w:p w14:paraId="704D01C4" w14:textId="77777777" w:rsidR="00817081" w:rsidRPr="00321365" w:rsidRDefault="00817081" w:rsidP="00817081">
      <w:pPr>
        <w:pStyle w:val="a3"/>
        <w:numPr>
          <w:ilvl w:val="0"/>
          <w:numId w:val="1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Организационно-технологический раздел</w:t>
      </w:r>
    </w:p>
    <w:p w14:paraId="5549A254" w14:textId="77777777" w:rsidR="00817081" w:rsidRPr="00321365" w:rsidRDefault="00817081" w:rsidP="00817081">
      <w:pPr>
        <w:pStyle w:val="a3"/>
        <w:numPr>
          <w:ilvl w:val="0"/>
          <w:numId w:val="14"/>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Проектирование технологической карты на строительный процесс</w:t>
      </w:r>
    </w:p>
    <w:p w14:paraId="04E5608A" w14:textId="77777777" w:rsidR="00817081" w:rsidRPr="00321365" w:rsidRDefault="00817081" w:rsidP="00817081">
      <w:pPr>
        <w:pStyle w:val="a3"/>
        <w:numPr>
          <w:ilvl w:val="1"/>
          <w:numId w:val="14"/>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Ведомость объемов работ на строительный процесс</w:t>
      </w:r>
    </w:p>
    <w:p w14:paraId="6EB53073" w14:textId="77777777" w:rsidR="00817081" w:rsidRPr="00321365" w:rsidRDefault="00817081" w:rsidP="00817081">
      <w:pPr>
        <w:pStyle w:val="a3"/>
        <w:numPr>
          <w:ilvl w:val="1"/>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1365">
        <w:rPr>
          <w:rFonts w:ascii="Times New Roman" w:eastAsia="Times New Roman" w:hAnsi="Times New Roman" w:cs="Times New Roman"/>
          <w:sz w:val="24"/>
          <w:szCs w:val="24"/>
          <w:lang w:eastAsia="ru-RU"/>
        </w:rPr>
        <w:t xml:space="preserve">Калькуляция </w:t>
      </w:r>
      <w:r>
        <w:rPr>
          <w:rFonts w:ascii="Times New Roman" w:hAnsi="Times New Roman" w:cs="Times New Roman"/>
          <w:sz w:val="24"/>
          <w:szCs w:val="24"/>
        </w:rPr>
        <w:t>на строительный процесс</w:t>
      </w:r>
    </w:p>
    <w:p w14:paraId="38108CF6" w14:textId="77777777" w:rsidR="00817081" w:rsidRPr="00321365" w:rsidRDefault="00817081" w:rsidP="00817081">
      <w:pPr>
        <w:pStyle w:val="a3"/>
        <w:numPr>
          <w:ilvl w:val="1"/>
          <w:numId w:val="14"/>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Технология и организация внедрения работ, геодезическое обеспечение на заданный процесс</w:t>
      </w:r>
    </w:p>
    <w:p w14:paraId="6DFC8378" w14:textId="77777777" w:rsidR="00817081" w:rsidRPr="00FB614B" w:rsidRDefault="00817081" w:rsidP="00817081">
      <w:pPr>
        <w:pStyle w:val="a3"/>
        <w:numPr>
          <w:ilvl w:val="1"/>
          <w:numId w:val="14"/>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Техника безопасности, обеспечение качества работ на заданный процесс</w:t>
      </w:r>
    </w:p>
    <w:p w14:paraId="0B4C8516" w14:textId="77777777" w:rsidR="00817081" w:rsidRPr="00321365" w:rsidRDefault="00817081" w:rsidP="00817081">
      <w:pPr>
        <w:pStyle w:val="a3"/>
        <w:numPr>
          <w:ilvl w:val="1"/>
          <w:numId w:val="14"/>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ТЭП на технологическую карту</w:t>
      </w:r>
    </w:p>
    <w:p w14:paraId="119A6573" w14:textId="77777777" w:rsidR="00817081" w:rsidRPr="00FB614B" w:rsidRDefault="00817081" w:rsidP="00817081">
      <w:pPr>
        <w:pStyle w:val="a3"/>
        <w:numPr>
          <w:ilvl w:val="0"/>
          <w:numId w:val="1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Экономический раздел</w:t>
      </w:r>
    </w:p>
    <w:p w14:paraId="6B32B90D" w14:textId="77777777" w:rsidR="00817081" w:rsidRPr="00FB614B" w:rsidRDefault="00817081" w:rsidP="00817081">
      <w:pPr>
        <w:pStyle w:val="a3"/>
        <w:numPr>
          <w:ilvl w:val="0"/>
          <w:numId w:val="15"/>
        </w:num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Локальная смета на работы наземной и подземной части здания</w:t>
      </w:r>
    </w:p>
    <w:p w14:paraId="13F2247B" w14:textId="77777777" w:rsidR="00817081" w:rsidRDefault="00817081" w:rsidP="00817081">
      <w:pPr>
        <w:pStyle w:val="a3"/>
        <w:numPr>
          <w:ilvl w:val="0"/>
          <w:numId w:val="10"/>
        </w:numPr>
        <w:spacing w:after="0" w:line="240" w:lineRule="auto"/>
        <w:ind w:left="851" w:hanging="425"/>
        <w:rPr>
          <w:rFonts w:ascii="Times New Roman" w:eastAsia="Times New Roman" w:hAnsi="Times New Roman" w:cs="Times New Roman"/>
          <w:sz w:val="24"/>
          <w:szCs w:val="24"/>
          <w:lang w:eastAsia="ru-RU"/>
        </w:rPr>
      </w:pPr>
      <w:r w:rsidRPr="00FB614B">
        <w:rPr>
          <w:rFonts w:ascii="Times New Roman" w:eastAsia="Times New Roman" w:hAnsi="Times New Roman" w:cs="Times New Roman"/>
          <w:sz w:val="24"/>
          <w:szCs w:val="24"/>
          <w:lang w:eastAsia="ru-RU"/>
        </w:rPr>
        <w:t>Список литературы</w:t>
      </w:r>
    </w:p>
    <w:p w14:paraId="4B6E46CB" w14:textId="77777777" w:rsidR="00817081" w:rsidRDefault="00817081" w:rsidP="00817081">
      <w:pPr>
        <w:pStyle w:val="a3"/>
        <w:spacing w:after="0" w:line="240" w:lineRule="auto"/>
        <w:ind w:left="851"/>
        <w:rPr>
          <w:rFonts w:ascii="Times New Roman" w:eastAsia="Times New Roman" w:hAnsi="Times New Roman" w:cs="Times New Roman"/>
          <w:sz w:val="24"/>
          <w:szCs w:val="24"/>
          <w:lang w:eastAsia="ru-RU"/>
        </w:rPr>
      </w:pPr>
    </w:p>
    <w:p w14:paraId="609EB7DB" w14:textId="77777777" w:rsidR="00817081" w:rsidRPr="005F7FFB" w:rsidRDefault="00817081" w:rsidP="00817081">
      <w:pPr>
        <w:pStyle w:val="a3"/>
        <w:spacing w:after="0" w:line="240" w:lineRule="auto"/>
        <w:ind w:left="0" w:firstLine="709"/>
        <w:jc w:val="center"/>
        <w:rPr>
          <w:rFonts w:ascii="Times New Roman" w:eastAsia="Times New Roman" w:hAnsi="Times New Roman" w:cs="Times New Roman"/>
          <w:b/>
          <w:sz w:val="24"/>
          <w:szCs w:val="24"/>
          <w:lang w:eastAsia="ru-RU"/>
        </w:rPr>
      </w:pPr>
      <w:r w:rsidRPr="005F7FFB">
        <w:rPr>
          <w:rFonts w:ascii="Times New Roman" w:eastAsia="Times New Roman" w:hAnsi="Times New Roman" w:cs="Times New Roman"/>
          <w:b/>
          <w:sz w:val="24"/>
          <w:szCs w:val="24"/>
          <w:lang w:eastAsia="ru-RU"/>
        </w:rPr>
        <w:t>Графическая часть</w:t>
      </w:r>
    </w:p>
    <w:p w14:paraId="44002BCB" w14:textId="77777777" w:rsidR="00817081" w:rsidRDefault="00817081" w:rsidP="00817081">
      <w:pPr>
        <w:pStyle w:val="a3"/>
        <w:spacing w:after="0" w:line="240" w:lineRule="auto"/>
        <w:ind w:left="851"/>
        <w:jc w:val="center"/>
        <w:rPr>
          <w:rFonts w:ascii="Times New Roman" w:eastAsia="Times New Roman" w:hAnsi="Times New Roman" w:cs="Times New Roman"/>
          <w:b/>
          <w:sz w:val="24"/>
          <w:szCs w:val="24"/>
          <w:u w:val="single"/>
          <w:lang w:eastAsia="ru-RU"/>
        </w:rPr>
      </w:pPr>
    </w:p>
    <w:p w14:paraId="559CDF6A" w14:textId="77777777" w:rsidR="00817081" w:rsidRDefault="00817081" w:rsidP="00817081">
      <w:pPr>
        <w:pStyle w:val="a3"/>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Выполняется на листах формата А2, в масштабах: 1 : 20; 1 : 50; 1 : 75; 1 : 100; </w:t>
      </w:r>
    </w:p>
    <w:p w14:paraId="7E33C916" w14:textId="77777777" w:rsidR="00817081" w:rsidRDefault="00817081" w:rsidP="00817081">
      <w:pPr>
        <w:pStyle w:val="a3"/>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200; 1 : 500.</w:t>
      </w:r>
    </w:p>
    <w:p w14:paraId="23B63A32" w14:textId="77777777" w:rsidR="00817081" w:rsidRPr="005F7FFB" w:rsidRDefault="00817081" w:rsidP="00817081">
      <w:pPr>
        <w:pStyle w:val="a3"/>
        <w:numPr>
          <w:ilvl w:val="0"/>
          <w:numId w:val="16"/>
        </w:numPr>
        <w:spacing w:after="0" w:line="240" w:lineRule="auto"/>
        <w:ind w:left="851" w:hanging="425"/>
        <w:rPr>
          <w:rFonts w:ascii="Times New Roman" w:eastAsia="Times New Roman" w:hAnsi="Times New Roman" w:cs="Times New Roman"/>
          <w:sz w:val="24"/>
          <w:szCs w:val="24"/>
          <w:lang w:eastAsia="ru-RU"/>
        </w:rPr>
      </w:pPr>
      <w:r>
        <w:rPr>
          <w:rFonts w:ascii="Times New Roman" w:hAnsi="Times New Roman" w:cs="Times New Roman"/>
          <w:sz w:val="24"/>
          <w:szCs w:val="24"/>
        </w:rPr>
        <w:t>Архитектурно-конструктивный раздел</w:t>
      </w:r>
    </w:p>
    <w:p w14:paraId="20E3448B" w14:textId="77777777" w:rsidR="00817081" w:rsidRPr="005F7FFB" w:rsidRDefault="00817081" w:rsidP="00817081">
      <w:pPr>
        <w:pStyle w:val="a3"/>
        <w:numPr>
          <w:ilvl w:val="0"/>
          <w:numId w:val="17"/>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фасад, поперечный разрез; генплан</w:t>
      </w:r>
    </w:p>
    <w:p w14:paraId="49C93AB3" w14:textId="77777777" w:rsidR="00817081" w:rsidRPr="005F7FFB" w:rsidRDefault="00817081" w:rsidP="00817081">
      <w:pPr>
        <w:pStyle w:val="a3"/>
        <w:numPr>
          <w:ilvl w:val="0"/>
          <w:numId w:val="17"/>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Планы этажей, кровли, покрытия (перекрытия)</w:t>
      </w:r>
    </w:p>
    <w:p w14:paraId="47DDB354" w14:textId="77777777" w:rsidR="00817081" w:rsidRPr="005F7FFB" w:rsidRDefault="00817081" w:rsidP="00817081">
      <w:pPr>
        <w:pStyle w:val="a3"/>
        <w:numPr>
          <w:ilvl w:val="0"/>
          <w:numId w:val="16"/>
        </w:numPr>
        <w:spacing w:after="0" w:line="240" w:lineRule="auto"/>
        <w:ind w:left="851" w:hanging="425"/>
        <w:rPr>
          <w:rFonts w:ascii="Times New Roman" w:eastAsia="Times New Roman" w:hAnsi="Times New Roman" w:cs="Times New Roman"/>
          <w:sz w:val="24"/>
          <w:szCs w:val="24"/>
          <w:lang w:eastAsia="ru-RU"/>
        </w:rPr>
      </w:pPr>
      <w:r>
        <w:rPr>
          <w:rFonts w:ascii="Times New Roman" w:hAnsi="Times New Roman" w:cs="Times New Roman"/>
          <w:sz w:val="24"/>
          <w:szCs w:val="24"/>
        </w:rPr>
        <w:t>Расчетно-конструктивный раздел</w:t>
      </w:r>
    </w:p>
    <w:p w14:paraId="1F35703D" w14:textId="77777777" w:rsidR="00817081" w:rsidRPr="005F7FFB" w:rsidRDefault="00817081" w:rsidP="00817081">
      <w:pPr>
        <w:pStyle w:val="a3"/>
        <w:numPr>
          <w:ilvl w:val="0"/>
          <w:numId w:val="18"/>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Рабочие чертежи, узлы рассчитываемых элементов</w:t>
      </w:r>
    </w:p>
    <w:p w14:paraId="601F9C04" w14:textId="77777777" w:rsidR="00817081" w:rsidRPr="005F7FFB" w:rsidRDefault="00817081" w:rsidP="00817081">
      <w:pPr>
        <w:pStyle w:val="a3"/>
        <w:numPr>
          <w:ilvl w:val="0"/>
          <w:numId w:val="16"/>
        </w:numPr>
        <w:spacing w:after="0" w:line="240" w:lineRule="auto"/>
        <w:ind w:left="851" w:hanging="425"/>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Организационно-технологический раздел</w:t>
      </w:r>
    </w:p>
    <w:p w14:paraId="37B126B6" w14:textId="77777777" w:rsidR="00817081" w:rsidRPr="005F7FFB" w:rsidRDefault="00817081" w:rsidP="00817081">
      <w:pPr>
        <w:pStyle w:val="a3"/>
        <w:numPr>
          <w:ilvl w:val="0"/>
          <w:numId w:val="19"/>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Технологическая карта </w:t>
      </w:r>
    </w:p>
    <w:p w14:paraId="2226E51E" w14:textId="77777777" w:rsidR="00817081" w:rsidRPr="005F7FFB" w:rsidRDefault="00817081" w:rsidP="00817081">
      <w:pPr>
        <w:pStyle w:val="a3"/>
        <w:numPr>
          <w:ilvl w:val="0"/>
          <w:numId w:val="19"/>
        </w:num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Стройгенплан</w:t>
      </w:r>
      <w:proofErr w:type="spellEnd"/>
      <w:r>
        <w:rPr>
          <w:rFonts w:ascii="Times New Roman" w:hAnsi="Times New Roman" w:cs="Times New Roman"/>
          <w:sz w:val="24"/>
          <w:szCs w:val="24"/>
        </w:rPr>
        <w:t xml:space="preserve"> </w:t>
      </w:r>
    </w:p>
    <w:p w14:paraId="493070F0" w14:textId="77777777" w:rsidR="00817081" w:rsidRPr="005F7FFB" w:rsidRDefault="00817081" w:rsidP="00817081">
      <w:pPr>
        <w:pStyle w:val="a3"/>
        <w:numPr>
          <w:ilvl w:val="0"/>
          <w:numId w:val="19"/>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Календарный план</w:t>
      </w:r>
    </w:p>
    <w:p w14:paraId="62697423" w14:textId="77777777" w:rsidR="00817081" w:rsidRDefault="00817081" w:rsidP="00817081">
      <w:pPr>
        <w:pStyle w:val="a3"/>
        <w:spacing w:after="0" w:line="240" w:lineRule="auto"/>
        <w:ind w:left="1211"/>
        <w:rPr>
          <w:rFonts w:ascii="Times New Roman" w:hAnsi="Times New Roman" w:cs="Times New Roman"/>
          <w:sz w:val="24"/>
          <w:szCs w:val="24"/>
        </w:rPr>
      </w:pPr>
    </w:p>
    <w:p w14:paraId="02995177" w14:textId="77777777" w:rsidR="00817081" w:rsidRDefault="00817081" w:rsidP="00817081">
      <w:pPr>
        <w:pStyle w:val="a3"/>
        <w:spacing w:after="0" w:line="240" w:lineRule="auto"/>
        <w:ind w:left="0" w:firstLine="709"/>
        <w:jc w:val="center"/>
        <w:rPr>
          <w:rFonts w:ascii="Times New Roman" w:hAnsi="Times New Roman" w:cs="Times New Roman"/>
          <w:b/>
          <w:sz w:val="24"/>
          <w:szCs w:val="24"/>
        </w:rPr>
      </w:pPr>
      <w:r w:rsidRPr="005F7FFB">
        <w:rPr>
          <w:rFonts w:ascii="Times New Roman" w:hAnsi="Times New Roman" w:cs="Times New Roman"/>
          <w:b/>
          <w:sz w:val="24"/>
          <w:szCs w:val="24"/>
        </w:rPr>
        <w:t>Дополнительн</w:t>
      </w:r>
      <w:r w:rsidR="005C22DC">
        <w:rPr>
          <w:rFonts w:ascii="Times New Roman" w:hAnsi="Times New Roman" w:cs="Times New Roman"/>
          <w:b/>
          <w:sz w:val="24"/>
          <w:szCs w:val="24"/>
        </w:rPr>
        <w:t>о</w:t>
      </w:r>
      <w:r w:rsidRPr="005F7FFB">
        <w:rPr>
          <w:rFonts w:ascii="Times New Roman" w:hAnsi="Times New Roman" w:cs="Times New Roman"/>
          <w:b/>
          <w:sz w:val="24"/>
          <w:szCs w:val="24"/>
        </w:rPr>
        <w:t xml:space="preserve">е </w:t>
      </w:r>
      <w:r w:rsidR="00586145">
        <w:rPr>
          <w:rFonts w:ascii="Times New Roman" w:hAnsi="Times New Roman" w:cs="Times New Roman"/>
          <w:b/>
          <w:sz w:val="24"/>
          <w:szCs w:val="24"/>
        </w:rPr>
        <w:t xml:space="preserve">задание в </w:t>
      </w:r>
      <w:r w:rsidRPr="005F7FFB">
        <w:rPr>
          <w:rFonts w:ascii="Times New Roman" w:hAnsi="Times New Roman" w:cs="Times New Roman"/>
          <w:b/>
          <w:sz w:val="24"/>
          <w:szCs w:val="24"/>
        </w:rPr>
        <w:t>дипломно</w:t>
      </w:r>
      <w:r w:rsidR="00586145">
        <w:rPr>
          <w:rFonts w:ascii="Times New Roman" w:hAnsi="Times New Roman" w:cs="Times New Roman"/>
          <w:b/>
          <w:sz w:val="24"/>
          <w:szCs w:val="24"/>
        </w:rPr>
        <w:t>м</w:t>
      </w:r>
      <w:r w:rsidRPr="005F7FFB">
        <w:rPr>
          <w:rFonts w:ascii="Times New Roman" w:hAnsi="Times New Roman" w:cs="Times New Roman"/>
          <w:b/>
          <w:sz w:val="24"/>
          <w:szCs w:val="24"/>
        </w:rPr>
        <w:t xml:space="preserve"> проект</w:t>
      </w:r>
      <w:r w:rsidR="00586145">
        <w:rPr>
          <w:rFonts w:ascii="Times New Roman" w:hAnsi="Times New Roman" w:cs="Times New Roman"/>
          <w:b/>
          <w:sz w:val="24"/>
          <w:szCs w:val="24"/>
        </w:rPr>
        <w:t>е</w:t>
      </w:r>
    </w:p>
    <w:p w14:paraId="4ED6E12D" w14:textId="77777777" w:rsidR="00817081" w:rsidRDefault="00817081" w:rsidP="00817081">
      <w:pPr>
        <w:pStyle w:val="a3"/>
        <w:spacing w:after="0" w:line="240" w:lineRule="auto"/>
        <w:ind w:left="0" w:firstLine="709"/>
        <w:jc w:val="center"/>
        <w:rPr>
          <w:rFonts w:ascii="Times New Roman" w:hAnsi="Times New Roman" w:cs="Times New Roman"/>
          <w:b/>
          <w:sz w:val="24"/>
          <w:szCs w:val="24"/>
        </w:rPr>
      </w:pPr>
    </w:p>
    <w:p w14:paraId="248955DE" w14:textId="77777777" w:rsidR="00817081" w:rsidRPr="005F7FFB" w:rsidRDefault="00817081" w:rsidP="00817081">
      <w:pPr>
        <w:pStyle w:val="a3"/>
        <w:numPr>
          <w:ilvl w:val="0"/>
          <w:numId w:val="2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Архитектурно-строительный раздел</w:t>
      </w:r>
    </w:p>
    <w:p w14:paraId="43AFD9F3" w14:textId="77777777" w:rsidR="00817081" w:rsidRPr="005F7FFB" w:rsidRDefault="00817081" w:rsidP="00817081">
      <w:pPr>
        <w:pStyle w:val="a3"/>
        <w:numPr>
          <w:ilvl w:val="0"/>
          <w:numId w:val="2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Расчетно-конструктивный раздел</w:t>
      </w:r>
    </w:p>
    <w:p w14:paraId="4C4910E0" w14:textId="77777777" w:rsidR="00817081" w:rsidRPr="005F7FFB" w:rsidRDefault="00817081" w:rsidP="00817081">
      <w:pPr>
        <w:pStyle w:val="a3"/>
        <w:numPr>
          <w:ilvl w:val="0"/>
          <w:numId w:val="2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Организационно-технологический раздел</w:t>
      </w:r>
    </w:p>
    <w:p w14:paraId="2A1933CC" w14:textId="77777777" w:rsidR="00817081" w:rsidRPr="005F7FFB" w:rsidRDefault="00817081" w:rsidP="00817081">
      <w:pPr>
        <w:pStyle w:val="a3"/>
        <w:numPr>
          <w:ilvl w:val="0"/>
          <w:numId w:val="20"/>
        </w:numPr>
        <w:spacing w:after="0" w:line="240" w:lineRule="auto"/>
        <w:ind w:left="851" w:hanging="425"/>
        <w:rPr>
          <w:rFonts w:ascii="Times New Roman" w:eastAsia="Times New Roman" w:hAnsi="Times New Roman" w:cs="Times New Roman"/>
          <w:b/>
          <w:sz w:val="24"/>
          <w:szCs w:val="24"/>
          <w:lang w:eastAsia="ru-RU"/>
        </w:rPr>
      </w:pPr>
      <w:r>
        <w:rPr>
          <w:rFonts w:ascii="Times New Roman" w:hAnsi="Times New Roman" w:cs="Times New Roman"/>
          <w:sz w:val="24"/>
          <w:szCs w:val="24"/>
        </w:rPr>
        <w:t>Экономический раздел</w:t>
      </w:r>
    </w:p>
    <w:p w14:paraId="23E4EB75" w14:textId="77777777" w:rsidR="00817081" w:rsidRDefault="00755B1E" w:rsidP="00755B1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2029B2E2" w14:textId="77777777" w:rsidR="00755B1E" w:rsidRDefault="00755B1E" w:rsidP="00755B1E">
      <w:pPr>
        <w:spacing w:after="0" w:line="240" w:lineRule="auto"/>
        <w:rPr>
          <w:rFonts w:ascii="Times New Roman" w:eastAsia="Times New Roman" w:hAnsi="Times New Roman" w:cs="Times New Roman"/>
          <w:b/>
          <w:sz w:val="24"/>
          <w:szCs w:val="24"/>
          <w:lang w:eastAsia="ru-RU"/>
        </w:rPr>
      </w:pPr>
    </w:p>
    <w:p w14:paraId="7AC05799" w14:textId="77777777" w:rsidR="00817081" w:rsidRDefault="00817081" w:rsidP="00817081">
      <w:pPr>
        <w:spacing w:after="0" w:line="240" w:lineRule="auto"/>
        <w:ind w:left="709"/>
        <w:rPr>
          <w:rFonts w:ascii="Times New Roman" w:eastAsia="Times New Roman" w:hAnsi="Times New Roman" w:cs="Times New Roman"/>
          <w:sz w:val="24"/>
          <w:szCs w:val="24"/>
          <w:lang w:eastAsia="ru-RU"/>
        </w:rPr>
      </w:pPr>
      <w:r w:rsidRPr="00FA1696">
        <w:rPr>
          <w:rFonts w:ascii="Times New Roman" w:eastAsia="Times New Roman" w:hAnsi="Times New Roman" w:cs="Times New Roman"/>
          <w:sz w:val="24"/>
          <w:szCs w:val="24"/>
          <w:lang w:eastAsia="ru-RU"/>
        </w:rPr>
        <w:t>Ру</w:t>
      </w:r>
      <w:r>
        <w:rPr>
          <w:rFonts w:ascii="Times New Roman" w:eastAsia="Times New Roman" w:hAnsi="Times New Roman" w:cs="Times New Roman"/>
          <w:sz w:val="24"/>
          <w:szCs w:val="24"/>
          <w:lang w:eastAsia="ru-RU"/>
        </w:rPr>
        <w:t>ководитель дипломного проекта ____________  _________________</w:t>
      </w:r>
    </w:p>
    <w:p w14:paraId="3FED7E12" w14:textId="77777777" w:rsidR="00817081" w:rsidRDefault="00817081" w:rsidP="00817081">
      <w:pPr>
        <w:spacing w:after="0" w:line="240" w:lineRule="auto"/>
        <w:ind w:left="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(дата)</w:t>
      </w:r>
    </w:p>
    <w:p w14:paraId="150A4B30" w14:textId="77777777" w:rsidR="00817081" w:rsidRDefault="00817081" w:rsidP="00817081">
      <w:pPr>
        <w:spacing w:after="0" w:line="240" w:lineRule="auto"/>
        <w:ind w:left="709"/>
        <w:rPr>
          <w:rFonts w:ascii="Times New Roman" w:eastAsia="Times New Roman" w:hAnsi="Times New Roman" w:cs="Times New Roman"/>
          <w:sz w:val="18"/>
          <w:szCs w:val="18"/>
          <w:lang w:eastAsia="ru-RU"/>
        </w:rPr>
      </w:pPr>
    </w:p>
    <w:p w14:paraId="46F33153" w14:textId="77777777" w:rsidR="00817081" w:rsidRPr="00ED2E7C" w:rsidRDefault="00817081" w:rsidP="00ED2E7C">
      <w:p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(ла) ____________  _________________</w:t>
      </w:r>
    </w:p>
    <w:p w14:paraId="7AB82287" w14:textId="77777777" w:rsidR="00ED2E7C" w:rsidRDefault="00817081" w:rsidP="00ED2E7C">
      <w:pPr>
        <w:spacing w:after="0" w:line="240" w:lineRule="auto"/>
        <w:ind w:left="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D2E7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(подпись</w:t>
      </w:r>
      <w:r w:rsidR="00ED2E7C">
        <w:rPr>
          <w:rFonts w:ascii="Times New Roman" w:eastAsia="Times New Roman" w:hAnsi="Times New Roman" w:cs="Times New Roman"/>
          <w:sz w:val="18"/>
          <w:szCs w:val="18"/>
          <w:lang w:eastAsia="ru-RU"/>
        </w:rPr>
        <w:t xml:space="preserve"> студента</w:t>
      </w:r>
      <w:r>
        <w:rPr>
          <w:rFonts w:ascii="Times New Roman" w:eastAsia="Times New Roman" w:hAnsi="Times New Roman" w:cs="Times New Roman"/>
          <w:sz w:val="18"/>
          <w:szCs w:val="18"/>
          <w:lang w:eastAsia="ru-RU"/>
        </w:rPr>
        <w:t>)                           (дата)</w:t>
      </w:r>
    </w:p>
    <w:p w14:paraId="05118C08" w14:textId="77777777" w:rsidR="009B75E1" w:rsidRDefault="009B75E1" w:rsidP="00ED2E7C">
      <w:pPr>
        <w:spacing w:after="0" w:line="240" w:lineRule="auto"/>
        <w:ind w:left="709"/>
        <w:rPr>
          <w:rFonts w:ascii="Times New Roman" w:eastAsia="Times New Roman" w:hAnsi="Times New Roman" w:cs="Times New Roman"/>
          <w:sz w:val="18"/>
          <w:szCs w:val="18"/>
          <w:lang w:eastAsia="ru-RU"/>
        </w:rPr>
      </w:pPr>
    </w:p>
    <w:p w14:paraId="0D35D378" w14:textId="77777777" w:rsidR="00ED2E7C" w:rsidRPr="006A2DEC" w:rsidRDefault="00ED2E7C" w:rsidP="00ED2E7C">
      <w:pPr>
        <w:spacing w:line="240" w:lineRule="auto"/>
        <w:rPr>
          <w:rFonts w:ascii="Times New Roman" w:eastAsia="Calibri" w:hAnsi="Times New Roman" w:cs="Times New Roman"/>
          <w:sz w:val="24"/>
          <w:szCs w:val="24"/>
        </w:rPr>
        <w:sectPr w:rsidR="00ED2E7C" w:rsidRPr="006A2DEC" w:rsidSect="004D7862">
          <w:footerReference w:type="default" r:id="rId9"/>
          <w:pgSz w:w="11907" w:h="16839"/>
          <w:pgMar w:top="851" w:right="851" w:bottom="1134" w:left="1701" w:header="709" w:footer="709" w:gutter="0"/>
          <w:cols w:space="720"/>
          <w:titlePg/>
          <w:docGrid w:linePitch="299"/>
        </w:sectPr>
      </w:pPr>
    </w:p>
    <w:p w14:paraId="64FE5DC9" w14:textId="77777777" w:rsidR="00073DF5" w:rsidRPr="00D76BAD" w:rsidRDefault="00073DF5" w:rsidP="00073DF5">
      <w:pPr>
        <w:spacing w:after="0" w:line="240" w:lineRule="auto"/>
        <w:jc w:val="center"/>
        <w:rPr>
          <w:rFonts w:ascii="Times New Roman" w:hAnsi="Times New Roman" w:cs="Times New Roman"/>
          <w:b/>
          <w:sz w:val="24"/>
          <w:szCs w:val="24"/>
        </w:rPr>
      </w:pPr>
      <w:r w:rsidRPr="00D76BAD">
        <w:rPr>
          <w:rFonts w:ascii="Times New Roman" w:hAnsi="Times New Roman" w:cs="Times New Roman"/>
          <w:b/>
          <w:sz w:val="24"/>
          <w:szCs w:val="24"/>
        </w:rPr>
        <w:lastRenderedPageBreak/>
        <w:t xml:space="preserve">Государственное автономное </w:t>
      </w:r>
      <w:r>
        <w:rPr>
          <w:rFonts w:ascii="Times New Roman" w:hAnsi="Times New Roman" w:cs="Times New Roman"/>
          <w:b/>
          <w:sz w:val="24"/>
          <w:szCs w:val="24"/>
        </w:rPr>
        <w:t xml:space="preserve">профессиональное </w:t>
      </w:r>
      <w:r w:rsidRPr="00D76BAD">
        <w:rPr>
          <w:rFonts w:ascii="Times New Roman" w:hAnsi="Times New Roman" w:cs="Times New Roman"/>
          <w:b/>
          <w:sz w:val="24"/>
          <w:szCs w:val="24"/>
        </w:rPr>
        <w:t>образовательное учреждение</w:t>
      </w:r>
      <w:r>
        <w:rPr>
          <w:rFonts w:ascii="Times New Roman" w:hAnsi="Times New Roman" w:cs="Times New Roman"/>
          <w:b/>
          <w:sz w:val="24"/>
          <w:szCs w:val="24"/>
        </w:rPr>
        <w:t xml:space="preserve">  Свердловской области</w:t>
      </w:r>
    </w:p>
    <w:p w14:paraId="0D60D4E5" w14:textId="77777777" w:rsidR="00073DF5" w:rsidRDefault="00073DF5" w:rsidP="00073D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«Режевской поли</w:t>
      </w:r>
      <w:r w:rsidRPr="00D76BAD">
        <w:rPr>
          <w:rFonts w:ascii="Times New Roman" w:hAnsi="Times New Roman" w:cs="Times New Roman"/>
          <w:b/>
          <w:sz w:val="24"/>
          <w:szCs w:val="24"/>
        </w:rPr>
        <w:t>техникум»</w:t>
      </w:r>
    </w:p>
    <w:p w14:paraId="56D405BE" w14:textId="77777777" w:rsidR="00073DF5" w:rsidRPr="00A815A2" w:rsidRDefault="00073DF5" w:rsidP="00073DF5">
      <w:pPr>
        <w:spacing w:after="0" w:line="240" w:lineRule="auto"/>
        <w:jc w:val="center"/>
        <w:rPr>
          <w:rFonts w:ascii="Times New Roman" w:hAnsi="Times New Roman" w:cs="Times New Roman"/>
          <w:b/>
          <w:sz w:val="24"/>
          <w:szCs w:val="24"/>
        </w:rPr>
      </w:pPr>
      <w:r w:rsidRPr="00A815A2">
        <w:rPr>
          <w:rFonts w:ascii="Times New Roman" w:hAnsi="Times New Roman" w:cs="Times New Roman"/>
          <w:b/>
          <w:sz w:val="24"/>
          <w:szCs w:val="24"/>
        </w:rPr>
        <w:t xml:space="preserve">ГОСУДАРСТВЕННАЯ ИТОГОВАЯ АТТЕСТАЦИЯ </w:t>
      </w:r>
    </w:p>
    <w:p w14:paraId="1EED3ED7" w14:textId="77777777" w:rsidR="00073DF5" w:rsidRPr="00A815A2" w:rsidRDefault="00073DF5" w:rsidP="00073DF5">
      <w:pPr>
        <w:spacing w:after="0" w:line="240" w:lineRule="auto"/>
        <w:jc w:val="center"/>
        <w:rPr>
          <w:rFonts w:ascii="Times New Roman" w:hAnsi="Times New Roman" w:cs="Times New Roman"/>
          <w:sz w:val="24"/>
          <w:szCs w:val="24"/>
        </w:rPr>
      </w:pPr>
      <w:r w:rsidRPr="00A815A2">
        <w:rPr>
          <w:rFonts w:ascii="Times New Roman" w:hAnsi="Times New Roman" w:cs="Times New Roman"/>
          <w:sz w:val="24"/>
          <w:szCs w:val="24"/>
        </w:rPr>
        <w:t xml:space="preserve">Основная профессиональная образовательная программа среднего профессионального образования по специальности </w:t>
      </w:r>
    </w:p>
    <w:p w14:paraId="0E907867" w14:textId="77777777" w:rsidR="00680E38" w:rsidRDefault="00073DF5" w:rsidP="00680E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r w:rsidRPr="0055671F">
        <w:rPr>
          <w:rFonts w:ascii="Times New Roman" w:hAnsi="Times New Roman" w:cs="Times New Roman"/>
          <w:sz w:val="24"/>
          <w:szCs w:val="24"/>
        </w:rPr>
        <w:t>02</w:t>
      </w:r>
      <w:r>
        <w:rPr>
          <w:rFonts w:ascii="Times New Roman" w:hAnsi="Times New Roman" w:cs="Times New Roman"/>
          <w:sz w:val="24"/>
          <w:szCs w:val="24"/>
        </w:rPr>
        <w:t>.</w:t>
      </w:r>
      <w:r w:rsidRPr="0055671F">
        <w:rPr>
          <w:rFonts w:ascii="Times New Roman" w:hAnsi="Times New Roman" w:cs="Times New Roman"/>
          <w:sz w:val="24"/>
          <w:szCs w:val="24"/>
        </w:rPr>
        <w:t>0</w:t>
      </w:r>
      <w:r>
        <w:rPr>
          <w:rFonts w:ascii="Times New Roman" w:hAnsi="Times New Roman" w:cs="Times New Roman"/>
          <w:sz w:val="24"/>
          <w:szCs w:val="24"/>
        </w:rPr>
        <w:t>1. Строительство и эксплуатация зданий и сооружений</w:t>
      </w:r>
    </w:p>
    <w:p w14:paraId="5767C708" w14:textId="77777777" w:rsidR="00073DF5" w:rsidRPr="00420874" w:rsidRDefault="00073DF5" w:rsidP="00420874">
      <w:pPr>
        <w:spacing w:after="0" w:line="240" w:lineRule="auto"/>
        <w:rPr>
          <w:rFonts w:ascii="Times New Roman" w:hAnsi="Times New Roman" w:cs="Times New Roman"/>
          <w:sz w:val="24"/>
          <w:szCs w:val="24"/>
        </w:rPr>
      </w:pPr>
      <w:r w:rsidRPr="00066D97">
        <w:rPr>
          <w:rFonts w:ascii="Times New Roman" w:hAnsi="Times New Roman" w:cs="Times New Roman"/>
          <w:b/>
          <w:sz w:val="24"/>
          <w:szCs w:val="24"/>
        </w:rPr>
        <w:t xml:space="preserve">Сводная ведомость оценки сформированности </w:t>
      </w:r>
      <w:r>
        <w:rPr>
          <w:rFonts w:ascii="Times New Roman" w:hAnsi="Times New Roman" w:cs="Times New Roman"/>
          <w:b/>
          <w:sz w:val="24"/>
          <w:szCs w:val="24"/>
        </w:rPr>
        <w:t>компетенции</w:t>
      </w:r>
      <w:r w:rsidR="00420874">
        <w:rPr>
          <w:rFonts w:ascii="Times New Roman" w:hAnsi="Times New Roman" w:cs="Times New Roman"/>
          <w:sz w:val="24"/>
          <w:szCs w:val="24"/>
        </w:rPr>
        <w:t xml:space="preserve"> </w:t>
      </w:r>
      <w:r w:rsidRPr="00066D97">
        <w:rPr>
          <w:rFonts w:ascii="Times New Roman" w:hAnsi="Times New Roman" w:cs="Times New Roman"/>
          <w:b/>
          <w:sz w:val="24"/>
          <w:szCs w:val="24"/>
        </w:rPr>
        <w:t xml:space="preserve">выпускников </w:t>
      </w:r>
      <w:r w:rsidR="00BE40A5">
        <w:rPr>
          <w:rFonts w:ascii="Times New Roman" w:hAnsi="Times New Roman" w:cs="Times New Roman"/>
          <w:b/>
          <w:sz w:val="24"/>
          <w:szCs w:val="24"/>
        </w:rPr>
        <w:t xml:space="preserve"> 2021 </w:t>
      </w:r>
      <w:r w:rsidR="007C61E5">
        <w:rPr>
          <w:rFonts w:ascii="Times New Roman" w:hAnsi="Times New Roman" w:cs="Times New Roman"/>
          <w:b/>
          <w:sz w:val="24"/>
          <w:szCs w:val="24"/>
        </w:rPr>
        <w:t xml:space="preserve"> </w:t>
      </w:r>
      <w:r w:rsidRPr="00066D97">
        <w:rPr>
          <w:rFonts w:ascii="Times New Roman" w:hAnsi="Times New Roman" w:cs="Times New Roman"/>
          <w:b/>
          <w:sz w:val="24"/>
          <w:szCs w:val="24"/>
        </w:rPr>
        <w:t>года</w:t>
      </w:r>
      <w:r>
        <w:rPr>
          <w:rFonts w:ascii="Times New Roman" w:hAnsi="Times New Roman" w:cs="Times New Roman"/>
          <w:b/>
          <w:sz w:val="24"/>
          <w:szCs w:val="24"/>
        </w:rPr>
        <w:t xml:space="preserve">, </w:t>
      </w:r>
      <w:r w:rsidRPr="00066D97">
        <w:rPr>
          <w:rFonts w:ascii="Times New Roman" w:hAnsi="Times New Roman" w:cs="Times New Roman"/>
          <w:b/>
          <w:sz w:val="24"/>
          <w:szCs w:val="24"/>
        </w:rPr>
        <w:t xml:space="preserve"> группа № </w:t>
      </w:r>
      <w:r w:rsidR="007C61E5">
        <w:rPr>
          <w:rFonts w:ascii="Times New Roman" w:hAnsi="Times New Roman" w:cs="Times New Roman"/>
          <w:b/>
          <w:sz w:val="24"/>
          <w:szCs w:val="24"/>
        </w:rPr>
        <w:t>С-4</w:t>
      </w:r>
      <w:r>
        <w:rPr>
          <w:rFonts w:ascii="Times New Roman" w:hAnsi="Times New Roman" w:cs="Times New Roman"/>
          <w:b/>
          <w:sz w:val="24"/>
          <w:szCs w:val="24"/>
        </w:rPr>
        <w:t xml:space="preserve">, </w:t>
      </w:r>
      <w:r w:rsidRPr="00066D97">
        <w:rPr>
          <w:rFonts w:ascii="Times New Roman" w:hAnsi="Times New Roman" w:cs="Times New Roman"/>
          <w:b/>
          <w:sz w:val="24"/>
          <w:szCs w:val="24"/>
        </w:rPr>
        <w:t xml:space="preserve"> форма обучения</w:t>
      </w:r>
      <w:r w:rsidR="007C61E5">
        <w:rPr>
          <w:rFonts w:ascii="Times New Roman" w:hAnsi="Times New Roman" w:cs="Times New Roman"/>
          <w:b/>
          <w:sz w:val="24"/>
          <w:szCs w:val="24"/>
        </w:rPr>
        <w:t xml:space="preserve"> - очная</w:t>
      </w:r>
    </w:p>
    <w:tbl>
      <w:tblPr>
        <w:tblW w:w="16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012"/>
        <w:gridCol w:w="567"/>
        <w:gridCol w:w="567"/>
        <w:gridCol w:w="567"/>
        <w:gridCol w:w="1134"/>
        <w:gridCol w:w="708"/>
        <w:gridCol w:w="993"/>
        <w:gridCol w:w="851"/>
        <w:gridCol w:w="1134"/>
        <w:gridCol w:w="992"/>
        <w:gridCol w:w="994"/>
        <w:gridCol w:w="850"/>
        <w:gridCol w:w="994"/>
        <w:gridCol w:w="992"/>
        <w:gridCol w:w="569"/>
        <w:gridCol w:w="569"/>
      </w:tblGrid>
      <w:tr w:rsidR="008F5493" w14:paraId="143B22D5" w14:textId="77777777" w:rsidTr="00D16701">
        <w:trPr>
          <w:trHeight w:val="1331"/>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14:paraId="434B5FEA" w14:textId="77777777" w:rsidR="008F5493" w:rsidRDefault="008F5493" w:rsidP="00D16701">
            <w:pPr>
              <w:spacing w:after="0" w:line="240" w:lineRule="auto"/>
              <w:jc w:val="center"/>
              <w:rPr>
                <w:rFonts w:ascii="Times New Roman" w:eastAsia="Calibri" w:hAnsi="Times New Roman"/>
              </w:rPr>
            </w:pPr>
            <w:r>
              <w:rPr>
                <w:rFonts w:ascii="Times New Roman" w:hAnsi="Times New Roman"/>
              </w:rPr>
              <w:t>№</w:t>
            </w:r>
          </w:p>
        </w:tc>
        <w:tc>
          <w:tcPr>
            <w:tcW w:w="3012" w:type="dxa"/>
            <w:vMerge w:val="restart"/>
            <w:tcBorders>
              <w:top w:val="single" w:sz="4" w:space="0" w:color="auto"/>
              <w:left w:val="single" w:sz="4" w:space="0" w:color="auto"/>
              <w:bottom w:val="single" w:sz="4" w:space="0" w:color="auto"/>
              <w:right w:val="single" w:sz="4" w:space="0" w:color="auto"/>
            </w:tcBorders>
            <w:vAlign w:val="center"/>
            <w:hideMark/>
          </w:tcPr>
          <w:p w14:paraId="3DAB5DF6" w14:textId="77777777" w:rsidR="008F5493" w:rsidRDefault="008F5493" w:rsidP="00D16701">
            <w:pPr>
              <w:spacing w:after="0" w:line="240" w:lineRule="auto"/>
              <w:jc w:val="center"/>
              <w:rPr>
                <w:rFonts w:ascii="Times New Roman" w:eastAsia="Calibri" w:hAnsi="Times New Roman"/>
                <w:b/>
                <w:sz w:val="24"/>
                <w:szCs w:val="24"/>
              </w:rPr>
            </w:pPr>
            <w:r>
              <w:rPr>
                <w:rFonts w:ascii="Times New Roman" w:hAnsi="Times New Roman"/>
                <w:b/>
                <w:sz w:val="24"/>
                <w:szCs w:val="24"/>
              </w:rPr>
              <w:t>ФИО</w:t>
            </w:r>
          </w:p>
          <w:p w14:paraId="72408AEB" w14:textId="77777777" w:rsidR="008F5493" w:rsidRDefault="008F5493" w:rsidP="00D16701">
            <w:pPr>
              <w:spacing w:after="0" w:line="240" w:lineRule="auto"/>
              <w:jc w:val="center"/>
              <w:rPr>
                <w:rFonts w:ascii="Calibri" w:eastAsia="Calibri" w:hAnsi="Calibri"/>
                <w:b/>
              </w:rPr>
            </w:pPr>
            <w:r>
              <w:rPr>
                <w:rFonts w:ascii="Times New Roman" w:hAnsi="Times New Roman"/>
                <w:b/>
                <w:sz w:val="24"/>
                <w:szCs w:val="24"/>
              </w:rPr>
              <w:t>выпускника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11E506F" w14:textId="77777777" w:rsidR="008F5493" w:rsidRPr="008C5286" w:rsidRDefault="008F5493" w:rsidP="00D16701">
            <w:pPr>
              <w:spacing w:after="0" w:line="240" w:lineRule="auto"/>
              <w:jc w:val="center"/>
              <w:rPr>
                <w:rFonts w:ascii="Times New Roman" w:hAnsi="Times New Roman"/>
                <w:b/>
                <w:sz w:val="18"/>
                <w:szCs w:val="18"/>
              </w:rPr>
            </w:pPr>
            <w:r w:rsidRPr="008C5286">
              <w:rPr>
                <w:rFonts w:ascii="Times New Roman" w:hAnsi="Times New Roman"/>
                <w:b/>
                <w:sz w:val="18"/>
                <w:szCs w:val="18"/>
              </w:rPr>
              <w:t>Показатели</w:t>
            </w:r>
          </w:p>
          <w:p w14:paraId="73007DED" w14:textId="77777777" w:rsidR="008F5493" w:rsidRPr="008C5286" w:rsidRDefault="008F5493" w:rsidP="00D16701">
            <w:pPr>
              <w:spacing w:after="0" w:line="240" w:lineRule="auto"/>
              <w:jc w:val="center"/>
              <w:rPr>
                <w:rFonts w:ascii="Times New Roman" w:hAnsi="Times New Roman"/>
                <w:b/>
                <w:sz w:val="18"/>
                <w:szCs w:val="18"/>
              </w:rPr>
            </w:pPr>
            <w:r w:rsidRPr="008C5286">
              <w:rPr>
                <w:rFonts w:ascii="Times New Roman" w:hAnsi="Times New Roman"/>
                <w:b/>
                <w:sz w:val="18"/>
                <w:szCs w:val="18"/>
              </w:rPr>
              <w:t>оценки выполнения</w:t>
            </w:r>
          </w:p>
          <w:p w14:paraId="74EBD180" w14:textId="77777777" w:rsidR="008F5493" w:rsidRPr="008C5286" w:rsidRDefault="008F5493" w:rsidP="00D16701">
            <w:pPr>
              <w:spacing w:after="0" w:line="240" w:lineRule="auto"/>
              <w:jc w:val="center"/>
              <w:rPr>
                <w:rFonts w:ascii="Calibri" w:eastAsia="Calibri" w:hAnsi="Calibri"/>
                <w:b/>
                <w:sz w:val="16"/>
                <w:szCs w:val="16"/>
              </w:rPr>
            </w:pPr>
            <w:r w:rsidRPr="008C5286">
              <w:rPr>
                <w:rFonts w:ascii="Times New Roman" w:hAnsi="Times New Roman"/>
                <w:b/>
                <w:sz w:val="18"/>
                <w:szCs w:val="18"/>
              </w:rPr>
              <w:t>ВКР</w:t>
            </w:r>
          </w:p>
        </w:tc>
        <w:tc>
          <w:tcPr>
            <w:tcW w:w="4820" w:type="dxa"/>
            <w:gridSpan w:val="5"/>
            <w:tcBorders>
              <w:top w:val="single" w:sz="4" w:space="0" w:color="auto"/>
              <w:left w:val="single" w:sz="4" w:space="0" w:color="auto"/>
              <w:bottom w:val="single" w:sz="4" w:space="0" w:color="auto"/>
              <w:right w:val="single" w:sz="4" w:space="0" w:color="auto"/>
            </w:tcBorders>
            <w:vAlign w:val="center"/>
          </w:tcPr>
          <w:p w14:paraId="15D104A1" w14:textId="77777777" w:rsidR="008F5493" w:rsidRPr="00386487" w:rsidRDefault="008F5493" w:rsidP="00D16701">
            <w:pPr>
              <w:spacing w:after="0" w:line="240" w:lineRule="auto"/>
              <w:jc w:val="center"/>
              <w:rPr>
                <w:rFonts w:ascii="Times New Roman" w:eastAsia="Calibri" w:hAnsi="Times New Roman" w:cs="Times New Roman"/>
                <w:b/>
              </w:rPr>
            </w:pPr>
            <w:r>
              <w:rPr>
                <w:rFonts w:ascii="Times New Roman" w:eastAsia="Calibri" w:hAnsi="Times New Roman" w:cs="Times New Roman"/>
                <w:b/>
              </w:rPr>
              <w:t>Общие компетенции</w:t>
            </w:r>
          </w:p>
        </w:tc>
        <w:tc>
          <w:tcPr>
            <w:tcW w:w="3830" w:type="dxa"/>
            <w:gridSpan w:val="4"/>
            <w:tcBorders>
              <w:top w:val="single" w:sz="4" w:space="0" w:color="auto"/>
              <w:left w:val="single" w:sz="4" w:space="0" w:color="auto"/>
              <w:bottom w:val="single" w:sz="4" w:space="0" w:color="auto"/>
              <w:right w:val="single" w:sz="4" w:space="0" w:color="auto"/>
            </w:tcBorders>
            <w:vAlign w:val="center"/>
          </w:tcPr>
          <w:p w14:paraId="0EAB41F9" w14:textId="77777777" w:rsidR="008F5493" w:rsidRPr="00425351" w:rsidRDefault="008F5493" w:rsidP="00D16701">
            <w:pPr>
              <w:spacing w:after="0" w:line="240" w:lineRule="auto"/>
              <w:jc w:val="center"/>
              <w:rPr>
                <w:rFonts w:ascii="Times New Roman" w:eastAsia="Calibri" w:hAnsi="Times New Roman" w:cs="Times New Roman"/>
                <w:b/>
                <w:sz w:val="20"/>
                <w:szCs w:val="20"/>
              </w:rPr>
            </w:pPr>
            <w:r w:rsidRPr="00425351">
              <w:rPr>
                <w:rFonts w:ascii="Times New Roman" w:eastAsia="Calibri" w:hAnsi="Times New Roman" w:cs="Times New Roman"/>
                <w:b/>
                <w:sz w:val="20"/>
                <w:szCs w:val="20"/>
              </w:rPr>
              <w:t>Профессиональные компетенции</w:t>
            </w:r>
          </w:p>
        </w:tc>
        <w:tc>
          <w:tcPr>
            <w:tcW w:w="992" w:type="dxa"/>
            <w:tcBorders>
              <w:top w:val="single" w:sz="4" w:space="0" w:color="auto"/>
              <w:left w:val="single" w:sz="4" w:space="0" w:color="auto"/>
              <w:bottom w:val="single" w:sz="4" w:space="0" w:color="auto"/>
              <w:right w:val="single" w:sz="4" w:space="0" w:color="auto"/>
            </w:tcBorders>
            <w:textDirection w:val="btLr"/>
          </w:tcPr>
          <w:p w14:paraId="5B0EAABF" w14:textId="77777777" w:rsidR="008F5493" w:rsidRDefault="008F5493" w:rsidP="00D16701">
            <w:pPr>
              <w:spacing w:after="0" w:line="240" w:lineRule="auto"/>
              <w:jc w:val="center"/>
              <w:rPr>
                <w:rFonts w:ascii="Times New Roman" w:hAnsi="Times New Roman"/>
                <w:b/>
                <w:sz w:val="28"/>
                <w:szCs w:val="28"/>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B9518E" w14:textId="77777777" w:rsidR="008F5493" w:rsidRDefault="008F5493" w:rsidP="00D16701">
            <w:pPr>
              <w:spacing w:after="0" w:line="240" w:lineRule="auto"/>
              <w:jc w:val="center"/>
              <w:rPr>
                <w:rFonts w:ascii="Calibri" w:eastAsia="Calibri" w:hAnsi="Calibri"/>
                <w:sz w:val="28"/>
                <w:szCs w:val="28"/>
              </w:rPr>
            </w:pPr>
            <w:r>
              <w:rPr>
                <w:rFonts w:ascii="Times New Roman" w:hAnsi="Times New Roman"/>
                <w:b/>
                <w:sz w:val="28"/>
                <w:szCs w:val="28"/>
              </w:rPr>
              <w:t>Общий балл защиты ВКР на ГИА</w:t>
            </w: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7A8B34" w14:textId="77777777" w:rsidR="008F5493" w:rsidRDefault="008F5493" w:rsidP="00D16701">
            <w:pPr>
              <w:spacing w:after="0" w:line="240" w:lineRule="auto"/>
              <w:jc w:val="center"/>
              <w:rPr>
                <w:rFonts w:ascii="Times New Roman" w:eastAsia="Calibri" w:hAnsi="Times New Roman"/>
                <w:b/>
                <w:sz w:val="28"/>
                <w:szCs w:val="28"/>
              </w:rPr>
            </w:pPr>
            <w:r>
              <w:rPr>
                <w:rFonts w:ascii="Times New Roman" w:hAnsi="Times New Roman"/>
                <w:b/>
                <w:sz w:val="28"/>
                <w:szCs w:val="28"/>
              </w:rPr>
              <w:t>Итоговая оценка</w:t>
            </w:r>
          </w:p>
        </w:tc>
      </w:tr>
      <w:tr w:rsidR="008F5493" w14:paraId="60126CF8" w14:textId="77777777" w:rsidTr="00D16701">
        <w:trPr>
          <w:cantSplit/>
          <w:trHeight w:val="3763"/>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BB41028" w14:textId="77777777" w:rsidR="008F5493" w:rsidRDefault="008F5493" w:rsidP="00D16701">
            <w:pPr>
              <w:spacing w:after="0" w:line="240" w:lineRule="auto"/>
              <w:rPr>
                <w:rFonts w:ascii="Times New Roman" w:eastAsia="Calibri" w:hAnsi="Times New Roman"/>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05DCB304" w14:textId="77777777" w:rsidR="008F5493" w:rsidRDefault="008F5493" w:rsidP="00D16701">
            <w:pPr>
              <w:spacing w:after="0" w:line="240" w:lineRule="auto"/>
              <w:rPr>
                <w:rFonts w:ascii="Calibri" w:eastAsia="Calibri" w:hAnsi="Calibri"/>
                <w:b/>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ECC43D1" w14:textId="77777777" w:rsidR="008F5493" w:rsidRPr="00D16701" w:rsidRDefault="008F5493" w:rsidP="00D16701">
            <w:pPr>
              <w:spacing w:after="0" w:line="240" w:lineRule="auto"/>
              <w:jc w:val="center"/>
              <w:rPr>
                <w:rFonts w:ascii="Calibri" w:eastAsia="Calibri" w:hAnsi="Calibri"/>
                <w:sz w:val="20"/>
                <w:szCs w:val="20"/>
              </w:rPr>
            </w:pPr>
            <w:r w:rsidRPr="00D16701">
              <w:rPr>
                <w:rFonts w:ascii="Times New Roman" w:hAnsi="Times New Roman"/>
                <w:sz w:val="20"/>
                <w:szCs w:val="20"/>
                <w:shd w:val="clear" w:color="auto" w:fill="FFFFFF"/>
                <w:lang w:eastAsia="ru-RU"/>
              </w:rPr>
              <w:t>Отзыв на выпускную квалификационную работу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D529EEF"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hAnsi="Times New Roman"/>
                <w:sz w:val="20"/>
                <w:szCs w:val="20"/>
              </w:rPr>
              <w:t>Оценка рецензента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5A83A52"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hAnsi="Times New Roman"/>
                <w:bCs/>
                <w:sz w:val="20"/>
                <w:szCs w:val="20"/>
              </w:rPr>
              <w:t>Представление портфолио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1D2539B" w14:textId="77777777" w:rsidR="008F5493" w:rsidRPr="00D16701" w:rsidRDefault="008F5493" w:rsidP="00D16701">
            <w:pPr>
              <w:spacing w:after="0" w:line="240" w:lineRule="auto"/>
              <w:jc w:val="center"/>
              <w:rPr>
                <w:rFonts w:ascii="Times New Roman" w:hAnsi="Times New Roman"/>
                <w:sz w:val="20"/>
                <w:szCs w:val="20"/>
              </w:rPr>
            </w:pPr>
            <w:r w:rsidRPr="00D16701">
              <w:rPr>
                <w:rFonts w:ascii="Times New Roman" w:hAnsi="Times New Roman"/>
                <w:sz w:val="20"/>
                <w:szCs w:val="20"/>
              </w:rPr>
              <w:t>Последовательное, четкое изложение материала, с</w:t>
            </w:r>
            <w:r w:rsidRPr="00D16701">
              <w:rPr>
                <w:rFonts w:ascii="Times New Roman" w:hAnsi="Times New Roman"/>
                <w:sz w:val="20"/>
                <w:szCs w:val="20"/>
                <w:shd w:val="clear" w:color="auto" w:fill="FFFFFF"/>
                <w:lang w:eastAsia="ru-RU"/>
              </w:rPr>
              <w:t>оответствие длительности выступления регламенту,</w:t>
            </w:r>
            <w:r w:rsidRPr="00D16701">
              <w:rPr>
                <w:rFonts w:ascii="Times New Roman" w:hAnsi="Times New Roman"/>
                <w:sz w:val="20"/>
                <w:szCs w:val="20"/>
              </w:rPr>
              <w:t xml:space="preserve"> владение профессиональной терминологией</w:t>
            </w:r>
          </w:p>
          <w:p w14:paraId="7CDDFF6D" w14:textId="77777777" w:rsidR="008F5493" w:rsidRPr="00D16701" w:rsidRDefault="008F5493" w:rsidP="00D16701">
            <w:pPr>
              <w:spacing w:after="0" w:line="240" w:lineRule="auto"/>
              <w:jc w:val="center"/>
              <w:rPr>
                <w:rFonts w:ascii="Times New Roman" w:eastAsia="Calibri" w:hAnsi="Times New Roman"/>
                <w:bCs/>
                <w:sz w:val="20"/>
                <w:szCs w:val="20"/>
              </w:rPr>
            </w:pPr>
            <w:r w:rsidRPr="00D16701">
              <w:rPr>
                <w:rFonts w:ascii="Times New Roman" w:hAnsi="Times New Roman"/>
                <w:sz w:val="20"/>
                <w:szCs w:val="20"/>
              </w:rPr>
              <w:t>(ОК 1, ОК 2)</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B9CF98D"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eastAsia="Calibri" w:hAnsi="Times New Roman"/>
                <w:sz w:val="20"/>
                <w:szCs w:val="20"/>
              </w:rPr>
              <w:t>Анализирует и решает профессиональные задачи в зависимости от поставленной проблемы  (ОК 3)</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001E77DC"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eastAsia="Calibri" w:hAnsi="Times New Roman"/>
                <w:sz w:val="20"/>
                <w:szCs w:val="20"/>
              </w:rPr>
              <w:t>Работает с различными источниками информации, в том числе с технологической  и конструкторской документацией  (ОК4)</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2BE8DA1C"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eastAsia="Calibri" w:hAnsi="Times New Roman"/>
                <w:sz w:val="20"/>
                <w:szCs w:val="20"/>
              </w:rPr>
              <w:t>Грамотно использует ИКТ при предъявлении результатов   деятельности  (ОК5)</w:t>
            </w:r>
          </w:p>
          <w:p w14:paraId="1F043DF1" w14:textId="77777777" w:rsidR="008F5493" w:rsidRPr="00D16701" w:rsidRDefault="008F5493" w:rsidP="00D16701">
            <w:pPr>
              <w:spacing w:after="0" w:line="240" w:lineRule="auto"/>
              <w:jc w:val="center"/>
              <w:rPr>
                <w:rFonts w:ascii="Times New Roman" w:eastAsia="Calibr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0C8F948"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hAnsi="Times New Roman"/>
                <w:sz w:val="20"/>
                <w:szCs w:val="20"/>
              </w:rPr>
              <w:t>Осуществляет профессиональные коммуникации в процессе собеседования с членами ГЭК . (ОК6) Эмоциональность изложения, культура речи, соблюдение этических норм, приятный внешний вид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90FF182" w14:textId="77777777" w:rsidR="008F5493" w:rsidRPr="00D16701" w:rsidRDefault="008F5493" w:rsidP="00D16701">
            <w:pPr>
              <w:spacing w:after="0" w:line="240" w:lineRule="auto"/>
              <w:jc w:val="center"/>
              <w:rPr>
                <w:rFonts w:ascii="Times New Roman" w:eastAsia="Calibri" w:hAnsi="Times New Roman"/>
                <w:b/>
                <w:sz w:val="20"/>
                <w:szCs w:val="20"/>
              </w:rPr>
            </w:pPr>
            <w:r w:rsidRPr="00D16701">
              <w:rPr>
                <w:rFonts w:ascii="Times New Roman" w:hAnsi="Times New Roman" w:cs="Times New Roman"/>
                <w:sz w:val="20"/>
                <w:szCs w:val="20"/>
              </w:rPr>
              <w:t>ПК 1.1. Подбирать строительные конструкции и разрабатывать несложные узлы и детали конструктивных элементов зданий</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14:paraId="33B0E477"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hAnsi="Times New Roman" w:cs="Times New Roman"/>
                <w:sz w:val="20"/>
                <w:szCs w:val="20"/>
              </w:rPr>
              <w:t>ПК 1.2. Разрабатывать архитектурно-строительные чертежи с использованием информационных технологий.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4397F2D" w14:textId="77777777" w:rsidR="008F5493" w:rsidRPr="00D16701" w:rsidRDefault="008F5493" w:rsidP="00D16701">
            <w:pPr>
              <w:spacing w:after="0" w:line="240" w:lineRule="auto"/>
              <w:jc w:val="center"/>
              <w:rPr>
                <w:rFonts w:ascii="Times New Roman" w:eastAsia="Calibri" w:hAnsi="Times New Roman"/>
                <w:sz w:val="20"/>
                <w:szCs w:val="20"/>
              </w:rPr>
            </w:pPr>
            <w:r w:rsidRPr="00D16701">
              <w:rPr>
                <w:rFonts w:ascii="Times New Roman" w:hAnsi="Times New Roman" w:cs="Times New Roman"/>
                <w:sz w:val="20"/>
                <w:szCs w:val="20"/>
              </w:rPr>
              <w:t>ПК 1.3. Выполнять несложные расчеты и конструирование строительных конструкций</w:t>
            </w: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14:paraId="4CD0A1EF" w14:textId="77777777" w:rsidR="008F5493" w:rsidRPr="00D16701" w:rsidRDefault="008F5493" w:rsidP="00D16701">
            <w:pPr>
              <w:widowControl w:val="0"/>
              <w:suppressAutoHyphens/>
              <w:spacing w:after="0" w:line="240" w:lineRule="auto"/>
              <w:jc w:val="center"/>
              <w:rPr>
                <w:rFonts w:ascii="Times New Roman" w:eastAsia="Calibri" w:hAnsi="Times New Roman"/>
                <w:sz w:val="20"/>
                <w:szCs w:val="20"/>
              </w:rPr>
            </w:pPr>
            <w:r w:rsidRPr="00D16701">
              <w:rPr>
                <w:rFonts w:ascii="Times New Roman" w:hAnsi="Times New Roman" w:cs="Times New Roman"/>
                <w:sz w:val="20"/>
                <w:szCs w:val="20"/>
              </w:rPr>
              <w:t>ПК 2.2. Организовывать и выполнять строительно-монтажные, ремонтные и работы по реконструкции строительных объектов</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AE13DB0" w14:textId="77777777" w:rsidR="00D16701" w:rsidRPr="00D16701" w:rsidRDefault="00D16701" w:rsidP="00D16701">
            <w:pPr>
              <w:widowControl w:val="0"/>
              <w:autoSpaceDE w:val="0"/>
              <w:autoSpaceDN w:val="0"/>
              <w:adjustRightInd w:val="0"/>
              <w:spacing w:after="0" w:line="240" w:lineRule="auto"/>
              <w:jc w:val="center"/>
              <w:rPr>
                <w:rFonts w:ascii="Times New Roman" w:hAnsi="Times New Roman" w:cs="Times New Roman"/>
                <w:sz w:val="20"/>
                <w:szCs w:val="20"/>
              </w:rPr>
            </w:pPr>
            <w:r w:rsidRPr="00D16701">
              <w:rPr>
                <w:rFonts w:ascii="Times New Roman" w:hAnsi="Times New Roman" w:cs="Times New Roman"/>
                <w:sz w:val="20"/>
                <w:szCs w:val="20"/>
              </w:rPr>
              <w:t>ПК 2.3. Проводить оперативный учет объемов выполняемых работ и расхода материальных ресурсов.</w:t>
            </w:r>
          </w:p>
          <w:p w14:paraId="2E089069" w14:textId="77777777" w:rsidR="008F5493" w:rsidRPr="00D16701" w:rsidRDefault="008F5493" w:rsidP="00D16701">
            <w:pPr>
              <w:spacing w:after="0" w:line="240" w:lineRule="auto"/>
              <w:jc w:val="center"/>
              <w:rPr>
                <w:rFonts w:ascii="Calibri" w:eastAsia="Calibri" w:hAnsi="Calibri"/>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1998CF35" w14:textId="77777777" w:rsidR="008F5493" w:rsidRDefault="008F5493" w:rsidP="00D16701">
            <w:pPr>
              <w:spacing w:after="0" w:line="240" w:lineRule="auto"/>
              <w:rPr>
                <w:rFonts w:ascii="Calibri" w:eastAsia="Calibri" w:hAnsi="Calibri"/>
                <w:sz w:val="28"/>
                <w:szCs w:val="28"/>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1651ED89" w14:textId="77777777" w:rsidR="008F5493" w:rsidRDefault="008F5493" w:rsidP="00D16701">
            <w:pPr>
              <w:spacing w:after="0" w:line="240" w:lineRule="auto"/>
              <w:rPr>
                <w:rFonts w:ascii="Times New Roman" w:eastAsia="Calibri" w:hAnsi="Times New Roman"/>
                <w:b/>
                <w:sz w:val="28"/>
                <w:szCs w:val="28"/>
              </w:rPr>
            </w:pPr>
          </w:p>
        </w:tc>
      </w:tr>
      <w:tr w:rsidR="008F5493" w14:paraId="594DB71E" w14:textId="77777777" w:rsidTr="00D16701">
        <w:trPr>
          <w:cantSplit/>
          <w:trHeight w:val="52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DEB5BE2" w14:textId="77777777" w:rsidR="008F5493" w:rsidRDefault="008F5493" w:rsidP="00D16701">
            <w:pPr>
              <w:spacing w:after="0" w:line="240" w:lineRule="auto"/>
              <w:rPr>
                <w:rFonts w:ascii="Times New Roman" w:eastAsia="Calibri" w:hAnsi="Times New Roman"/>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0930B543" w14:textId="77777777" w:rsidR="008F5493" w:rsidRDefault="008F5493" w:rsidP="00D16701">
            <w:pPr>
              <w:spacing w:after="0" w:line="240" w:lineRule="auto"/>
              <w:rPr>
                <w:rFonts w:ascii="Calibri" w:eastAsia="Calibri" w:hAnsi="Calibri"/>
                <w:b/>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A67BBF" w14:textId="77777777" w:rsidR="008F5493" w:rsidRPr="007C61FC" w:rsidRDefault="008F5493" w:rsidP="00D16701">
            <w:pPr>
              <w:spacing w:after="0" w:line="240" w:lineRule="auto"/>
              <w:jc w:val="center"/>
              <w:rPr>
                <w:rFonts w:ascii="Times New Roman" w:eastAsia="Calibri" w:hAnsi="Times New Roman"/>
                <w:sz w:val="18"/>
                <w:szCs w:val="18"/>
                <w:shd w:val="clear" w:color="auto" w:fill="FFFFFF"/>
                <w:lang w:eastAsia="ru-RU"/>
              </w:rPr>
            </w:pPr>
            <w:r w:rsidRPr="007C61FC">
              <w:rPr>
                <w:rFonts w:ascii="Times New Roman" w:hAnsi="Times New Roman"/>
                <w:sz w:val="18"/>
                <w:szCs w:val="18"/>
                <w:shd w:val="clear" w:color="auto" w:fill="FFFFFF"/>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E60EE7" w14:textId="77777777" w:rsidR="008F5493" w:rsidRPr="007C61FC" w:rsidRDefault="008F5493" w:rsidP="00D16701">
            <w:pPr>
              <w:spacing w:after="0" w:line="240" w:lineRule="auto"/>
              <w:jc w:val="center"/>
              <w:rPr>
                <w:rFonts w:ascii="Times New Roman" w:eastAsia="Calibri" w:hAnsi="Times New Roman"/>
                <w:sz w:val="18"/>
                <w:szCs w:val="18"/>
                <w:shd w:val="clear" w:color="auto" w:fill="FFFFFF"/>
                <w:lang w:eastAsia="ru-RU"/>
              </w:rPr>
            </w:pPr>
            <w:r w:rsidRPr="007C61FC">
              <w:rPr>
                <w:rFonts w:ascii="Times New Roman" w:hAnsi="Times New Roman"/>
                <w:sz w:val="18"/>
                <w:szCs w:val="18"/>
                <w:shd w:val="clear" w:color="auto" w:fill="FFFFFF"/>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D67674" w14:textId="77777777" w:rsidR="008F5493" w:rsidRPr="007C61FC" w:rsidRDefault="008F5493" w:rsidP="00D16701">
            <w:pPr>
              <w:spacing w:after="0" w:line="240" w:lineRule="auto"/>
              <w:jc w:val="center"/>
              <w:rPr>
                <w:rFonts w:ascii="Times New Roman" w:eastAsia="Calibri" w:hAnsi="Times New Roman"/>
                <w:sz w:val="18"/>
                <w:szCs w:val="18"/>
                <w:shd w:val="clear" w:color="auto" w:fill="FFFFFF"/>
                <w:lang w:eastAsia="ru-RU"/>
              </w:rPr>
            </w:pPr>
            <w:r w:rsidRPr="007C61FC">
              <w:rPr>
                <w:rFonts w:ascii="Times New Roman" w:hAnsi="Times New Roman"/>
                <w:sz w:val="18"/>
                <w:szCs w:val="18"/>
                <w:shd w:val="clear" w:color="auto" w:fill="FFFFFF"/>
                <w:lang w:eastAsia="ru-RU"/>
              </w:rPr>
              <w:t>0-</w:t>
            </w:r>
            <w:r>
              <w:rPr>
                <w:rFonts w:ascii="Times New Roman" w:hAnsi="Times New Roman"/>
                <w:sz w:val="18"/>
                <w:szCs w:val="18"/>
                <w:shd w:val="clear" w:color="auto" w:fill="FFFFFF"/>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B255F"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257032"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4E2155"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617454"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B861B4"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91027"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3D993C"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2C7062"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sidRPr="002841C7">
              <w:rPr>
                <w:rFonts w:ascii="Times New Roman" w:hAnsi="Times New Roman"/>
                <w:sz w:val="18"/>
                <w:szCs w:val="18"/>
                <w:shd w:val="clear" w:color="auto" w:fill="FFFFFF"/>
                <w:lang w:eastAsia="ru-RU"/>
              </w:rPr>
              <w:t>0-2</w:t>
            </w:r>
          </w:p>
        </w:tc>
        <w:tc>
          <w:tcPr>
            <w:tcW w:w="994" w:type="dxa"/>
            <w:tcBorders>
              <w:top w:val="single" w:sz="4" w:space="0" w:color="auto"/>
              <w:left w:val="single" w:sz="4" w:space="0" w:color="auto"/>
              <w:bottom w:val="single" w:sz="4" w:space="0" w:color="auto"/>
              <w:right w:val="single" w:sz="4" w:space="0" w:color="auto"/>
            </w:tcBorders>
            <w:vAlign w:val="center"/>
          </w:tcPr>
          <w:p w14:paraId="7AE0346B" w14:textId="77777777" w:rsidR="008F5493" w:rsidRPr="002841C7" w:rsidRDefault="008F5493" w:rsidP="00D16701">
            <w:pPr>
              <w:spacing w:after="0" w:line="240" w:lineRule="auto"/>
              <w:jc w:val="center"/>
              <w:rPr>
                <w:rFonts w:ascii="Times New Roman" w:eastAsia="Calibri" w:hAnsi="Times New Roman"/>
                <w:sz w:val="18"/>
                <w:szCs w:val="18"/>
                <w:shd w:val="clear" w:color="auto" w:fill="FFFFFF"/>
                <w:lang w:eastAsia="ru-RU"/>
              </w:rPr>
            </w:pPr>
            <w:r>
              <w:rPr>
                <w:rFonts w:ascii="Times New Roman" w:eastAsia="Calibri" w:hAnsi="Times New Roman"/>
                <w:sz w:val="18"/>
                <w:szCs w:val="18"/>
                <w:shd w:val="clear" w:color="auto" w:fill="FFFFFF"/>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14:paraId="0647DE64" w14:textId="77777777" w:rsidR="008F5493" w:rsidRDefault="00D16701" w:rsidP="00D16701">
            <w:pPr>
              <w:spacing w:after="0" w:line="240" w:lineRule="auto"/>
              <w:jc w:val="center"/>
              <w:rPr>
                <w:rFonts w:ascii="Calibri" w:eastAsia="Calibri" w:hAnsi="Calibri"/>
                <w:sz w:val="28"/>
                <w:szCs w:val="28"/>
              </w:rPr>
            </w:pPr>
            <w:r>
              <w:rPr>
                <w:rFonts w:ascii="Times New Roman" w:eastAsia="Calibri" w:hAnsi="Times New Roman"/>
                <w:sz w:val="18"/>
                <w:szCs w:val="18"/>
                <w:shd w:val="clear" w:color="auto" w:fill="FFFFFF"/>
                <w:lang w:eastAsia="ru-RU"/>
              </w:rPr>
              <w:t>0-2</w:t>
            </w: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0E2B5D00" w14:textId="77777777" w:rsidR="008F5493" w:rsidRDefault="008F5493" w:rsidP="00D16701">
            <w:pPr>
              <w:spacing w:after="0" w:line="240" w:lineRule="auto"/>
              <w:rPr>
                <w:rFonts w:ascii="Calibri" w:eastAsia="Calibri" w:hAnsi="Calibri"/>
                <w:sz w:val="28"/>
                <w:szCs w:val="28"/>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14:paraId="309B8518" w14:textId="77777777" w:rsidR="008F5493" w:rsidRDefault="008F5493" w:rsidP="00D16701">
            <w:pPr>
              <w:spacing w:after="0" w:line="240" w:lineRule="auto"/>
              <w:rPr>
                <w:rFonts w:ascii="Times New Roman" w:eastAsia="Calibri" w:hAnsi="Times New Roman"/>
                <w:b/>
                <w:sz w:val="28"/>
                <w:szCs w:val="28"/>
              </w:rPr>
            </w:pPr>
          </w:p>
        </w:tc>
      </w:tr>
      <w:tr w:rsidR="008F5493" w:rsidRPr="007C61E5" w14:paraId="7E188ECA" w14:textId="77777777" w:rsidTr="00D16701">
        <w:trPr>
          <w:trHeight w:val="285"/>
        </w:trPr>
        <w:tc>
          <w:tcPr>
            <w:tcW w:w="533" w:type="dxa"/>
            <w:tcBorders>
              <w:top w:val="single" w:sz="4" w:space="0" w:color="auto"/>
              <w:left w:val="single" w:sz="4" w:space="0" w:color="auto"/>
              <w:bottom w:val="single" w:sz="4" w:space="0" w:color="auto"/>
              <w:right w:val="single" w:sz="4" w:space="0" w:color="auto"/>
            </w:tcBorders>
          </w:tcPr>
          <w:p w14:paraId="1576EC18"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0E4C014E"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4DAC3BD"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793D831"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DD9A1EB"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125B792"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F0037FA"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67046CA"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C588C7A"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11D6AC"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36560B9"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33C63B0" w14:textId="77777777" w:rsidR="008F5493" w:rsidRPr="007C61E5" w:rsidRDefault="008F5493" w:rsidP="00D16701">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EC91F8B"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4CBF1B5"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04A144"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7FAB98EC"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75169329"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5E218ACF" w14:textId="77777777" w:rsidTr="00D16701">
        <w:tc>
          <w:tcPr>
            <w:tcW w:w="533" w:type="dxa"/>
            <w:tcBorders>
              <w:top w:val="single" w:sz="4" w:space="0" w:color="auto"/>
              <w:left w:val="single" w:sz="4" w:space="0" w:color="auto"/>
              <w:bottom w:val="single" w:sz="4" w:space="0" w:color="auto"/>
              <w:right w:val="single" w:sz="4" w:space="0" w:color="auto"/>
            </w:tcBorders>
          </w:tcPr>
          <w:p w14:paraId="0F2AE82D"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7C19C582"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3BB1127"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A8DC1A3"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B4A5418"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88FA4E"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AF7573B"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DDA448D"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984D86B"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86F832C"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90803F4"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38C80BC"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60335EA6"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DC2E28B"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2879B8FA"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60BA176D"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1AA52D61" w14:textId="77777777" w:rsidTr="00D16701">
        <w:tc>
          <w:tcPr>
            <w:tcW w:w="533" w:type="dxa"/>
            <w:tcBorders>
              <w:top w:val="single" w:sz="4" w:space="0" w:color="auto"/>
              <w:left w:val="single" w:sz="4" w:space="0" w:color="auto"/>
              <w:bottom w:val="single" w:sz="4" w:space="0" w:color="auto"/>
              <w:right w:val="single" w:sz="4" w:space="0" w:color="auto"/>
            </w:tcBorders>
          </w:tcPr>
          <w:p w14:paraId="47D71BB6"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224F0044"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BCA00CD"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F8D98FC"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632AD3A"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12C4DF5"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BB77936"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8B1D1DB"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8CC6BBD"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4E1FCE"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126FC47"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FA8EC7C"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4E852FD5"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688CF99"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29911CE4"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3F0E176B"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4A7F9CDA" w14:textId="77777777" w:rsidTr="00D16701">
        <w:tc>
          <w:tcPr>
            <w:tcW w:w="533" w:type="dxa"/>
            <w:tcBorders>
              <w:top w:val="single" w:sz="4" w:space="0" w:color="auto"/>
              <w:left w:val="single" w:sz="4" w:space="0" w:color="auto"/>
              <w:bottom w:val="single" w:sz="4" w:space="0" w:color="auto"/>
              <w:right w:val="single" w:sz="4" w:space="0" w:color="auto"/>
            </w:tcBorders>
          </w:tcPr>
          <w:p w14:paraId="4DCA9CFB"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70F5329B"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9A353F5"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9D883FE"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24C84A2"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C892121"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3C8C682"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7422B2"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A63ECB7"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67D1174"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7137B57"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16F772D"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2C3BA029"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67C222F"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63382985"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7C9DBD99"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438B7D87" w14:textId="77777777" w:rsidTr="00D16701">
        <w:tc>
          <w:tcPr>
            <w:tcW w:w="533" w:type="dxa"/>
            <w:tcBorders>
              <w:top w:val="single" w:sz="4" w:space="0" w:color="auto"/>
              <w:left w:val="single" w:sz="4" w:space="0" w:color="auto"/>
              <w:bottom w:val="single" w:sz="4" w:space="0" w:color="auto"/>
              <w:right w:val="single" w:sz="4" w:space="0" w:color="auto"/>
            </w:tcBorders>
          </w:tcPr>
          <w:p w14:paraId="1CB14438"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5792D6D5"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74895F3"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AD6CAE"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2F5481"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0C9DE77"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B68299D"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6113038"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C73B96B"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E9D3F59"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1940E60"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7F858F0"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5D789D6B"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73BEE7B"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5138D201"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0BDD4ACE"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676774EA" w14:textId="77777777" w:rsidTr="00D16701">
        <w:tc>
          <w:tcPr>
            <w:tcW w:w="533" w:type="dxa"/>
            <w:tcBorders>
              <w:top w:val="single" w:sz="4" w:space="0" w:color="auto"/>
              <w:left w:val="single" w:sz="4" w:space="0" w:color="auto"/>
              <w:bottom w:val="single" w:sz="4" w:space="0" w:color="auto"/>
              <w:right w:val="single" w:sz="4" w:space="0" w:color="auto"/>
            </w:tcBorders>
          </w:tcPr>
          <w:p w14:paraId="595B82D3"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26B6D03D"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E5F8A1A"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4241EE66"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663888E"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7AB70E"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5CD7D82"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754D3DE"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50DE5D"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56F7326"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FA138B9"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709C25D"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1C722342"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1BF5AAA"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050614BC"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55563621"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734B6406" w14:textId="77777777" w:rsidTr="00D16701">
        <w:tc>
          <w:tcPr>
            <w:tcW w:w="533" w:type="dxa"/>
            <w:tcBorders>
              <w:top w:val="single" w:sz="4" w:space="0" w:color="auto"/>
              <w:left w:val="single" w:sz="4" w:space="0" w:color="auto"/>
              <w:bottom w:val="single" w:sz="4" w:space="0" w:color="auto"/>
              <w:right w:val="single" w:sz="4" w:space="0" w:color="auto"/>
            </w:tcBorders>
          </w:tcPr>
          <w:p w14:paraId="06FD288D"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39096025"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7BA4AC0"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0D28364"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7074C6D"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E0BB4CF"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2244BEC"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58148F1"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D825D7"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E305CE1"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0681149"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36BE693"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6D79730F"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7400899"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1E96C30E"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18C5B207" w14:textId="77777777" w:rsidR="008F5493" w:rsidRPr="007C61E5" w:rsidRDefault="008F5493" w:rsidP="00D16701">
            <w:pPr>
              <w:spacing w:after="0" w:line="240" w:lineRule="auto"/>
              <w:rPr>
                <w:rFonts w:ascii="Times New Roman" w:eastAsia="Calibri" w:hAnsi="Times New Roman" w:cs="Times New Roman"/>
              </w:rPr>
            </w:pPr>
          </w:p>
        </w:tc>
      </w:tr>
      <w:tr w:rsidR="008F5493" w:rsidRPr="007C61E5" w14:paraId="3B5D9AC8" w14:textId="77777777" w:rsidTr="00D16701">
        <w:tc>
          <w:tcPr>
            <w:tcW w:w="533" w:type="dxa"/>
            <w:tcBorders>
              <w:top w:val="single" w:sz="4" w:space="0" w:color="auto"/>
              <w:left w:val="single" w:sz="4" w:space="0" w:color="auto"/>
              <w:bottom w:val="single" w:sz="4" w:space="0" w:color="auto"/>
              <w:right w:val="single" w:sz="4" w:space="0" w:color="auto"/>
            </w:tcBorders>
          </w:tcPr>
          <w:p w14:paraId="2E491DD6" w14:textId="77777777" w:rsidR="008F5493" w:rsidRPr="007C61E5" w:rsidRDefault="008F5493" w:rsidP="00D16701">
            <w:pPr>
              <w:numPr>
                <w:ilvl w:val="0"/>
                <w:numId w:val="28"/>
              </w:numPr>
              <w:spacing w:after="0" w:line="240" w:lineRule="auto"/>
              <w:ind w:left="0" w:firstLine="0"/>
              <w:rPr>
                <w:rFonts w:ascii="Times New Roman" w:eastAsia="Calibri" w:hAnsi="Times New Roman" w:cs="Times New Roman"/>
              </w:rPr>
            </w:pPr>
          </w:p>
        </w:tc>
        <w:tc>
          <w:tcPr>
            <w:tcW w:w="3012" w:type="dxa"/>
            <w:tcBorders>
              <w:top w:val="single" w:sz="4" w:space="0" w:color="auto"/>
              <w:left w:val="single" w:sz="4" w:space="0" w:color="auto"/>
              <w:bottom w:val="single" w:sz="4" w:space="0" w:color="auto"/>
              <w:right w:val="single" w:sz="4" w:space="0" w:color="auto"/>
            </w:tcBorders>
          </w:tcPr>
          <w:p w14:paraId="460A64B2" w14:textId="77777777" w:rsidR="008F5493" w:rsidRPr="007C61E5" w:rsidRDefault="008F5493" w:rsidP="00D16701">
            <w:pPr>
              <w:spacing w:after="0" w:line="240" w:lineRule="auto"/>
              <w:rPr>
                <w:rFonts w:ascii="Times New Roman" w:hAnsi="Times New Roman"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7C5E538"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DF7660B" w14:textId="77777777" w:rsidR="008F5493" w:rsidRPr="007C61E5" w:rsidRDefault="008F5493" w:rsidP="00D16701">
            <w:pPr>
              <w:spacing w:after="0" w:line="240" w:lineRule="auto"/>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7127F86"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B3151D" w14:textId="77777777" w:rsidR="008F5493" w:rsidRPr="007C61E5" w:rsidRDefault="008F5493" w:rsidP="00D16701">
            <w:pPr>
              <w:spacing w:after="0" w:line="240" w:lineRule="auto"/>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03DE6C9" w14:textId="77777777" w:rsidR="008F5493" w:rsidRPr="007C61E5" w:rsidRDefault="008F5493" w:rsidP="00D16701">
            <w:pPr>
              <w:spacing w:after="0" w:line="240" w:lineRule="auto"/>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1CB5A0D" w14:textId="77777777" w:rsidR="008F5493" w:rsidRPr="007C61E5" w:rsidRDefault="008F5493" w:rsidP="00D16701">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14A84EE" w14:textId="77777777" w:rsidR="008F5493" w:rsidRPr="007C61E5" w:rsidRDefault="008F5493" w:rsidP="00D1670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2DA8F61"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5BB4BD1" w14:textId="77777777" w:rsidR="008F5493" w:rsidRPr="007C61E5" w:rsidRDefault="008F5493" w:rsidP="00D16701">
            <w:pPr>
              <w:spacing w:after="0" w:line="240" w:lineRule="auto"/>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D5840A7" w14:textId="77777777" w:rsidR="008F5493" w:rsidRPr="007C61E5" w:rsidRDefault="008F5493" w:rsidP="00D16701">
            <w:pPr>
              <w:spacing w:after="0" w:line="240" w:lineRule="auto"/>
              <w:rPr>
                <w:rFonts w:ascii="Times New Roman" w:eastAsia="Calibri" w:hAnsi="Times New Roman" w:cs="Times New Roman"/>
              </w:rPr>
            </w:pPr>
          </w:p>
        </w:tc>
        <w:tc>
          <w:tcPr>
            <w:tcW w:w="1844" w:type="dxa"/>
            <w:gridSpan w:val="2"/>
            <w:tcBorders>
              <w:top w:val="single" w:sz="4" w:space="0" w:color="auto"/>
              <w:left w:val="single" w:sz="4" w:space="0" w:color="auto"/>
              <w:bottom w:val="single" w:sz="4" w:space="0" w:color="auto"/>
              <w:right w:val="single" w:sz="4" w:space="0" w:color="auto"/>
            </w:tcBorders>
          </w:tcPr>
          <w:p w14:paraId="3DB53B8E" w14:textId="77777777" w:rsidR="008F5493" w:rsidRPr="007C61E5" w:rsidRDefault="008F5493" w:rsidP="00D1670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CBA9E36"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4E545F79" w14:textId="77777777" w:rsidR="008F5493" w:rsidRPr="007C61E5" w:rsidRDefault="008F5493" w:rsidP="00D16701">
            <w:pPr>
              <w:spacing w:after="0" w:line="240" w:lineRule="auto"/>
              <w:rPr>
                <w:rFonts w:ascii="Times New Roman" w:eastAsia="Calibri"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15DF877E" w14:textId="77777777" w:rsidR="008F5493" w:rsidRPr="007C61E5" w:rsidRDefault="008F5493" w:rsidP="00D16701">
            <w:pPr>
              <w:spacing w:after="0" w:line="240" w:lineRule="auto"/>
              <w:rPr>
                <w:rFonts w:ascii="Times New Roman" w:eastAsia="Calibri" w:hAnsi="Times New Roman" w:cs="Times New Roman"/>
              </w:rPr>
            </w:pPr>
          </w:p>
        </w:tc>
      </w:tr>
    </w:tbl>
    <w:p w14:paraId="1107B25E" w14:textId="77777777" w:rsidR="007C61E5" w:rsidRDefault="007C61E5" w:rsidP="006D702B">
      <w:pPr>
        <w:spacing w:after="0" w:line="240" w:lineRule="auto"/>
        <w:rPr>
          <w:rFonts w:ascii="Times New Roman" w:hAnsi="Times New Roman" w:cs="Times New Roman"/>
          <w:sz w:val="24"/>
          <w:szCs w:val="24"/>
        </w:rPr>
      </w:pPr>
    </w:p>
    <w:p w14:paraId="6F526D1A" w14:textId="77777777" w:rsidR="006D702B" w:rsidRPr="00733768" w:rsidRDefault="006D702B" w:rsidP="006D702B">
      <w:pPr>
        <w:spacing w:after="0" w:line="240" w:lineRule="auto"/>
        <w:rPr>
          <w:rFonts w:ascii="Times New Roman" w:hAnsi="Times New Roman" w:cs="Times New Roman"/>
          <w:sz w:val="24"/>
          <w:szCs w:val="24"/>
        </w:rPr>
      </w:pPr>
      <w:r w:rsidRPr="00733768">
        <w:rPr>
          <w:rFonts w:ascii="Times New Roman" w:hAnsi="Times New Roman" w:cs="Times New Roman"/>
          <w:sz w:val="24"/>
          <w:szCs w:val="24"/>
        </w:rPr>
        <w:t>Председатель Г</w:t>
      </w:r>
      <w:r w:rsidR="007C61E5">
        <w:rPr>
          <w:rFonts w:ascii="Times New Roman" w:hAnsi="Times New Roman" w:cs="Times New Roman"/>
          <w:sz w:val="24"/>
          <w:szCs w:val="24"/>
        </w:rPr>
        <w:t>Э</w:t>
      </w:r>
      <w:r w:rsidRPr="00733768">
        <w:rPr>
          <w:rFonts w:ascii="Times New Roman" w:hAnsi="Times New Roman" w:cs="Times New Roman"/>
          <w:sz w:val="24"/>
          <w:szCs w:val="24"/>
        </w:rPr>
        <w:t>К</w:t>
      </w:r>
      <w:r w:rsidR="007C61E5">
        <w:rPr>
          <w:rFonts w:ascii="Times New Roman" w:hAnsi="Times New Roman" w:cs="Times New Roman"/>
          <w:sz w:val="24"/>
          <w:szCs w:val="24"/>
        </w:rPr>
        <w:t>:</w:t>
      </w:r>
      <w:r w:rsidRPr="00733768">
        <w:rPr>
          <w:rFonts w:ascii="Times New Roman" w:hAnsi="Times New Roman" w:cs="Times New Roman"/>
          <w:sz w:val="24"/>
          <w:szCs w:val="24"/>
        </w:rPr>
        <w:t xml:space="preserve"> ____________ </w:t>
      </w:r>
      <w:r w:rsidR="007C61E5">
        <w:rPr>
          <w:rFonts w:ascii="Times New Roman" w:hAnsi="Times New Roman" w:cs="Times New Roman"/>
          <w:sz w:val="24"/>
          <w:szCs w:val="24"/>
        </w:rPr>
        <w:t>Вавилов А.В.</w:t>
      </w:r>
      <w:r w:rsidRPr="00733768">
        <w:rPr>
          <w:rFonts w:ascii="Times New Roman" w:hAnsi="Times New Roman" w:cs="Times New Roman"/>
          <w:sz w:val="24"/>
          <w:szCs w:val="24"/>
        </w:rPr>
        <w:t xml:space="preserve"> </w:t>
      </w:r>
    </w:p>
    <w:p w14:paraId="48307E0C" w14:textId="77777777" w:rsidR="006D702B" w:rsidRPr="007A716A" w:rsidRDefault="006D702B" w:rsidP="006D702B">
      <w:pPr>
        <w:spacing w:after="0" w:line="240" w:lineRule="auto"/>
        <w:rPr>
          <w:rFonts w:ascii="Times New Roman" w:hAnsi="Times New Roman" w:cs="Times New Roman"/>
          <w:sz w:val="16"/>
          <w:szCs w:val="16"/>
        </w:rPr>
      </w:pPr>
      <w:r w:rsidRPr="00733768">
        <w:rPr>
          <w:rFonts w:ascii="Times New Roman" w:hAnsi="Times New Roman" w:cs="Times New Roman"/>
          <w:sz w:val="24"/>
          <w:szCs w:val="24"/>
        </w:rPr>
        <w:t xml:space="preserve"> </w:t>
      </w:r>
      <w:r w:rsidR="007A716A">
        <w:rPr>
          <w:rFonts w:ascii="Times New Roman" w:hAnsi="Times New Roman" w:cs="Times New Roman"/>
          <w:sz w:val="24"/>
          <w:szCs w:val="24"/>
        </w:rPr>
        <w:t xml:space="preserve">                                     </w:t>
      </w:r>
      <w:r w:rsidRPr="007A716A">
        <w:rPr>
          <w:rFonts w:ascii="Times New Roman" w:hAnsi="Times New Roman" w:cs="Times New Roman"/>
          <w:sz w:val="16"/>
          <w:szCs w:val="16"/>
        </w:rPr>
        <w:t>(подпись)</w:t>
      </w:r>
      <w:r w:rsidR="007A716A">
        <w:rPr>
          <w:rFonts w:ascii="Times New Roman" w:hAnsi="Times New Roman" w:cs="Times New Roman"/>
          <w:sz w:val="16"/>
          <w:szCs w:val="16"/>
        </w:rPr>
        <w:t xml:space="preserve">                          </w:t>
      </w:r>
      <w:r w:rsidRPr="007A716A">
        <w:rPr>
          <w:rFonts w:ascii="Times New Roman" w:hAnsi="Times New Roman" w:cs="Times New Roman"/>
          <w:sz w:val="16"/>
          <w:szCs w:val="16"/>
        </w:rPr>
        <w:t xml:space="preserve"> (ФИО) </w:t>
      </w:r>
    </w:p>
    <w:p w14:paraId="07607917" w14:textId="77777777" w:rsidR="006D702B" w:rsidRPr="00733768" w:rsidRDefault="006D702B" w:rsidP="006D702B">
      <w:pPr>
        <w:spacing w:after="0" w:line="240" w:lineRule="auto"/>
        <w:rPr>
          <w:rFonts w:ascii="Times New Roman" w:hAnsi="Times New Roman" w:cs="Times New Roman"/>
          <w:sz w:val="24"/>
          <w:szCs w:val="24"/>
        </w:rPr>
      </w:pPr>
      <w:r w:rsidRPr="00733768">
        <w:rPr>
          <w:rFonts w:ascii="Times New Roman" w:hAnsi="Times New Roman" w:cs="Times New Roman"/>
          <w:sz w:val="24"/>
          <w:szCs w:val="24"/>
        </w:rPr>
        <w:t>Члены Г</w:t>
      </w:r>
      <w:r w:rsidR="007C61E5">
        <w:rPr>
          <w:rFonts w:ascii="Times New Roman" w:hAnsi="Times New Roman" w:cs="Times New Roman"/>
          <w:sz w:val="24"/>
          <w:szCs w:val="24"/>
        </w:rPr>
        <w:t>Э</w:t>
      </w:r>
      <w:r w:rsidRPr="00733768">
        <w:rPr>
          <w:rFonts w:ascii="Times New Roman" w:hAnsi="Times New Roman" w:cs="Times New Roman"/>
          <w:sz w:val="24"/>
          <w:szCs w:val="24"/>
        </w:rPr>
        <w:t>К</w:t>
      </w:r>
      <w:r w:rsidR="007C61E5">
        <w:rPr>
          <w:rFonts w:ascii="Times New Roman" w:hAnsi="Times New Roman" w:cs="Times New Roman"/>
          <w:sz w:val="24"/>
          <w:szCs w:val="24"/>
        </w:rPr>
        <w:t>:</w:t>
      </w:r>
      <w:r w:rsidRPr="00733768">
        <w:rPr>
          <w:rFonts w:ascii="Times New Roman" w:hAnsi="Times New Roman" w:cs="Times New Roman"/>
          <w:sz w:val="24"/>
          <w:szCs w:val="24"/>
        </w:rPr>
        <w:t xml:space="preserve"> </w:t>
      </w:r>
      <w:r w:rsidR="00420874">
        <w:rPr>
          <w:rFonts w:ascii="Times New Roman" w:hAnsi="Times New Roman" w:cs="Times New Roman"/>
          <w:sz w:val="24"/>
          <w:szCs w:val="24"/>
        </w:rPr>
        <w:t xml:space="preserve">       </w:t>
      </w:r>
      <w:r w:rsidRPr="00733768">
        <w:rPr>
          <w:rFonts w:ascii="Times New Roman" w:hAnsi="Times New Roman" w:cs="Times New Roman"/>
          <w:sz w:val="24"/>
          <w:szCs w:val="24"/>
        </w:rPr>
        <w:t xml:space="preserve">____________ </w:t>
      </w:r>
      <w:r w:rsidR="007C61E5">
        <w:rPr>
          <w:rFonts w:ascii="Times New Roman" w:hAnsi="Times New Roman" w:cs="Times New Roman"/>
          <w:sz w:val="24"/>
          <w:szCs w:val="24"/>
        </w:rPr>
        <w:t>Медведева С.В.</w:t>
      </w:r>
      <w:r w:rsidRPr="00733768">
        <w:rPr>
          <w:rFonts w:ascii="Times New Roman" w:hAnsi="Times New Roman" w:cs="Times New Roman"/>
          <w:sz w:val="24"/>
          <w:szCs w:val="24"/>
        </w:rPr>
        <w:t xml:space="preserve"> </w:t>
      </w:r>
    </w:p>
    <w:p w14:paraId="1B121BF5" w14:textId="77777777" w:rsidR="006D702B" w:rsidRDefault="006D702B" w:rsidP="006D702B">
      <w:pPr>
        <w:spacing w:after="0" w:line="240" w:lineRule="auto"/>
        <w:rPr>
          <w:rFonts w:ascii="Times New Roman" w:hAnsi="Times New Roman" w:cs="Times New Roman"/>
          <w:sz w:val="16"/>
          <w:szCs w:val="16"/>
        </w:rPr>
      </w:pPr>
      <w:r w:rsidRPr="00733768">
        <w:rPr>
          <w:rFonts w:ascii="Times New Roman" w:hAnsi="Times New Roman" w:cs="Times New Roman"/>
          <w:sz w:val="24"/>
          <w:szCs w:val="24"/>
        </w:rPr>
        <w:t xml:space="preserve"> </w:t>
      </w:r>
      <w:r w:rsidR="007A716A">
        <w:rPr>
          <w:rFonts w:ascii="Times New Roman" w:hAnsi="Times New Roman" w:cs="Times New Roman"/>
          <w:sz w:val="24"/>
          <w:szCs w:val="24"/>
        </w:rPr>
        <w:t xml:space="preserve">                         </w:t>
      </w:r>
      <w:r w:rsidR="00420874">
        <w:rPr>
          <w:rFonts w:ascii="Times New Roman" w:hAnsi="Times New Roman" w:cs="Times New Roman"/>
          <w:sz w:val="24"/>
          <w:szCs w:val="24"/>
        </w:rPr>
        <w:t xml:space="preserve">         </w:t>
      </w:r>
      <w:r w:rsidR="007A716A">
        <w:rPr>
          <w:rFonts w:ascii="Times New Roman" w:hAnsi="Times New Roman" w:cs="Times New Roman"/>
          <w:sz w:val="24"/>
          <w:szCs w:val="24"/>
        </w:rPr>
        <w:t xml:space="preserve"> </w:t>
      </w:r>
      <w:r w:rsidRPr="007A716A">
        <w:rPr>
          <w:rFonts w:ascii="Times New Roman" w:hAnsi="Times New Roman" w:cs="Times New Roman"/>
          <w:sz w:val="16"/>
          <w:szCs w:val="16"/>
        </w:rPr>
        <w:t xml:space="preserve">(подпись) </w:t>
      </w:r>
      <w:r w:rsidR="007A716A">
        <w:rPr>
          <w:rFonts w:ascii="Times New Roman" w:hAnsi="Times New Roman" w:cs="Times New Roman"/>
          <w:sz w:val="16"/>
          <w:szCs w:val="16"/>
        </w:rPr>
        <w:t xml:space="preserve">                                    (ФИО) </w:t>
      </w:r>
    </w:p>
    <w:p w14:paraId="20C74D1D" w14:textId="77777777" w:rsidR="007C61E5" w:rsidRPr="00733768" w:rsidRDefault="007C61E5" w:rsidP="007C61E5">
      <w:pPr>
        <w:spacing w:after="0" w:line="240" w:lineRule="auto"/>
        <w:ind w:firstLine="1701"/>
        <w:rPr>
          <w:rFonts w:ascii="Times New Roman" w:hAnsi="Times New Roman" w:cs="Times New Roman"/>
          <w:sz w:val="24"/>
          <w:szCs w:val="24"/>
        </w:rPr>
      </w:pPr>
      <w:r w:rsidRPr="00733768">
        <w:rPr>
          <w:rFonts w:ascii="Times New Roman" w:hAnsi="Times New Roman" w:cs="Times New Roman"/>
          <w:sz w:val="24"/>
          <w:szCs w:val="24"/>
        </w:rPr>
        <w:t xml:space="preserve">____________ </w:t>
      </w:r>
      <w:r>
        <w:rPr>
          <w:rFonts w:ascii="Times New Roman" w:hAnsi="Times New Roman" w:cs="Times New Roman"/>
          <w:sz w:val="24"/>
          <w:szCs w:val="24"/>
        </w:rPr>
        <w:t>Бачинин Н.А.</w:t>
      </w:r>
    </w:p>
    <w:p w14:paraId="18E6137A" w14:textId="77777777" w:rsidR="007C61E5" w:rsidRPr="007A716A" w:rsidRDefault="007C61E5" w:rsidP="007C61E5">
      <w:pPr>
        <w:spacing w:after="0" w:line="240" w:lineRule="auto"/>
        <w:ind w:firstLine="1701"/>
        <w:rPr>
          <w:rFonts w:ascii="Times New Roman" w:hAnsi="Times New Roman" w:cs="Times New Roman"/>
          <w:sz w:val="16"/>
          <w:szCs w:val="16"/>
        </w:rPr>
      </w:pPr>
      <w:r w:rsidRPr="007337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16A">
        <w:rPr>
          <w:rFonts w:ascii="Times New Roman" w:hAnsi="Times New Roman" w:cs="Times New Roman"/>
          <w:sz w:val="16"/>
          <w:szCs w:val="16"/>
        </w:rPr>
        <w:t xml:space="preserve">(подпись) </w:t>
      </w:r>
      <w:r>
        <w:rPr>
          <w:rFonts w:ascii="Times New Roman" w:hAnsi="Times New Roman" w:cs="Times New Roman"/>
          <w:sz w:val="16"/>
          <w:szCs w:val="16"/>
        </w:rPr>
        <w:t xml:space="preserve">                                    (ФИО) </w:t>
      </w:r>
    </w:p>
    <w:p w14:paraId="4D85DCCD" w14:textId="77777777" w:rsidR="007C61E5" w:rsidRPr="00733768" w:rsidRDefault="007C61E5" w:rsidP="007C61E5">
      <w:pPr>
        <w:spacing w:after="0" w:line="240" w:lineRule="auto"/>
        <w:ind w:firstLine="1701"/>
        <w:rPr>
          <w:rFonts w:ascii="Times New Roman" w:hAnsi="Times New Roman" w:cs="Times New Roman"/>
          <w:sz w:val="24"/>
          <w:szCs w:val="24"/>
        </w:rPr>
      </w:pPr>
      <w:r w:rsidRPr="00733768">
        <w:rPr>
          <w:rFonts w:ascii="Times New Roman" w:hAnsi="Times New Roman" w:cs="Times New Roman"/>
          <w:sz w:val="24"/>
          <w:szCs w:val="24"/>
        </w:rPr>
        <w:t xml:space="preserve">____________ </w:t>
      </w:r>
      <w:proofErr w:type="spellStart"/>
      <w:r>
        <w:rPr>
          <w:rFonts w:ascii="Times New Roman" w:hAnsi="Times New Roman" w:cs="Times New Roman"/>
          <w:sz w:val="24"/>
          <w:szCs w:val="24"/>
        </w:rPr>
        <w:t>Леконцева</w:t>
      </w:r>
      <w:proofErr w:type="spellEnd"/>
      <w:r>
        <w:rPr>
          <w:rFonts w:ascii="Times New Roman" w:hAnsi="Times New Roman" w:cs="Times New Roman"/>
          <w:sz w:val="24"/>
          <w:szCs w:val="24"/>
        </w:rPr>
        <w:t xml:space="preserve"> Л.В.</w:t>
      </w:r>
    </w:p>
    <w:p w14:paraId="23748821" w14:textId="77777777" w:rsidR="007C61E5" w:rsidRPr="007A716A" w:rsidRDefault="007C61E5" w:rsidP="007C61E5">
      <w:pPr>
        <w:spacing w:after="0" w:line="240" w:lineRule="auto"/>
        <w:ind w:firstLine="1701"/>
        <w:rPr>
          <w:rFonts w:ascii="Times New Roman" w:hAnsi="Times New Roman" w:cs="Times New Roman"/>
          <w:sz w:val="16"/>
          <w:szCs w:val="16"/>
        </w:rPr>
      </w:pPr>
      <w:r w:rsidRPr="007337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16A">
        <w:rPr>
          <w:rFonts w:ascii="Times New Roman" w:hAnsi="Times New Roman" w:cs="Times New Roman"/>
          <w:sz w:val="16"/>
          <w:szCs w:val="16"/>
        </w:rPr>
        <w:t xml:space="preserve">(подпись) </w:t>
      </w:r>
      <w:r>
        <w:rPr>
          <w:rFonts w:ascii="Times New Roman" w:hAnsi="Times New Roman" w:cs="Times New Roman"/>
          <w:sz w:val="16"/>
          <w:szCs w:val="16"/>
        </w:rPr>
        <w:t xml:space="preserve">                                    (ФИО) </w:t>
      </w:r>
    </w:p>
    <w:p w14:paraId="489723CB" w14:textId="77777777" w:rsidR="007C61E5" w:rsidRPr="00733768" w:rsidRDefault="007C61E5" w:rsidP="007C61E5">
      <w:pPr>
        <w:spacing w:after="0" w:line="240" w:lineRule="auto"/>
        <w:ind w:firstLine="1701"/>
        <w:rPr>
          <w:rFonts w:ascii="Times New Roman" w:hAnsi="Times New Roman" w:cs="Times New Roman"/>
          <w:sz w:val="24"/>
          <w:szCs w:val="24"/>
        </w:rPr>
      </w:pPr>
      <w:r w:rsidRPr="00733768">
        <w:rPr>
          <w:rFonts w:ascii="Times New Roman" w:hAnsi="Times New Roman" w:cs="Times New Roman"/>
          <w:sz w:val="24"/>
          <w:szCs w:val="24"/>
        </w:rPr>
        <w:t xml:space="preserve">____________ </w:t>
      </w:r>
      <w:r>
        <w:rPr>
          <w:rFonts w:ascii="Times New Roman" w:hAnsi="Times New Roman" w:cs="Times New Roman"/>
          <w:sz w:val="24"/>
          <w:szCs w:val="24"/>
        </w:rPr>
        <w:t>Собянина А.А.</w:t>
      </w:r>
    </w:p>
    <w:p w14:paraId="6944F95C" w14:textId="77777777" w:rsidR="007C61E5" w:rsidRPr="007A716A" w:rsidRDefault="007C61E5" w:rsidP="007C61E5">
      <w:pPr>
        <w:spacing w:after="0" w:line="240" w:lineRule="auto"/>
        <w:rPr>
          <w:rFonts w:ascii="Times New Roman" w:hAnsi="Times New Roman" w:cs="Times New Roman"/>
          <w:sz w:val="16"/>
          <w:szCs w:val="16"/>
        </w:rPr>
      </w:pPr>
      <w:r w:rsidRPr="007337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16A">
        <w:rPr>
          <w:rFonts w:ascii="Times New Roman" w:hAnsi="Times New Roman" w:cs="Times New Roman"/>
          <w:sz w:val="16"/>
          <w:szCs w:val="16"/>
        </w:rPr>
        <w:t xml:space="preserve">(подпись) </w:t>
      </w:r>
      <w:r>
        <w:rPr>
          <w:rFonts w:ascii="Times New Roman" w:hAnsi="Times New Roman" w:cs="Times New Roman"/>
          <w:sz w:val="16"/>
          <w:szCs w:val="16"/>
        </w:rPr>
        <w:t xml:space="preserve">                                    (ФИО) </w:t>
      </w:r>
    </w:p>
    <w:p w14:paraId="161F3DBA" w14:textId="77777777" w:rsidR="007C61E5" w:rsidRPr="007A716A" w:rsidRDefault="007C61E5" w:rsidP="006D702B">
      <w:pPr>
        <w:spacing w:after="0" w:line="240" w:lineRule="auto"/>
        <w:rPr>
          <w:rFonts w:ascii="Times New Roman" w:hAnsi="Times New Roman" w:cs="Times New Roman"/>
          <w:sz w:val="16"/>
          <w:szCs w:val="16"/>
        </w:rPr>
      </w:pPr>
    </w:p>
    <w:p w14:paraId="478FD359" w14:textId="77777777" w:rsidR="006D702B" w:rsidRPr="00733768" w:rsidRDefault="006D702B" w:rsidP="006D702B">
      <w:pPr>
        <w:spacing w:after="0" w:line="240" w:lineRule="auto"/>
        <w:rPr>
          <w:rFonts w:ascii="Times New Roman" w:hAnsi="Times New Roman" w:cs="Times New Roman"/>
          <w:sz w:val="24"/>
          <w:szCs w:val="24"/>
        </w:rPr>
      </w:pPr>
      <w:r w:rsidRPr="00733768">
        <w:rPr>
          <w:rFonts w:ascii="Times New Roman" w:hAnsi="Times New Roman" w:cs="Times New Roman"/>
          <w:sz w:val="24"/>
          <w:szCs w:val="24"/>
        </w:rPr>
        <w:t>Секретарь Г</w:t>
      </w:r>
      <w:r w:rsidR="007C61E5">
        <w:rPr>
          <w:rFonts w:ascii="Times New Roman" w:hAnsi="Times New Roman" w:cs="Times New Roman"/>
          <w:sz w:val="24"/>
          <w:szCs w:val="24"/>
        </w:rPr>
        <w:t>Э</w:t>
      </w:r>
      <w:r w:rsidR="00420874">
        <w:rPr>
          <w:rFonts w:ascii="Times New Roman" w:hAnsi="Times New Roman" w:cs="Times New Roman"/>
          <w:sz w:val="24"/>
          <w:szCs w:val="24"/>
        </w:rPr>
        <w:t xml:space="preserve"> </w:t>
      </w:r>
      <w:r w:rsidRPr="00733768">
        <w:rPr>
          <w:rFonts w:ascii="Times New Roman" w:hAnsi="Times New Roman" w:cs="Times New Roman"/>
          <w:sz w:val="24"/>
          <w:szCs w:val="24"/>
        </w:rPr>
        <w:t xml:space="preserve">К ____________ </w:t>
      </w:r>
      <w:r w:rsidR="007C61E5">
        <w:rPr>
          <w:rFonts w:ascii="Times New Roman" w:hAnsi="Times New Roman" w:cs="Times New Roman"/>
          <w:sz w:val="24"/>
          <w:szCs w:val="24"/>
        </w:rPr>
        <w:t>Лыскова В.В.</w:t>
      </w:r>
    </w:p>
    <w:p w14:paraId="73ABE1CF" w14:textId="77777777" w:rsidR="006D702B" w:rsidRPr="007A716A" w:rsidRDefault="006D702B" w:rsidP="002E5D43">
      <w:pPr>
        <w:spacing w:after="120" w:line="240" w:lineRule="auto"/>
        <w:rPr>
          <w:rFonts w:ascii="Times New Roman" w:hAnsi="Times New Roman" w:cs="Times New Roman"/>
          <w:sz w:val="16"/>
          <w:szCs w:val="16"/>
        </w:rPr>
      </w:pPr>
      <w:r w:rsidRPr="00733768">
        <w:rPr>
          <w:rFonts w:ascii="Times New Roman" w:hAnsi="Times New Roman" w:cs="Times New Roman"/>
          <w:sz w:val="24"/>
          <w:szCs w:val="24"/>
        </w:rPr>
        <w:t xml:space="preserve"> </w:t>
      </w:r>
      <w:r w:rsidR="007A716A">
        <w:rPr>
          <w:rFonts w:ascii="Times New Roman" w:hAnsi="Times New Roman" w:cs="Times New Roman"/>
          <w:sz w:val="24"/>
          <w:szCs w:val="24"/>
        </w:rPr>
        <w:t xml:space="preserve">                              </w:t>
      </w:r>
      <w:r w:rsidR="00420874">
        <w:rPr>
          <w:rFonts w:ascii="Times New Roman" w:hAnsi="Times New Roman" w:cs="Times New Roman"/>
          <w:sz w:val="24"/>
          <w:szCs w:val="24"/>
        </w:rPr>
        <w:t xml:space="preserve">   </w:t>
      </w:r>
      <w:r w:rsidR="007A716A">
        <w:rPr>
          <w:rFonts w:ascii="Times New Roman" w:hAnsi="Times New Roman" w:cs="Times New Roman"/>
          <w:sz w:val="24"/>
          <w:szCs w:val="24"/>
        </w:rPr>
        <w:t xml:space="preserve">  </w:t>
      </w:r>
      <w:r w:rsidRPr="007A716A">
        <w:rPr>
          <w:rFonts w:ascii="Times New Roman" w:hAnsi="Times New Roman" w:cs="Times New Roman"/>
          <w:sz w:val="16"/>
          <w:szCs w:val="16"/>
        </w:rPr>
        <w:t xml:space="preserve">(подпись) </w:t>
      </w:r>
      <w:r w:rsidR="007A716A">
        <w:rPr>
          <w:rFonts w:ascii="Times New Roman" w:hAnsi="Times New Roman" w:cs="Times New Roman"/>
          <w:sz w:val="16"/>
          <w:szCs w:val="16"/>
        </w:rPr>
        <w:t xml:space="preserve">                              (ФИО) </w:t>
      </w:r>
      <w:r w:rsidRPr="00733768">
        <w:rPr>
          <w:rFonts w:ascii="Times New Roman" w:hAnsi="Times New Roman" w:cs="Times New Roman"/>
          <w:sz w:val="24"/>
          <w:szCs w:val="24"/>
        </w:rPr>
        <w:t xml:space="preserve"> </w:t>
      </w:r>
    </w:p>
    <w:p w14:paraId="2402B24B" w14:textId="444CFE47" w:rsidR="007A716A" w:rsidRDefault="006D702B" w:rsidP="002E5D43">
      <w:pPr>
        <w:spacing w:after="120" w:line="240" w:lineRule="auto"/>
        <w:rPr>
          <w:rFonts w:ascii="Times New Roman" w:hAnsi="Times New Roman" w:cs="Times New Roman"/>
          <w:sz w:val="24"/>
          <w:szCs w:val="24"/>
        </w:rPr>
      </w:pPr>
      <w:r w:rsidRPr="00733768">
        <w:rPr>
          <w:rFonts w:ascii="Times New Roman" w:hAnsi="Times New Roman" w:cs="Times New Roman"/>
          <w:sz w:val="24"/>
          <w:szCs w:val="24"/>
        </w:rPr>
        <w:t>«</w:t>
      </w:r>
      <w:proofErr w:type="gramStart"/>
      <w:r w:rsidR="007C61E5">
        <w:rPr>
          <w:rFonts w:ascii="Times New Roman" w:hAnsi="Times New Roman" w:cs="Times New Roman"/>
          <w:sz w:val="24"/>
          <w:szCs w:val="24"/>
        </w:rPr>
        <w:t xml:space="preserve">23 </w:t>
      </w:r>
      <w:r w:rsidRPr="00733768">
        <w:rPr>
          <w:rFonts w:ascii="Times New Roman" w:hAnsi="Times New Roman" w:cs="Times New Roman"/>
          <w:sz w:val="24"/>
          <w:szCs w:val="24"/>
        </w:rPr>
        <w:t>»</w:t>
      </w:r>
      <w:proofErr w:type="gramEnd"/>
      <w:r w:rsidRPr="00733768">
        <w:rPr>
          <w:rFonts w:ascii="Times New Roman" w:hAnsi="Times New Roman" w:cs="Times New Roman"/>
          <w:sz w:val="24"/>
          <w:szCs w:val="24"/>
        </w:rPr>
        <w:t xml:space="preserve"> </w:t>
      </w:r>
      <w:r w:rsidR="007C61E5">
        <w:rPr>
          <w:rFonts w:ascii="Times New Roman" w:hAnsi="Times New Roman" w:cs="Times New Roman"/>
          <w:sz w:val="24"/>
          <w:szCs w:val="24"/>
        </w:rPr>
        <w:t>июня  202</w:t>
      </w:r>
      <w:r w:rsidR="00F574C3">
        <w:rPr>
          <w:rFonts w:ascii="Times New Roman" w:hAnsi="Times New Roman" w:cs="Times New Roman"/>
          <w:sz w:val="24"/>
          <w:szCs w:val="24"/>
        </w:rPr>
        <w:t>2</w:t>
      </w:r>
      <w:r w:rsidR="007A716A">
        <w:rPr>
          <w:rFonts w:ascii="Times New Roman" w:hAnsi="Times New Roman" w:cs="Times New Roman"/>
          <w:sz w:val="24"/>
          <w:szCs w:val="24"/>
        </w:rPr>
        <w:t xml:space="preserve"> </w:t>
      </w:r>
      <w:r w:rsidRPr="00733768">
        <w:rPr>
          <w:rFonts w:ascii="Times New Roman" w:hAnsi="Times New Roman" w:cs="Times New Roman"/>
          <w:sz w:val="24"/>
          <w:szCs w:val="24"/>
        </w:rPr>
        <w:t>г.</w:t>
      </w:r>
    </w:p>
    <w:p w14:paraId="167EB6E6" w14:textId="77777777" w:rsidR="00326627" w:rsidRPr="00326627" w:rsidRDefault="00326627" w:rsidP="007A716A">
      <w:pPr>
        <w:spacing w:after="240" w:line="240" w:lineRule="auto"/>
        <w:rPr>
          <w:rFonts w:ascii="Times New Roman" w:hAnsi="Times New Roman" w:cs="Times New Roman"/>
          <w:sz w:val="24"/>
          <w:szCs w:val="24"/>
        </w:rPr>
      </w:pPr>
      <w:r w:rsidRPr="00326627">
        <w:rPr>
          <w:rFonts w:ascii="Times New Roman" w:hAnsi="Times New Roman" w:cs="Times New Roman"/>
          <w:sz w:val="24"/>
          <w:szCs w:val="24"/>
        </w:rPr>
        <w:t>Система оценивания</w:t>
      </w:r>
      <w:r w:rsidR="007A716A">
        <w:rPr>
          <w:rFonts w:ascii="Times New Roman" w:hAnsi="Times New Roman" w:cs="Times New Roman"/>
          <w:sz w:val="24"/>
          <w:szCs w:val="24"/>
        </w:rPr>
        <w:t xml:space="preserve"> </w:t>
      </w:r>
      <w:r w:rsidRPr="00326627">
        <w:rPr>
          <w:rFonts w:ascii="Times New Roman" w:hAnsi="Times New Roman" w:cs="Times New Roman"/>
          <w:sz w:val="24"/>
          <w:szCs w:val="24"/>
        </w:rPr>
        <w:t>-</w:t>
      </w:r>
      <w:r w:rsidR="007A716A">
        <w:rPr>
          <w:rFonts w:ascii="Times New Roman" w:hAnsi="Times New Roman" w:cs="Times New Roman"/>
          <w:sz w:val="24"/>
          <w:szCs w:val="24"/>
        </w:rPr>
        <w:t xml:space="preserve"> </w:t>
      </w:r>
      <w:r w:rsidRPr="00326627">
        <w:rPr>
          <w:rFonts w:ascii="Times New Roman" w:hAnsi="Times New Roman" w:cs="Times New Roman"/>
          <w:sz w:val="24"/>
          <w:szCs w:val="24"/>
        </w:rPr>
        <w:t>3-х бал</w:t>
      </w:r>
      <w:r w:rsidR="006B5F44">
        <w:rPr>
          <w:rFonts w:ascii="Times New Roman" w:hAnsi="Times New Roman" w:cs="Times New Roman"/>
          <w:sz w:val="24"/>
          <w:szCs w:val="24"/>
        </w:rPr>
        <w:t>л</w:t>
      </w:r>
      <w:r w:rsidRPr="00326627">
        <w:rPr>
          <w:rFonts w:ascii="Times New Roman" w:hAnsi="Times New Roman" w:cs="Times New Roman"/>
          <w:sz w:val="24"/>
          <w:szCs w:val="24"/>
        </w:rPr>
        <w:t>ьная:</w:t>
      </w:r>
    </w:p>
    <w:p w14:paraId="163B4C41" w14:textId="77777777" w:rsidR="00326627" w:rsidRDefault="00326627" w:rsidP="0097760B">
      <w:pPr>
        <w:spacing w:after="120" w:line="240" w:lineRule="auto"/>
        <w:rPr>
          <w:rFonts w:ascii="Times New Roman" w:hAnsi="Times New Roman" w:cs="Times New Roman"/>
          <w:sz w:val="24"/>
          <w:szCs w:val="24"/>
        </w:rPr>
      </w:pPr>
      <w:r w:rsidRPr="00326627">
        <w:rPr>
          <w:rFonts w:ascii="Times New Roman" w:hAnsi="Times New Roman" w:cs="Times New Roman"/>
          <w:sz w:val="24"/>
          <w:szCs w:val="24"/>
        </w:rPr>
        <w:t>0 баллов - признак не проявлен; 1 балл - признак проявлен не в  полном объеме; 2 балла - признак проявлен полностью.</w:t>
      </w:r>
    </w:p>
    <w:p w14:paraId="7BE92404" w14:textId="77777777" w:rsidR="008C6B06" w:rsidRDefault="008C6B06" w:rsidP="0097760B">
      <w:pPr>
        <w:spacing w:after="120" w:line="240" w:lineRule="auto"/>
        <w:rPr>
          <w:rFonts w:ascii="Times New Roman" w:hAnsi="Times New Roman" w:cs="Times New Roman"/>
          <w:sz w:val="24"/>
          <w:szCs w:val="24"/>
        </w:rPr>
      </w:pPr>
      <w:r w:rsidRPr="008C6B06">
        <w:rPr>
          <w:rFonts w:ascii="Times New Roman" w:hAnsi="Times New Roman" w:cs="Times New Roman"/>
          <w:sz w:val="24"/>
          <w:szCs w:val="24"/>
        </w:rPr>
        <w:t>Отзыв руководителя и рецензия на выпускную квалификационную работу;</w:t>
      </w:r>
    </w:p>
    <w:p w14:paraId="3A179574" w14:textId="77777777" w:rsidR="00FF31B7" w:rsidRPr="00326627" w:rsidRDefault="007A716A" w:rsidP="0097760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0 баллов </w:t>
      </w:r>
      <w:r w:rsidR="008C6B06">
        <w:rPr>
          <w:rFonts w:ascii="Times New Roman" w:hAnsi="Times New Roman" w:cs="Times New Roman"/>
          <w:sz w:val="24"/>
          <w:szCs w:val="24"/>
        </w:rPr>
        <w:t>- оценка «</w:t>
      </w:r>
      <w:r w:rsidR="008C6B06" w:rsidRPr="008C6B06">
        <w:rPr>
          <w:rFonts w:ascii="Times New Roman" w:hAnsi="Times New Roman" w:cs="Times New Roman"/>
          <w:sz w:val="24"/>
          <w:szCs w:val="24"/>
        </w:rPr>
        <w:t>неудовлетворительно</w:t>
      </w:r>
      <w:r w:rsidR="008C6B06">
        <w:rPr>
          <w:rFonts w:ascii="Times New Roman" w:hAnsi="Times New Roman" w:cs="Times New Roman"/>
          <w:sz w:val="24"/>
          <w:szCs w:val="24"/>
        </w:rPr>
        <w:t>»; 1 балл</w:t>
      </w:r>
      <w:r>
        <w:rPr>
          <w:rFonts w:ascii="Times New Roman" w:hAnsi="Times New Roman" w:cs="Times New Roman"/>
          <w:sz w:val="24"/>
          <w:szCs w:val="24"/>
        </w:rPr>
        <w:t xml:space="preserve"> </w:t>
      </w:r>
      <w:r w:rsidR="008C6B06" w:rsidRPr="008C6B06">
        <w:rPr>
          <w:rFonts w:ascii="Times New Roman" w:hAnsi="Times New Roman" w:cs="Times New Roman"/>
          <w:sz w:val="24"/>
          <w:szCs w:val="24"/>
        </w:rPr>
        <w:t>-</w:t>
      </w:r>
      <w:r w:rsidR="008C6B06">
        <w:rPr>
          <w:rFonts w:ascii="Times New Roman" w:hAnsi="Times New Roman" w:cs="Times New Roman"/>
          <w:sz w:val="24"/>
          <w:szCs w:val="24"/>
        </w:rPr>
        <w:t xml:space="preserve"> оценка </w:t>
      </w:r>
      <w:r w:rsidR="004C7340">
        <w:rPr>
          <w:rFonts w:ascii="Times New Roman" w:hAnsi="Times New Roman" w:cs="Times New Roman"/>
          <w:sz w:val="24"/>
          <w:szCs w:val="24"/>
        </w:rPr>
        <w:t xml:space="preserve">«удовлетворительно» и </w:t>
      </w:r>
      <w:r w:rsidR="004C7340" w:rsidRPr="004C7340">
        <w:rPr>
          <w:rFonts w:ascii="Times New Roman" w:hAnsi="Times New Roman" w:cs="Times New Roman"/>
          <w:sz w:val="24"/>
          <w:szCs w:val="24"/>
        </w:rPr>
        <w:t xml:space="preserve"> </w:t>
      </w:r>
      <w:r>
        <w:rPr>
          <w:rFonts w:ascii="Times New Roman" w:hAnsi="Times New Roman" w:cs="Times New Roman"/>
          <w:sz w:val="24"/>
          <w:szCs w:val="24"/>
        </w:rPr>
        <w:t>оценка «хорошо</w:t>
      </w:r>
      <w:r w:rsidR="008C6B06" w:rsidRPr="008C6B06">
        <w:rPr>
          <w:rFonts w:ascii="Times New Roman" w:hAnsi="Times New Roman" w:cs="Times New Roman"/>
          <w:sz w:val="24"/>
          <w:szCs w:val="24"/>
        </w:rPr>
        <w:t>»,</w:t>
      </w:r>
      <w:r w:rsidR="008C6B06">
        <w:rPr>
          <w:rFonts w:ascii="Times New Roman" w:hAnsi="Times New Roman" w:cs="Times New Roman"/>
          <w:sz w:val="24"/>
          <w:szCs w:val="24"/>
        </w:rPr>
        <w:t xml:space="preserve"> 2 балла –</w:t>
      </w:r>
      <w:r>
        <w:rPr>
          <w:rFonts w:ascii="Times New Roman" w:hAnsi="Times New Roman" w:cs="Times New Roman"/>
          <w:sz w:val="24"/>
          <w:szCs w:val="24"/>
        </w:rPr>
        <w:t xml:space="preserve"> </w:t>
      </w:r>
      <w:r w:rsidR="008C6B06">
        <w:rPr>
          <w:rFonts w:ascii="Times New Roman" w:hAnsi="Times New Roman" w:cs="Times New Roman"/>
          <w:sz w:val="24"/>
          <w:szCs w:val="24"/>
        </w:rPr>
        <w:t>«отлично»</w:t>
      </w:r>
    </w:p>
    <w:p w14:paraId="35CD617A" w14:textId="77777777" w:rsidR="00326627" w:rsidRPr="00326627" w:rsidRDefault="00326627" w:rsidP="0097760B">
      <w:pPr>
        <w:spacing w:after="120" w:line="240" w:lineRule="auto"/>
        <w:rPr>
          <w:rFonts w:ascii="Times New Roman" w:hAnsi="Times New Roman" w:cs="Times New Roman"/>
          <w:sz w:val="24"/>
          <w:szCs w:val="24"/>
        </w:rPr>
      </w:pPr>
      <w:r w:rsidRPr="00326627">
        <w:rPr>
          <w:rFonts w:ascii="Times New Roman" w:hAnsi="Times New Roman" w:cs="Times New Roman"/>
          <w:sz w:val="24"/>
          <w:szCs w:val="24"/>
        </w:rPr>
        <w:t xml:space="preserve">Оценка в переводе в 5-ти балльную систему оценивания: </w:t>
      </w:r>
    </w:p>
    <w:p w14:paraId="23215319" w14:textId="77777777" w:rsidR="0097760B" w:rsidRDefault="007631B5" w:rsidP="0097760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1CA8">
        <w:rPr>
          <w:rFonts w:ascii="Times New Roman" w:hAnsi="Times New Roman" w:cs="Times New Roman"/>
          <w:sz w:val="24"/>
          <w:szCs w:val="24"/>
        </w:rPr>
        <w:t>2</w:t>
      </w:r>
      <w:r w:rsidR="00F839D2">
        <w:rPr>
          <w:rFonts w:ascii="Times New Roman" w:hAnsi="Times New Roman" w:cs="Times New Roman"/>
          <w:sz w:val="24"/>
          <w:szCs w:val="24"/>
        </w:rPr>
        <w:t>3</w:t>
      </w:r>
      <w:r w:rsidR="006A5A31">
        <w:rPr>
          <w:rFonts w:ascii="Times New Roman" w:hAnsi="Times New Roman" w:cs="Times New Roman"/>
          <w:sz w:val="24"/>
          <w:szCs w:val="24"/>
        </w:rPr>
        <w:t xml:space="preserve"> -2</w:t>
      </w:r>
      <w:r w:rsidR="00F839D2">
        <w:rPr>
          <w:rFonts w:ascii="Times New Roman" w:hAnsi="Times New Roman" w:cs="Times New Roman"/>
          <w:sz w:val="24"/>
          <w:szCs w:val="24"/>
        </w:rPr>
        <w:t>5</w:t>
      </w:r>
      <w:r w:rsidR="006A5A31">
        <w:rPr>
          <w:rFonts w:ascii="Times New Roman" w:hAnsi="Times New Roman" w:cs="Times New Roman"/>
          <w:sz w:val="24"/>
          <w:szCs w:val="24"/>
        </w:rPr>
        <w:t xml:space="preserve"> </w:t>
      </w:r>
      <w:r w:rsidR="004C7340">
        <w:rPr>
          <w:rFonts w:ascii="Times New Roman" w:hAnsi="Times New Roman" w:cs="Times New Roman"/>
          <w:sz w:val="24"/>
          <w:szCs w:val="24"/>
        </w:rPr>
        <w:t>балл</w:t>
      </w:r>
      <w:r w:rsidR="00E9589C">
        <w:rPr>
          <w:rFonts w:ascii="Times New Roman" w:hAnsi="Times New Roman" w:cs="Times New Roman"/>
          <w:sz w:val="24"/>
          <w:szCs w:val="24"/>
        </w:rPr>
        <w:t>а</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«5»</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w:t>
      </w:r>
      <w:r w:rsidR="007A716A">
        <w:rPr>
          <w:rFonts w:ascii="Times New Roman" w:hAnsi="Times New Roman" w:cs="Times New Roman"/>
          <w:sz w:val="24"/>
          <w:szCs w:val="24"/>
        </w:rPr>
        <w:t xml:space="preserve"> </w:t>
      </w:r>
      <w:r w:rsidR="0097760B">
        <w:rPr>
          <w:rFonts w:ascii="Times New Roman" w:hAnsi="Times New Roman" w:cs="Times New Roman"/>
          <w:sz w:val="24"/>
          <w:szCs w:val="24"/>
        </w:rPr>
        <w:t>«отлично»</w:t>
      </w:r>
      <w:r w:rsidR="004C7340">
        <w:rPr>
          <w:rFonts w:ascii="Times New Roman" w:hAnsi="Times New Roman" w:cs="Times New Roman"/>
          <w:sz w:val="24"/>
          <w:szCs w:val="24"/>
        </w:rPr>
        <w:t xml:space="preserve">, </w:t>
      </w:r>
    </w:p>
    <w:p w14:paraId="507DAE63" w14:textId="77777777" w:rsidR="0097760B" w:rsidRDefault="00EF1CA8" w:rsidP="0097760B">
      <w:pPr>
        <w:spacing w:after="120" w:line="240" w:lineRule="auto"/>
        <w:rPr>
          <w:rFonts w:ascii="Times New Roman" w:hAnsi="Times New Roman" w:cs="Times New Roman"/>
          <w:sz w:val="24"/>
          <w:szCs w:val="24"/>
        </w:rPr>
      </w:pPr>
      <w:r>
        <w:rPr>
          <w:rFonts w:ascii="Times New Roman" w:hAnsi="Times New Roman" w:cs="Times New Roman"/>
          <w:sz w:val="24"/>
          <w:szCs w:val="24"/>
        </w:rPr>
        <w:t>1</w:t>
      </w:r>
      <w:r w:rsidR="00F839D2">
        <w:rPr>
          <w:rFonts w:ascii="Times New Roman" w:hAnsi="Times New Roman" w:cs="Times New Roman"/>
          <w:sz w:val="24"/>
          <w:szCs w:val="24"/>
        </w:rPr>
        <w:t>9</w:t>
      </w:r>
      <w:r w:rsidR="007631B5">
        <w:rPr>
          <w:rFonts w:ascii="Times New Roman" w:hAnsi="Times New Roman" w:cs="Times New Roman"/>
          <w:sz w:val="24"/>
          <w:szCs w:val="24"/>
        </w:rPr>
        <w:t xml:space="preserve"> – </w:t>
      </w:r>
      <w:r w:rsidR="006A5A31">
        <w:rPr>
          <w:rFonts w:ascii="Times New Roman" w:hAnsi="Times New Roman" w:cs="Times New Roman"/>
          <w:sz w:val="24"/>
          <w:szCs w:val="24"/>
        </w:rPr>
        <w:t>2</w:t>
      </w:r>
      <w:r w:rsidR="00F839D2">
        <w:rPr>
          <w:rFonts w:ascii="Times New Roman" w:hAnsi="Times New Roman" w:cs="Times New Roman"/>
          <w:sz w:val="24"/>
          <w:szCs w:val="24"/>
        </w:rPr>
        <w:t>2</w:t>
      </w:r>
      <w:r w:rsidR="0097760B">
        <w:rPr>
          <w:rFonts w:ascii="Times New Roman" w:hAnsi="Times New Roman" w:cs="Times New Roman"/>
          <w:sz w:val="24"/>
          <w:szCs w:val="24"/>
        </w:rPr>
        <w:t xml:space="preserve"> </w:t>
      </w:r>
      <w:r w:rsidR="004C7340">
        <w:rPr>
          <w:rFonts w:ascii="Times New Roman" w:hAnsi="Times New Roman" w:cs="Times New Roman"/>
          <w:sz w:val="24"/>
          <w:szCs w:val="24"/>
        </w:rPr>
        <w:t>баллов</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 «4»</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w:t>
      </w:r>
      <w:r w:rsidR="007A716A">
        <w:rPr>
          <w:rFonts w:ascii="Times New Roman" w:hAnsi="Times New Roman" w:cs="Times New Roman"/>
          <w:sz w:val="24"/>
          <w:szCs w:val="24"/>
        </w:rPr>
        <w:t xml:space="preserve"> </w:t>
      </w:r>
      <w:r w:rsidR="004C7340">
        <w:rPr>
          <w:rFonts w:ascii="Times New Roman" w:hAnsi="Times New Roman" w:cs="Times New Roman"/>
          <w:sz w:val="24"/>
          <w:szCs w:val="24"/>
        </w:rPr>
        <w:t xml:space="preserve">«хорошо»,  </w:t>
      </w:r>
    </w:p>
    <w:p w14:paraId="0097F0AC" w14:textId="77777777" w:rsidR="0097760B" w:rsidRDefault="00C45FA6" w:rsidP="0097760B">
      <w:pPr>
        <w:spacing w:after="120" w:line="240" w:lineRule="auto"/>
        <w:rPr>
          <w:rFonts w:ascii="Times New Roman" w:hAnsi="Times New Roman" w:cs="Times New Roman"/>
          <w:sz w:val="24"/>
          <w:szCs w:val="24"/>
        </w:rPr>
      </w:pPr>
      <w:r>
        <w:rPr>
          <w:rFonts w:ascii="Times New Roman" w:hAnsi="Times New Roman" w:cs="Times New Roman"/>
          <w:sz w:val="24"/>
          <w:szCs w:val="24"/>
        </w:rPr>
        <w:t>1</w:t>
      </w:r>
      <w:r w:rsidR="00F839D2">
        <w:rPr>
          <w:rFonts w:ascii="Times New Roman" w:hAnsi="Times New Roman" w:cs="Times New Roman"/>
          <w:sz w:val="24"/>
          <w:szCs w:val="24"/>
        </w:rPr>
        <w:t>6</w:t>
      </w:r>
      <w:r w:rsidR="007631B5">
        <w:rPr>
          <w:rFonts w:ascii="Times New Roman" w:hAnsi="Times New Roman" w:cs="Times New Roman"/>
          <w:sz w:val="24"/>
          <w:szCs w:val="24"/>
        </w:rPr>
        <w:t xml:space="preserve"> – </w:t>
      </w:r>
      <w:r w:rsidR="00EF1CA8">
        <w:rPr>
          <w:rFonts w:ascii="Times New Roman" w:hAnsi="Times New Roman" w:cs="Times New Roman"/>
          <w:sz w:val="24"/>
          <w:szCs w:val="24"/>
        </w:rPr>
        <w:t>1</w:t>
      </w:r>
      <w:r w:rsidR="00F839D2">
        <w:rPr>
          <w:rFonts w:ascii="Times New Roman" w:hAnsi="Times New Roman" w:cs="Times New Roman"/>
          <w:sz w:val="24"/>
          <w:szCs w:val="24"/>
        </w:rPr>
        <w:t>8</w:t>
      </w:r>
      <w:r w:rsidR="0097760B">
        <w:rPr>
          <w:rFonts w:ascii="Times New Roman" w:hAnsi="Times New Roman" w:cs="Times New Roman"/>
          <w:sz w:val="24"/>
          <w:szCs w:val="24"/>
        </w:rPr>
        <w:t xml:space="preserve"> </w:t>
      </w:r>
      <w:r w:rsidR="00326627" w:rsidRPr="00326627">
        <w:rPr>
          <w:rFonts w:ascii="Times New Roman" w:hAnsi="Times New Roman" w:cs="Times New Roman"/>
          <w:sz w:val="24"/>
          <w:szCs w:val="24"/>
        </w:rPr>
        <w:t>ба</w:t>
      </w:r>
      <w:r w:rsidR="008C6B06">
        <w:rPr>
          <w:rFonts w:ascii="Times New Roman" w:hAnsi="Times New Roman" w:cs="Times New Roman"/>
          <w:sz w:val="24"/>
          <w:szCs w:val="24"/>
        </w:rPr>
        <w:t>ллов</w:t>
      </w:r>
      <w:r w:rsidR="007A716A">
        <w:rPr>
          <w:rFonts w:ascii="Times New Roman" w:hAnsi="Times New Roman" w:cs="Times New Roman"/>
          <w:sz w:val="24"/>
          <w:szCs w:val="24"/>
        </w:rPr>
        <w:t xml:space="preserve"> </w:t>
      </w:r>
      <w:r w:rsidR="008C6B06">
        <w:rPr>
          <w:rFonts w:ascii="Times New Roman" w:hAnsi="Times New Roman" w:cs="Times New Roman"/>
          <w:sz w:val="24"/>
          <w:szCs w:val="24"/>
        </w:rPr>
        <w:t>-</w:t>
      </w:r>
      <w:r w:rsidR="007A716A">
        <w:rPr>
          <w:rFonts w:ascii="Times New Roman" w:hAnsi="Times New Roman" w:cs="Times New Roman"/>
          <w:sz w:val="24"/>
          <w:szCs w:val="24"/>
        </w:rPr>
        <w:t xml:space="preserve"> </w:t>
      </w:r>
      <w:r w:rsidR="008C6B06">
        <w:rPr>
          <w:rFonts w:ascii="Times New Roman" w:hAnsi="Times New Roman" w:cs="Times New Roman"/>
          <w:sz w:val="24"/>
          <w:szCs w:val="24"/>
        </w:rPr>
        <w:t>«3»</w:t>
      </w:r>
      <w:r w:rsidR="007A716A">
        <w:rPr>
          <w:rFonts w:ascii="Times New Roman" w:hAnsi="Times New Roman" w:cs="Times New Roman"/>
          <w:sz w:val="24"/>
          <w:szCs w:val="24"/>
        </w:rPr>
        <w:t xml:space="preserve"> </w:t>
      </w:r>
      <w:r w:rsidR="008C6B06">
        <w:rPr>
          <w:rFonts w:ascii="Times New Roman" w:hAnsi="Times New Roman" w:cs="Times New Roman"/>
          <w:sz w:val="24"/>
          <w:szCs w:val="24"/>
        </w:rPr>
        <w:t>-</w:t>
      </w:r>
      <w:r w:rsidR="007A716A">
        <w:rPr>
          <w:rFonts w:ascii="Times New Roman" w:hAnsi="Times New Roman" w:cs="Times New Roman"/>
          <w:sz w:val="24"/>
          <w:szCs w:val="24"/>
        </w:rPr>
        <w:t xml:space="preserve"> </w:t>
      </w:r>
      <w:r w:rsidR="008C6B06">
        <w:rPr>
          <w:rFonts w:ascii="Times New Roman" w:hAnsi="Times New Roman" w:cs="Times New Roman"/>
          <w:sz w:val="24"/>
          <w:szCs w:val="24"/>
        </w:rPr>
        <w:t xml:space="preserve">«удовлетворительно», </w:t>
      </w:r>
    </w:p>
    <w:p w14:paraId="5FF8AEC1" w14:textId="77777777" w:rsidR="008C6B06" w:rsidRDefault="00EF1CA8" w:rsidP="001F2517">
      <w:pPr>
        <w:spacing w:after="120" w:line="240" w:lineRule="auto"/>
        <w:rPr>
          <w:rFonts w:ascii="Times New Roman" w:hAnsi="Times New Roman" w:cs="Times New Roman"/>
          <w:sz w:val="24"/>
          <w:szCs w:val="24"/>
        </w:rPr>
      </w:pPr>
      <w:r>
        <w:rPr>
          <w:rFonts w:ascii="Times New Roman" w:hAnsi="Times New Roman" w:cs="Times New Roman"/>
          <w:sz w:val="24"/>
          <w:szCs w:val="24"/>
        </w:rPr>
        <w:t>1</w:t>
      </w:r>
      <w:r w:rsidR="00F839D2">
        <w:rPr>
          <w:rFonts w:ascii="Times New Roman" w:hAnsi="Times New Roman" w:cs="Times New Roman"/>
          <w:sz w:val="24"/>
          <w:szCs w:val="24"/>
        </w:rPr>
        <w:t xml:space="preserve">5 </w:t>
      </w:r>
      <w:r w:rsidR="00C45FA6">
        <w:rPr>
          <w:rFonts w:ascii="Times New Roman" w:hAnsi="Times New Roman" w:cs="Times New Roman"/>
          <w:sz w:val="24"/>
          <w:szCs w:val="24"/>
        </w:rPr>
        <w:t xml:space="preserve"> </w:t>
      </w:r>
      <w:r w:rsidR="00326627" w:rsidRPr="00326627">
        <w:rPr>
          <w:rFonts w:ascii="Times New Roman" w:hAnsi="Times New Roman" w:cs="Times New Roman"/>
          <w:sz w:val="24"/>
          <w:szCs w:val="24"/>
        </w:rPr>
        <w:t>и  менее</w:t>
      </w:r>
      <w:r w:rsidR="0097760B">
        <w:rPr>
          <w:rFonts w:ascii="Times New Roman" w:hAnsi="Times New Roman" w:cs="Times New Roman"/>
          <w:sz w:val="24"/>
          <w:szCs w:val="24"/>
        </w:rPr>
        <w:t xml:space="preserve"> </w:t>
      </w:r>
      <w:r w:rsidR="00326627" w:rsidRPr="00326627">
        <w:rPr>
          <w:rFonts w:ascii="Times New Roman" w:hAnsi="Times New Roman" w:cs="Times New Roman"/>
          <w:sz w:val="24"/>
          <w:szCs w:val="24"/>
        </w:rPr>
        <w:t>баллов</w:t>
      </w:r>
      <w:r w:rsidR="007A716A">
        <w:rPr>
          <w:rFonts w:ascii="Times New Roman" w:hAnsi="Times New Roman" w:cs="Times New Roman"/>
          <w:sz w:val="24"/>
          <w:szCs w:val="24"/>
        </w:rPr>
        <w:t xml:space="preserve"> </w:t>
      </w:r>
      <w:r w:rsidR="00326627" w:rsidRPr="00326627">
        <w:rPr>
          <w:rFonts w:ascii="Times New Roman" w:hAnsi="Times New Roman" w:cs="Times New Roman"/>
          <w:sz w:val="24"/>
          <w:szCs w:val="24"/>
        </w:rPr>
        <w:t>- «2»</w:t>
      </w:r>
      <w:r w:rsidR="007A716A">
        <w:rPr>
          <w:rFonts w:ascii="Times New Roman" w:hAnsi="Times New Roman" w:cs="Times New Roman"/>
          <w:sz w:val="24"/>
          <w:szCs w:val="24"/>
        </w:rPr>
        <w:t xml:space="preserve"> - </w:t>
      </w:r>
      <w:r w:rsidR="00326627" w:rsidRPr="00326627">
        <w:rPr>
          <w:rFonts w:ascii="Times New Roman" w:hAnsi="Times New Roman" w:cs="Times New Roman"/>
          <w:sz w:val="24"/>
          <w:szCs w:val="24"/>
        </w:rPr>
        <w:t>«неудовлетворительно</w:t>
      </w:r>
      <w:r w:rsidR="008C6B0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6"/>
        <w:gridCol w:w="3727"/>
        <w:gridCol w:w="4531"/>
      </w:tblGrid>
      <w:tr w:rsidR="00FF31B7" w:rsidRPr="006A2DEC" w14:paraId="60C42B7F" w14:textId="77777777" w:rsidTr="007C61E5">
        <w:trPr>
          <w:trHeight w:val="20"/>
        </w:trPr>
        <w:tc>
          <w:tcPr>
            <w:tcW w:w="5956" w:type="dxa"/>
            <w:tcBorders>
              <w:top w:val="single" w:sz="4" w:space="0" w:color="auto"/>
              <w:left w:val="single" w:sz="4" w:space="0" w:color="auto"/>
              <w:bottom w:val="single" w:sz="4" w:space="0" w:color="auto"/>
              <w:right w:val="single" w:sz="4" w:space="0" w:color="auto"/>
            </w:tcBorders>
          </w:tcPr>
          <w:p w14:paraId="62550BC3" w14:textId="77777777" w:rsidR="00FF31B7" w:rsidRPr="006A2DEC" w:rsidRDefault="00FF31B7" w:rsidP="007670BC">
            <w:pPr>
              <w:spacing w:after="0" w:line="240" w:lineRule="auto"/>
              <w:rPr>
                <w:rFonts w:ascii="Times New Roman" w:eastAsia="Calibri" w:hAnsi="Times New Roman" w:cs="Times New Roman"/>
                <w:sz w:val="24"/>
                <w:szCs w:val="24"/>
              </w:rPr>
            </w:pPr>
            <w:r w:rsidRPr="006A2DEC">
              <w:rPr>
                <w:rFonts w:ascii="Times New Roman" w:eastAsia="Calibri" w:hAnsi="Times New Roman" w:cs="Times New Roman"/>
                <w:sz w:val="24"/>
                <w:szCs w:val="24"/>
              </w:rPr>
              <w:t xml:space="preserve">Процент результативности </w:t>
            </w:r>
          </w:p>
        </w:tc>
        <w:tc>
          <w:tcPr>
            <w:tcW w:w="3727" w:type="dxa"/>
            <w:tcBorders>
              <w:top w:val="single" w:sz="4" w:space="0" w:color="auto"/>
              <w:left w:val="single" w:sz="4" w:space="0" w:color="auto"/>
              <w:bottom w:val="single" w:sz="4" w:space="0" w:color="auto"/>
              <w:right w:val="single" w:sz="4" w:space="0" w:color="auto"/>
            </w:tcBorders>
          </w:tcPr>
          <w:p w14:paraId="73B1217C" w14:textId="77777777" w:rsidR="00FF31B7" w:rsidRPr="006A2DEC" w:rsidRDefault="00FF31B7" w:rsidP="007670BC">
            <w:pPr>
              <w:spacing w:after="0" w:line="240" w:lineRule="auto"/>
              <w:rPr>
                <w:rFonts w:ascii="Times New Roman" w:eastAsia="Calibri" w:hAnsi="Times New Roman" w:cs="Times New Roman"/>
                <w:sz w:val="24"/>
                <w:szCs w:val="24"/>
              </w:rPr>
            </w:pPr>
            <w:r w:rsidRPr="006A2DEC">
              <w:rPr>
                <w:rFonts w:ascii="Times New Roman" w:eastAsia="Calibri" w:hAnsi="Times New Roman" w:cs="Times New Roman"/>
                <w:sz w:val="24"/>
                <w:szCs w:val="24"/>
              </w:rPr>
              <w:t xml:space="preserve">Балл (отметка) </w:t>
            </w:r>
          </w:p>
        </w:tc>
        <w:tc>
          <w:tcPr>
            <w:tcW w:w="4531" w:type="dxa"/>
            <w:tcBorders>
              <w:top w:val="single" w:sz="4" w:space="0" w:color="auto"/>
              <w:left w:val="single" w:sz="4" w:space="0" w:color="auto"/>
              <w:bottom w:val="single" w:sz="4" w:space="0" w:color="auto"/>
              <w:right w:val="single" w:sz="4" w:space="0" w:color="auto"/>
            </w:tcBorders>
          </w:tcPr>
          <w:p w14:paraId="6D5E9698" w14:textId="77777777" w:rsidR="00FF31B7" w:rsidRPr="006A2DEC" w:rsidRDefault="007C61E5" w:rsidP="007670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FF31B7" w:rsidRPr="006A2DEC">
              <w:rPr>
                <w:rFonts w:ascii="Times New Roman" w:eastAsia="Calibri" w:hAnsi="Times New Roman" w:cs="Times New Roman"/>
                <w:sz w:val="24"/>
                <w:szCs w:val="24"/>
              </w:rPr>
              <w:t xml:space="preserve">ценка </w:t>
            </w:r>
          </w:p>
        </w:tc>
      </w:tr>
      <w:tr w:rsidR="00FF31B7" w:rsidRPr="006A2DEC" w14:paraId="29E8AA67" w14:textId="77777777" w:rsidTr="007C61E5">
        <w:trPr>
          <w:trHeight w:val="20"/>
        </w:trPr>
        <w:tc>
          <w:tcPr>
            <w:tcW w:w="5956" w:type="dxa"/>
            <w:tcBorders>
              <w:top w:val="single" w:sz="4" w:space="0" w:color="auto"/>
              <w:left w:val="single" w:sz="4" w:space="0" w:color="auto"/>
              <w:bottom w:val="single" w:sz="4" w:space="0" w:color="auto"/>
              <w:right w:val="single" w:sz="4" w:space="0" w:color="auto"/>
            </w:tcBorders>
          </w:tcPr>
          <w:p w14:paraId="60C57EBA"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90%-100% </w:t>
            </w:r>
          </w:p>
        </w:tc>
        <w:tc>
          <w:tcPr>
            <w:tcW w:w="3727" w:type="dxa"/>
            <w:tcBorders>
              <w:top w:val="single" w:sz="4" w:space="0" w:color="auto"/>
              <w:left w:val="single" w:sz="4" w:space="0" w:color="auto"/>
              <w:bottom w:val="single" w:sz="4" w:space="0" w:color="auto"/>
              <w:right w:val="single" w:sz="4" w:space="0" w:color="auto"/>
            </w:tcBorders>
            <w:hideMark/>
          </w:tcPr>
          <w:p w14:paraId="139B8C60" w14:textId="77777777" w:rsidR="00FF31B7" w:rsidRPr="006A2DEC" w:rsidRDefault="00F839D2" w:rsidP="00680E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23-25</w:t>
            </w:r>
            <w:r w:rsidR="007C61E5">
              <w:rPr>
                <w:rFonts w:ascii="Times New Roman" w:eastAsia="Calibri" w:hAnsi="Times New Roman" w:cs="Times New Roman"/>
                <w:sz w:val="20"/>
                <w:szCs w:val="20"/>
              </w:rPr>
              <w:t xml:space="preserve"> ба</w:t>
            </w:r>
            <w:r w:rsidR="00FF31B7" w:rsidRPr="006A2DEC">
              <w:rPr>
                <w:rFonts w:ascii="Times New Roman" w:eastAsia="Calibri" w:hAnsi="Times New Roman" w:cs="Times New Roman"/>
                <w:sz w:val="20"/>
                <w:szCs w:val="20"/>
              </w:rPr>
              <w:t xml:space="preserve">лла </w:t>
            </w:r>
          </w:p>
        </w:tc>
        <w:tc>
          <w:tcPr>
            <w:tcW w:w="4531" w:type="dxa"/>
            <w:tcBorders>
              <w:top w:val="single" w:sz="4" w:space="0" w:color="auto"/>
              <w:left w:val="single" w:sz="4" w:space="0" w:color="auto"/>
              <w:bottom w:val="single" w:sz="4" w:space="0" w:color="auto"/>
              <w:right w:val="single" w:sz="4" w:space="0" w:color="auto"/>
            </w:tcBorders>
          </w:tcPr>
          <w:p w14:paraId="5164FA71"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5 отлично </w:t>
            </w:r>
          </w:p>
        </w:tc>
      </w:tr>
      <w:tr w:rsidR="00FF31B7" w:rsidRPr="006A2DEC" w14:paraId="781AA438" w14:textId="77777777" w:rsidTr="007C61E5">
        <w:trPr>
          <w:trHeight w:val="20"/>
        </w:trPr>
        <w:tc>
          <w:tcPr>
            <w:tcW w:w="5956" w:type="dxa"/>
            <w:tcBorders>
              <w:top w:val="single" w:sz="4" w:space="0" w:color="auto"/>
              <w:left w:val="single" w:sz="4" w:space="0" w:color="auto"/>
              <w:bottom w:val="single" w:sz="4" w:space="0" w:color="auto"/>
              <w:right w:val="single" w:sz="4" w:space="0" w:color="auto"/>
            </w:tcBorders>
          </w:tcPr>
          <w:p w14:paraId="5DDDF3BA"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75%-89% </w:t>
            </w:r>
          </w:p>
        </w:tc>
        <w:tc>
          <w:tcPr>
            <w:tcW w:w="3727" w:type="dxa"/>
            <w:tcBorders>
              <w:top w:val="single" w:sz="4" w:space="0" w:color="auto"/>
              <w:left w:val="single" w:sz="4" w:space="0" w:color="auto"/>
              <w:bottom w:val="single" w:sz="4" w:space="0" w:color="auto"/>
              <w:right w:val="single" w:sz="4" w:space="0" w:color="auto"/>
            </w:tcBorders>
          </w:tcPr>
          <w:p w14:paraId="26DC1D42" w14:textId="77777777" w:rsidR="00FF31B7" w:rsidRPr="006A2DEC" w:rsidRDefault="00F839D2" w:rsidP="007670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19-22 </w:t>
            </w:r>
            <w:r w:rsidR="00FF31B7" w:rsidRPr="006A2DEC">
              <w:rPr>
                <w:rFonts w:ascii="Times New Roman" w:eastAsia="Calibri" w:hAnsi="Times New Roman" w:cs="Times New Roman"/>
                <w:sz w:val="20"/>
                <w:szCs w:val="20"/>
              </w:rPr>
              <w:t xml:space="preserve">баллов </w:t>
            </w:r>
          </w:p>
        </w:tc>
        <w:tc>
          <w:tcPr>
            <w:tcW w:w="4531" w:type="dxa"/>
            <w:tcBorders>
              <w:top w:val="single" w:sz="4" w:space="0" w:color="auto"/>
              <w:left w:val="single" w:sz="4" w:space="0" w:color="auto"/>
              <w:bottom w:val="single" w:sz="4" w:space="0" w:color="auto"/>
              <w:right w:val="single" w:sz="4" w:space="0" w:color="auto"/>
            </w:tcBorders>
          </w:tcPr>
          <w:p w14:paraId="655B3C06"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4 хорошо </w:t>
            </w:r>
          </w:p>
        </w:tc>
      </w:tr>
      <w:tr w:rsidR="00FF31B7" w:rsidRPr="006A2DEC" w14:paraId="22ACC7DC" w14:textId="77777777" w:rsidTr="007C61E5">
        <w:trPr>
          <w:trHeight w:val="20"/>
        </w:trPr>
        <w:tc>
          <w:tcPr>
            <w:tcW w:w="5956" w:type="dxa"/>
            <w:tcBorders>
              <w:top w:val="single" w:sz="4" w:space="0" w:color="auto"/>
              <w:left w:val="single" w:sz="4" w:space="0" w:color="auto"/>
              <w:bottom w:val="single" w:sz="4" w:space="0" w:color="auto"/>
              <w:right w:val="single" w:sz="4" w:space="0" w:color="auto"/>
            </w:tcBorders>
          </w:tcPr>
          <w:p w14:paraId="311AE3B8"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65%-74% </w:t>
            </w:r>
          </w:p>
        </w:tc>
        <w:tc>
          <w:tcPr>
            <w:tcW w:w="3727" w:type="dxa"/>
            <w:tcBorders>
              <w:top w:val="single" w:sz="4" w:space="0" w:color="auto"/>
              <w:left w:val="single" w:sz="4" w:space="0" w:color="auto"/>
              <w:bottom w:val="single" w:sz="4" w:space="0" w:color="auto"/>
              <w:right w:val="single" w:sz="4" w:space="0" w:color="auto"/>
            </w:tcBorders>
          </w:tcPr>
          <w:p w14:paraId="6F9EC88E" w14:textId="77777777" w:rsidR="00FF31B7" w:rsidRPr="006A2DEC" w:rsidRDefault="00F839D2" w:rsidP="007670B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16-18</w:t>
            </w:r>
            <w:r w:rsidR="00FF31B7" w:rsidRPr="006A2DEC">
              <w:rPr>
                <w:rFonts w:ascii="Times New Roman" w:eastAsia="Calibri" w:hAnsi="Times New Roman" w:cs="Times New Roman"/>
                <w:sz w:val="20"/>
                <w:szCs w:val="20"/>
              </w:rPr>
              <w:t xml:space="preserve"> баллов </w:t>
            </w:r>
          </w:p>
        </w:tc>
        <w:tc>
          <w:tcPr>
            <w:tcW w:w="4531" w:type="dxa"/>
            <w:tcBorders>
              <w:top w:val="single" w:sz="4" w:space="0" w:color="auto"/>
              <w:left w:val="single" w:sz="4" w:space="0" w:color="auto"/>
              <w:bottom w:val="single" w:sz="4" w:space="0" w:color="auto"/>
              <w:right w:val="single" w:sz="4" w:space="0" w:color="auto"/>
            </w:tcBorders>
          </w:tcPr>
          <w:p w14:paraId="3980F110"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3 удовлетворительно </w:t>
            </w:r>
          </w:p>
        </w:tc>
      </w:tr>
      <w:tr w:rsidR="00FF31B7" w:rsidRPr="006A2DEC" w14:paraId="5DE8BC6C" w14:textId="77777777" w:rsidTr="007C61E5">
        <w:trPr>
          <w:trHeight w:val="20"/>
        </w:trPr>
        <w:tc>
          <w:tcPr>
            <w:tcW w:w="5956" w:type="dxa"/>
            <w:tcBorders>
              <w:top w:val="single" w:sz="4" w:space="0" w:color="auto"/>
              <w:left w:val="single" w:sz="4" w:space="0" w:color="auto"/>
              <w:bottom w:val="single" w:sz="4" w:space="0" w:color="auto"/>
              <w:right w:val="single" w:sz="4" w:space="0" w:color="auto"/>
            </w:tcBorders>
          </w:tcPr>
          <w:p w14:paraId="597BFC9E"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 xml:space="preserve">Менее 65% </w:t>
            </w:r>
          </w:p>
        </w:tc>
        <w:tc>
          <w:tcPr>
            <w:tcW w:w="3727" w:type="dxa"/>
            <w:tcBorders>
              <w:top w:val="single" w:sz="4" w:space="0" w:color="auto"/>
              <w:left w:val="single" w:sz="4" w:space="0" w:color="auto"/>
              <w:bottom w:val="single" w:sz="4" w:space="0" w:color="auto"/>
              <w:right w:val="single" w:sz="4" w:space="0" w:color="auto"/>
            </w:tcBorders>
            <w:hideMark/>
          </w:tcPr>
          <w:p w14:paraId="04970DFF" w14:textId="77777777" w:rsidR="00FF31B7" w:rsidRPr="006A2DEC" w:rsidRDefault="00F839D2" w:rsidP="007F3E1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w:t>
            </w:r>
            <w:r w:rsidR="00E830A0">
              <w:rPr>
                <w:rFonts w:ascii="Times New Roman" w:eastAsia="Calibri" w:hAnsi="Times New Roman" w:cs="Times New Roman"/>
                <w:sz w:val="20"/>
                <w:szCs w:val="20"/>
              </w:rPr>
              <w:t xml:space="preserve"> и менее баллов</w:t>
            </w:r>
          </w:p>
        </w:tc>
        <w:tc>
          <w:tcPr>
            <w:tcW w:w="4531" w:type="dxa"/>
            <w:tcBorders>
              <w:top w:val="single" w:sz="4" w:space="0" w:color="auto"/>
              <w:left w:val="single" w:sz="4" w:space="0" w:color="auto"/>
              <w:bottom w:val="single" w:sz="4" w:space="0" w:color="auto"/>
              <w:right w:val="single" w:sz="4" w:space="0" w:color="auto"/>
            </w:tcBorders>
            <w:hideMark/>
          </w:tcPr>
          <w:p w14:paraId="3200A5E3" w14:textId="77777777" w:rsidR="00FF31B7" w:rsidRPr="006A2DEC" w:rsidRDefault="00FF31B7" w:rsidP="007670BC">
            <w:pPr>
              <w:spacing w:after="0" w:line="240" w:lineRule="auto"/>
              <w:rPr>
                <w:rFonts w:ascii="Times New Roman" w:eastAsia="Calibri" w:hAnsi="Times New Roman" w:cs="Times New Roman"/>
                <w:sz w:val="20"/>
                <w:szCs w:val="20"/>
              </w:rPr>
            </w:pPr>
            <w:r w:rsidRPr="006A2DEC">
              <w:rPr>
                <w:rFonts w:ascii="Times New Roman" w:eastAsia="Calibri" w:hAnsi="Times New Roman" w:cs="Times New Roman"/>
                <w:sz w:val="20"/>
                <w:szCs w:val="20"/>
              </w:rPr>
              <w:t>2 неудовлетворительно</w:t>
            </w:r>
          </w:p>
        </w:tc>
      </w:tr>
    </w:tbl>
    <w:p w14:paraId="44915599" w14:textId="77777777" w:rsidR="006D702B" w:rsidRPr="00684153" w:rsidRDefault="006D702B" w:rsidP="004E5CF7">
      <w:pPr>
        <w:rPr>
          <w:rFonts w:ascii="Times New Roman" w:hAnsi="Times New Roman" w:cs="Times New Roman"/>
          <w:sz w:val="16"/>
          <w:szCs w:val="16"/>
        </w:rPr>
        <w:sectPr w:rsidR="006D702B" w:rsidRPr="00684153" w:rsidSect="006D702B">
          <w:footerReference w:type="default" r:id="rId10"/>
          <w:pgSz w:w="16839" w:h="11907" w:orient="landscape" w:code="9"/>
          <w:pgMar w:top="851" w:right="1134" w:bottom="1701" w:left="1134" w:header="709" w:footer="709" w:gutter="0"/>
          <w:cols w:space="708"/>
          <w:docGrid w:linePitch="360"/>
        </w:sectPr>
      </w:pPr>
    </w:p>
    <w:p w14:paraId="168DAAAC" w14:textId="77777777" w:rsidR="00C45FA6" w:rsidRPr="005C22DC" w:rsidRDefault="00C45FA6" w:rsidP="005C22DC">
      <w:pPr>
        <w:pStyle w:val="1"/>
        <w:jc w:val="center"/>
        <w:rPr>
          <w:rFonts w:ascii="Times New Roman" w:hAnsi="Times New Roman" w:cs="Times New Roman"/>
          <w:color w:val="000000" w:themeColor="text1"/>
          <w:sz w:val="24"/>
          <w:szCs w:val="24"/>
        </w:rPr>
      </w:pPr>
      <w:bookmarkStart w:id="17" w:name="_Toc100681825"/>
      <w:r w:rsidRPr="005C22DC">
        <w:rPr>
          <w:rFonts w:ascii="Times New Roman" w:hAnsi="Times New Roman" w:cs="Times New Roman"/>
          <w:color w:val="000000" w:themeColor="text1"/>
          <w:sz w:val="24"/>
          <w:szCs w:val="24"/>
        </w:rPr>
        <w:lastRenderedPageBreak/>
        <w:t xml:space="preserve">Приложение № </w:t>
      </w:r>
      <w:r w:rsidR="00C442D2" w:rsidRPr="005C22DC">
        <w:rPr>
          <w:rFonts w:ascii="Times New Roman" w:hAnsi="Times New Roman" w:cs="Times New Roman"/>
          <w:color w:val="000000" w:themeColor="text1"/>
          <w:sz w:val="24"/>
          <w:szCs w:val="24"/>
        </w:rPr>
        <w:t>9</w:t>
      </w:r>
      <w:bookmarkEnd w:id="17"/>
    </w:p>
    <w:p w14:paraId="53D94507" w14:textId="77777777" w:rsidR="00B43714" w:rsidRPr="00A42D94" w:rsidRDefault="00B43714" w:rsidP="00C45FA6">
      <w:pPr>
        <w:spacing w:after="0" w:line="240" w:lineRule="auto"/>
        <w:jc w:val="right"/>
        <w:rPr>
          <w:rFonts w:ascii="Times New Roman" w:hAnsi="Times New Roman" w:cs="Times New Roman"/>
          <w:sz w:val="24"/>
          <w:szCs w:val="24"/>
        </w:rPr>
      </w:pPr>
      <w:r w:rsidRPr="003E4471">
        <w:rPr>
          <w:rFonts w:ascii="Times New Roman" w:hAnsi="Times New Roman" w:cs="Times New Roman"/>
          <w:sz w:val="24"/>
          <w:szCs w:val="24"/>
        </w:rPr>
        <w:t>к программе ГИА</w:t>
      </w:r>
    </w:p>
    <w:p w14:paraId="5139EE64" w14:textId="77777777" w:rsidR="000532E8" w:rsidRPr="0066321A" w:rsidRDefault="000532E8" w:rsidP="000532E8">
      <w:pPr>
        <w:spacing w:after="0" w:line="240" w:lineRule="auto"/>
        <w:rPr>
          <w:rFonts w:ascii="Times New Roman" w:hAnsi="Times New Roman" w:cs="Times New Roman"/>
          <w:sz w:val="24"/>
          <w:szCs w:val="24"/>
        </w:rPr>
      </w:pPr>
    </w:p>
    <w:p w14:paraId="367B4BCB" w14:textId="77777777" w:rsidR="003724A0" w:rsidRPr="006C6299" w:rsidRDefault="003724A0" w:rsidP="003724A0">
      <w:pPr>
        <w:autoSpaceDE w:val="0"/>
        <w:autoSpaceDN w:val="0"/>
        <w:adjustRightInd w:val="0"/>
        <w:spacing w:after="0"/>
        <w:jc w:val="center"/>
        <w:rPr>
          <w:rFonts w:ascii="Times New Roman" w:hAnsi="Times New Roman" w:cs="Times New Roman"/>
          <w:color w:val="000000"/>
          <w:sz w:val="20"/>
          <w:szCs w:val="20"/>
          <w:lang w:eastAsia="ru-RU"/>
        </w:rPr>
      </w:pPr>
      <w:r w:rsidRPr="006C6299">
        <w:rPr>
          <w:rFonts w:ascii="Times New Roman" w:hAnsi="Times New Roman" w:cs="Times New Roman"/>
          <w:color w:val="000000"/>
          <w:sz w:val="20"/>
          <w:szCs w:val="20"/>
          <w:lang w:eastAsia="ru-RU"/>
        </w:rPr>
        <w:t xml:space="preserve">МИНИСТЕРСТВО ОБЩЕГО И ПРОФЕССИОНАЛЬНОГО ОБРАЗОВАНИЯ СВЕРДЛОВСКОЙ ОБЛАСТИ </w:t>
      </w:r>
    </w:p>
    <w:p w14:paraId="33177FF1" w14:textId="77777777" w:rsidR="003724A0" w:rsidRPr="006C6299" w:rsidRDefault="003724A0" w:rsidP="003724A0">
      <w:pPr>
        <w:autoSpaceDE w:val="0"/>
        <w:autoSpaceDN w:val="0"/>
        <w:adjustRightInd w:val="0"/>
        <w:spacing w:after="0"/>
        <w:jc w:val="center"/>
        <w:rPr>
          <w:rFonts w:ascii="Times New Roman" w:hAnsi="Times New Roman" w:cs="Times New Roman"/>
          <w:color w:val="000000"/>
          <w:sz w:val="20"/>
          <w:szCs w:val="20"/>
          <w:lang w:eastAsia="ru-RU"/>
        </w:rPr>
      </w:pPr>
      <w:r w:rsidRPr="006C6299">
        <w:rPr>
          <w:rFonts w:ascii="Times New Roman" w:hAnsi="Times New Roman" w:cs="Times New Roman"/>
          <w:color w:val="000000"/>
          <w:sz w:val="20"/>
          <w:szCs w:val="20"/>
          <w:lang w:eastAsia="ru-RU"/>
        </w:rPr>
        <w:t>Государственное автономное профессиональное образовательное учреждение Свердловской области</w:t>
      </w:r>
    </w:p>
    <w:p w14:paraId="2794082F" w14:textId="77777777" w:rsidR="00266354" w:rsidRPr="007E613F" w:rsidRDefault="003724A0" w:rsidP="003724A0">
      <w:pPr>
        <w:spacing w:after="0" w:line="240" w:lineRule="auto"/>
        <w:jc w:val="center"/>
        <w:rPr>
          <w:rFonts w:ascii="Times New Roman" w:hAnsi="Times New Roman" w:cs="Times New Roman"/>
          <w:b/>
          <w:sz w:val="24"/>
          <w:szCs w:val="24"/>
        </w:rPr>
      </w:pPr>
      <w:r w:rsidRPr="006C6299">
        <w:rPr>
          <w:rFonts w:ascii="Times New Roman" w:hAnsi="Times New Roman" w:cs="Times New Roman"/>
          <w:b/>
          <w:bCs/>
          <w:color w:val="000000"/>
          <w:sz w:val="20"/>
          <w:szCs w:val="20"/>
          <w:lang w:eastAsia="ru-RU"/>
        </w:rPr>
        <w:t>«Режевской политехникум»</w:t>
      </w:r>
    </w:p>
    <w:p w14:paraId="750ABF6C" w14:textId="77777777" w:rsidR="00266354" w:rsidRPr="007E613F" w:rsidRDefault="00266354" w:rsidP="00266354">
      <w:pPr>
        <w:spacing w:after="0" w:line="240" w:lineRule="auto"/>
        <w:rPr>
          <w:rFonts w:ascii="Times New Roman" w:hAnsi="Times New Roman" w:cs="Times New Roman"/>
          <w:sz w:val="24"/>
          <w:szCs w:val="24"/>
        </w:rPr>
      </w:pPr>
    </w:p>
    <w:p w14:paraId="385E95F6" w14:textId="77777777" w:rsidR="00266354" w:rsidRPr="007E613F" w:rsidRDefault="00266354" w:rsidP="00266354">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1FABBE6F" w14:textId="77777777" w:rsidR="00266354" w:rsidRPr="007E613F" w:rsidRDefault="00266354" w:rsidP="00266354">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1AB5676B" w14:textId="77777777" w:rsidR="000532E8" w:rsidRPr="007E613F" w:rsidRDefault="000532E8" w:rsidP="00266354">
      <w:pPr>
        <w:spacing w:after="0" w:line="240" w:lineRule="auto"/>
        <w:jc w:val="center"/>
        <w:rPr>
          <w:rFonts w:ascii="Times New Roman" w:hAnsi="Times New Roman" w:cs="Times New Roman"/>
          <w:b/>
          <w:sz w:val="24"/>
          <w:szCs w:val="24"/>
        </w:rPr>
      </w:pPr>
      <w:r w:rsidRPr="007E613F">
        <w:rPr>
          <w:rFonts w:ascii="Times New Roman" w:hAnsi="Times New Roman" w:cs="Times New Roman"/>
          <w:b/>
          <w:sz w:val="24"/>
          <w:szCs w:val="24"/>
        </w:rPr>
        <w:t>ПРОТОКОЛ № ____</w:t>
      </w:r>
      <w:r w:rsidR="00D26BA7">
        <w:rPr>
          <w:rFonts w:ascii="Times New Roman" w:hAnsi="Times New Roman" w:cs="Times New Roman"/>
          <w:b/>
          <w:sz w:val="24"/>
          <w:szCs w:val="24"/>
        </w:rPr>
        <w:t>___</w:t>
      </w:r>
    </w:p>
    <w:p w14:paraId="3C4D2519" w14:textId="77777777" w:rsidR="000532E8" w:rsidRPr="007E613F" w:rsidRDefault="000532E8" w:rsidP="000532E8">
      <w:pPr>
        <w:spacing w:after="0" w:line="240" w:lineRule="auto"/>
        <w:jc w:val="center"/>
        <w:rPr>
          <w:rFonts w:ascii="Times New Roman" w:hAnsi="Times New Roman" w:cs="Times New Roman"/>
          <w:b/>
          <w:sz w:val="24"/>
          <w:szCs w:val="24"/>
        </w:rPr>
      </w:pPr>
      <w:r w:rsidRPr="007E613F">
        <w:rPr>
          <w:rFonts w:ascii="Times New Roman" w:hAnsi="Times New Roman" w:cs="Times New Roman"/>
          <w:b/>
          <w:sz w:val="24"/>
          <w:szCs w:val="24"/>
        </w:rPr>
        <w:t>заседания государственной экзаменационной комиссии (ГЭК)</w:t>
      </w:r>
    </w:p>
    <w:p w14:paraId="769516E1" w14:textId="7E0F6E6B" w:rsidR="000532E8" w:rsidRPr="007E613F" w:rsidRDefault="000532E8" w:rsidP="009C2F90">
      <w:pPr>
        <w:spacing w:after="0" w:line="240" w:lineRule="auto"/>
        <w:jc w:val="center"/>
        <w:rPr>
          <w:rFonts w:ascii="Times New Roman" w:hAnsi="Times New Roman" w:cs="Times New Roman"/>
          <w:b/>
          <w:sz w:val="24"/>
          <w:szCs w:val="24"/>
        </w:rPr>
      </w:pPr>
      <w:r w:rsidRPr="007E613F">
        <w:rPr>
          <w:rFonts w:ascii="Times New Roman" w:hAnsi="Times New Roman" w:cs="Times New Roman"/>
          <w:b/>
          <w:sz w:val="24"/>
          <w:szCs w:val="24"/>
        </w:rPr>
        <w:t>от «__</w:t>
      </w:r>
      <w:r w:rsidR="00D26BA7">
        <w:rPr>
          <w:rFonts w:ascii="Times New Roman" w:hAnsi="Times New Roman" w:cs="Times New Roman"/>
          <w:b/>
          <w:sz w:val="24"/>
          <w:szCs w:val="24"/>
        </w:rPr>
        <w:t>__</w:t>
      </w:r>
      <w:r w:rsidRPr="007E613F">
        <w:rPr>
          <w:rFonts w:ascii="Times New Roman" w:hAnsi="Times New Roman" w:cs="Times New Roman"/>
          <w:b/>
          <w:sz w:val="24"/>
          <w:szCs w:val="24"/>
        </w:rPr>
        <w:t>» ______</w:t>
      </w:r>
      <w:r w:rsidR="00D26BA7">
        <w:rPr>
          <w:rFonts w:ascii="Times New Roman" w:hAnsi="Times New Roman" w:cs="Times New Roman"/>
          <w:b/>
          <w:sz w:val="24"/>
          <w:szCs w:val="24"/>
        </w:rPr>
        <w:t>___</w:t>
      </w:r>
      <w:r w:rsidRPr="007E613F">
        <w:rPr>
          <w:rFonts w:ascii="Times New Roman" w:hAnsi="Times New Roman" w:cs="Times New Roman"/>
          <w:b/>
          <w:sz w:val="24"/>
          <w:szCs w:val="24"/>
        </w:rPr>
        <w:t>____ 20</w:t>
      </w:r>
      <w:r w:rsidR="00FD5FFE">
        <w:rPr>
          <w:rFonts w:ascii="Times New Roman" w:hAnsi="Times New Roman" w:cs="Times New Roman"/>
          <w:b/>
          <w:sz w:val="24"/>
          <w:szCs w:val="24"/>
        </w:rPr>
        <w:t xml:space="preserve"> </w:t>
      </w:r>
      <w:r w:rsidRPr="007E613F">
        <w:rPr>
          <w:rFonts w:ascii="Times New Roman" w:hAnsi="Times New Roman" w:cs="Times New Roman"/>
          <w:b/>
          <w:sz w:val="24"/>
          <w:szCs w:val="24"/>
        </w:rPr>
        <w:t>__ года</w:t>
      </w:r>
    </w:p>
    <w:p w14:paraId="509BBE08" w14:textId="77777777" w:rsidR="000532E8" w:rsidRPr="007E613F" w:rsidRDefault="000532E8" w:rsidP="009C2F90">
      <w:pPr>
        <w:spacing w:after="0" w:line="240" w:lineRule="auto"/>
        <w:jc w:val="center"/>
        <w:rPr>
          <w:rFonts w:ascii="Times New Roman" w:hAnsi="Times New Roman" w:cs="Times New Roman"/>
          <w:b/>
          <w:sz w:val="24"/>
          <w:szCs w:val="24"/>
        </w:rPr>
      </w:pPr>
      <w:r w:rsidRPr="007E613F">
        <w:rPr>
          <w:rFonts w:ascii="Times New Roman" w:hAnsi="Times New Roman" w:cs="Times New Roman"/>
          <w:b/>
          <w:sz w:val="24"/>
          <w:szCs w:val="24"/>
        </w:rPr>
        <w:t>по защите выпускных квалификационных работ</w:t>
      </w:r>
    </w:p>
    <w:p w14:paraId="01D62256"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0EEFE029" w14:textId="77777777" w:rsidR="00A4041D" w:rsidRDefault="000532E8" w:rsidP="00A4041D">
      <w:pPr>
        <w:spacing w:after="0" w:line="240" w:lineRule="auto"/>
        <w:jc w:val="center"/>
        <w:rPr>
          <w:rFonts w:ascii="Times New Roman" w:hAnsi="Times New Roman" w:cs="Times New Roman"/>
          <w:b/>
          <w:sz w:val="24"/>
          <w:szCs w:val="24"/>
        </w:rPr>
      </w:pPr>
      <w:r w:rsidRPr="007E613F">
        <w:rPr>
          <w:rFonts w:ascii="Times New Roman" w:hAnsi="Times New Roman" w:cs="Times New Roman"/>
          <w:sz w:val="24"/>
          <w:szCs w:val="24"/>
        </w:rPr>
        <w:t xml:space="preserve">студентов специальности </w:t>
      </w:r>
      <w:r w:rsidR="00D26BA7">
        <w:rPr>
          <w:rFonts w:ascii="Times New Roman" w:hAnsi="Times New Roman" w:cs="Times New Roman"/>
          <w:sz w:val="24"/>
          <w:szCs w:val="24"/>
        </w:rPr>
        <w:t xml:space="preserve">08.02.01. «Строительство и </w:t>
      </w:r>
      <w:r w:rsidR="00D26BA7" w:rsidRPr="007D6127">
        <w:rPr>
          <w:rFonts w:ascii="Times New Roman" w:hAnsi="Times New Roman" w:cs="Times New Roman"/>
          <w:sz w:val="24"/>
          <w:szCs w:val="24"/>
        </w:rPr>
        <w:t>эксплуатация зданий и сооружений»</w:t>
      </w:r>
    </w:p>
    <w:p w14:paraId="2377511A" w14:textId="77777777" w:rsidR="00D26BA7" w:rsidRPr="00D26BA7" w:rsidRDefault="00D26BA7" w:rsidP="00A4041D">
      <w:pPr>
        <w:spacing w:after="0" w:line="240" w:lineRule="auto"/>
        <w:jc w:val="center"/>
        <w:rPr>
          <w:rFonts w:ascii="Times New Roman" w:hAnsi="Times New Roman" w:cs="Times New Roman"/>
          <w:b/>
          <w:sz w:val="24"/>
          <w:szCs w:val="24"/>
        </w:rPr>
      </w:pPr>
    </w:p>
    <w:p w14:paraId="336F1283" w14:textId="077558CA" w:rsidR="000532E8" w:rsidRPr="007E613F" w:rsidRDefault="000532E8" w:rsidP="00D26BA7">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xml:space="preserve"> _______</w:t>
      </w:r>
      <w:r w:rsidR="00D26BA7">
        <w:rPr>
          <w:rFonts w:ascii="Times New Roman" w:hAnsi="Times New Roman" w:cs="Times New Roman"/>
          <w:sz w:val="24"/>
          <w:szCs w:val="24"/>
        </w:rPr>
        <w:t>__ формы обучения группы № _____</w:t>
      </w:r>
      <w:r w:rsidRPr="007E613F">
        <w:rPr>
          <w:rFonts w:ascii="Times New Roman" w:hAnsi="Times New Roman" w:cs="Times New Roman"/>
          <w:sz w:val="24"/>
          <w:szCs w:val="24"/>
        </w:rPr>
        <w:t xml:space="preserve">, допущенных в соответствии с Приказом </w:t>
      </w:r>
      <w:r w:rsidR="00266354" w:rsidRPr="007E613F">
        <w:rPr>
          <w:rFonts w:ascii="Times New Roman" w:hAnsi="Times New Roman" w:cs="Times New Roman"/>
          <w:sz w:val="24"/>
          <w:szCs w:val="24"/>
        </w:rPr>
        <w:t xml:space="preserve">   </w:t>
      </w:r>
      <w:r w:rsidRPr="007E613F">
        <w:rPr>
          <w:rFonts w:ascii="Times New Roman" w:hAnsi="Times New Roman" w:cs="Times New Roman"/>
          <w:sz w:val="24"/>
          <w:szCs w:val="24"/>
        </w:rPr>
        <w:t>№ ___</w:t>
      </w:r>
      <w:r w:rsidR="00D26BA7">
        <w:rPr>
          <w:rFonts w:ascii="Times New Roman" w:hAnsi="Times New Roman" w:cs="Times New Roman"/>
          <w:sz w:val="24"/>
          <w:szCs w:val="24"/>
        </w:rPr>
        <w:t>_____</w:t>
      </w:r>
      <w:r w:rsidRPr="007E613F">
        <w:rPr>
          <w:rFonts w:ascii="Times New Roman" w:hAnsi="Times New Roman" w:cs="Times New Roman"/>
          <w:sz w:val="24"/>
          <w:szCs w:val="24"/>
        </w:rPr>
        <w:t xml:space="preserve"> от ___</w:t>
      </w:r>
      <w:r w:rsidR="00D26BA7">
        <w:rPr>
          <w:rFonts w:ascii="Times New Roman" w:hAnsi="Times New Roman" w:cs="Times New Roman"/>
          <w:sz w:val="24"/>
          <w:szCs w:val="24"/>
        </w:rPr>
        <w:t>_</w:t>
      </w:r>
      <w:r w:rsidRPr="007E613F">
        <w:rPr>
          <w:rFonts w:ascii="Times New Roman" w:hAnsi="Times New Roman" w:cs="Times New Roman"/>
          <w:sz w:val="24"/>
          <w:szCs w:val="24"/>
        </w:rPr>
        <w:t>. ___</w:t>
      </w:r>
      <w:r w:rsidR="00D26BA7">
        <w:rPr>
          <w:rFonts w:ascii="Times New Roman" w:hAnsi="Times New Roman" w:cs="Times New Roman"/>
          <w:sz w:val="24"/>
          <w:szCs w:val="24"/>
        </w:rPr>
        <w:t>_</w:t>
      </w:r>
      <w:r w:rsidR="00F574C3">
        <w:rPr>
          <w:rFonts w:ascii="Times New Roman" w:hAnsi="Times New Roman" w:cs="Times New Roman"/>
          <w:sz w:val="24"/>
          <w:szCs w:val="24"/>
        </w:rPr>
        <w:t>. 20</w:t>
      </w:r>
      <w:r w:rsidRPr="007E613F">
        <w:rPr>
          <w:rFonts w:ascii="Times New Roman" w:hAnsi="Times New Roman" w:cs="Times New Roman"/>
          <w:sz w:val="24"/>
          <w:szCs w:val="24"/>
        </w:rPr>
        <w:t xml:space="preserve">__ г. </w:t>
      </w:r>
    </w:p>
    <w:p w14:paraId="4725EAAE"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14A8ECCE"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b/>
          <w:sz w:val="24"/>
          <w:szCs w:val="24"/>
        </w:rPr>
        <w:t>Состав комиссии</w:t>
      </w:r>
      <w:r w:rsidRPr="007E613F">
        <w:rPr>
          <w:rFonts w:ascii="Times New Roman" w:hAnsi="Times New Roman" w:cs="Times New Roman"/>
          <w:sz w:val="24"/>
          <w:szCs w:val="24"/>
        </w:rPr>
        <w:t xml:space="preserve">: </w:t>
      </w:r>
    </w:p>
    <w:p w14:paraId="2F915B47" w14:textId="77777777" w:rsidR="00860754"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Председатель Г</w:t>
      </w:r>
      <w:r w:rsidR="001B0C55">
        <w:rPr>
          <w:rFonts w:ascii="Times New Roman" w:hAnsi="Times New Roman" w:cs="Times New Roman"/>
          <w:sz w:val="24"/>
          <w:szCs w:val="24"/>
        </w:rPr>
        <w:t>Э</w:t>
      </w:r>
      <w:r w:rsidRPr="007E613F">
        <w:rPr>
          <w:rFonts w:ascii="Times New Roman" w:hAnsi="Times New Roman" w:cs="Times New Roman"/>
          <w:sz w:val="24"/>
          <w:szCs w:val="24"/>
        </w:rPr>
        <w:t>К</w:t>
      </w:r>
      <w:r w:rsidR="00420874">
        <w:rPr>
          <w:rFonts w:ascii="Times New Roman" w:hAnsi="Times New Roman" w:cs="Times New Roman"/>
          <w:sz w:val="24"/>
          <w:szCs w:val="24"/>
        </w:rPr>
        <w:t>___________</w:t>
      </w:r>
      <w:r w:rsidR="00860754">
        <w:rPr>
          <w:rFonts w:ascii="Times New Roman" w:hAnsi="Times New Roman" w:cs="Times New Roman"/>
          <w:sz w:val="24"/>
          <w:szCs w:val="24"/>
        </w:rPr>
        <w:t>___________</w:t>
      </w:r>
      <w:r w:rsidRPr="007E613F">
        <w:rPr>
          <w:rFonts w:ascii="Times New Roman" w:hAnsi="Times New Roman" w:cs="Times New Roman"/>
          <w:sz w:val="24"/>
          <w:szCs w:val="24"/>
        </w:rPr>
        <w:t xml:space="preserve"> </w:t>
      </w:r>
      <w:r w:rsidR="00420874">
        <w:rPr>
          <w:rFonts w:ascii="Times New Roman" w:hAnsi="Times New Roman" w:cs="Times New Roman"/>
          <w:sz w:val="24"/>
          <w:szCs w:val="24"/>
        </w:rPr>
        <w:t xml:space="preserve"> </w:t>
      </w:r>
    </w:p>
    <w:p w14:paraId="76676E5C" w14:textId="77777777" w:rsidR="00860754" w:rsidRPr="00860754" w:rsidRDefault="00420874" w:rsidP="00860754">
      <w:pPr>
        <w:tabs>
          <w:tab w:val="left" w:pos="2109"/>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sidR="00860754">
        <w:rPr>
          <w:rFonts w:ascii="Times New Roman" w:hAnsi="Times New Roman" w:cs="Times New Roman"/>
          <w:sz w:val="24"/>
          <w:szCs w:val="24"/>
        </w:rPr>
        <w:tab/>
      </w:r>
      <w:r w:rsidR="00860754">
        <w:rPr>
          <w:rFonts w:ascii="Times New Roman" w:hAnsi="Times New Roman" w:cs="Times New Roman"/>
          <w:sz w:val="16"/>
          <w:szCs w:val="16"/>
        </w:rPr>
        <w:t>ФИО</w:t>
      </w:r>
    </w:p>
    <w:p w14:paraId="7901A8C5" w14:textId="77777777" w:rsidR="00860754"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Заместитель председателя Г</w:t>
      </w:r>
      <w:r w:rsidR="001B0C55">
        <w:rPr>
          <w:rFonts w:ascii="Times New Roman" w:hAnsi="Times New Roman" w:cs="Times New Roman"/>
          <w:sz w:val="24"/>
          <w:szCs w:val="24"/>
        </w:rPr>
        <w:t>Э</w:t>
      </w:r>
      <w:r w:rsidR="00420874">
        <w:rPr>
          <w:rFonts w:ascii="Times New Roman" w:hAnsi="Times New Roman" w:cs="Times New Roman"/>
          <w:sz w:val="24"/>
          <w:szCs w:val="24"/>
        </w:rPr>
        <w:t xml:space="preserve">К____________   </w:t>
      </w:r>
    </w:p>
    <w:p w14:paraId="4FB47664" w14:textId="77777777" w:rsidR="000532E8" w:rsidRPr="00860754" w:rsidRDefault="00420874" w:rsidP="00860754">
      <w:pPr>
        <w:tabs>
          <w:tab w:val="left" w:pos="3909"/>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sidR="00860754">
        <w:rPr>
          <w:rFonts w:ascii="Times New Roman" w:hAnsi="Times New Roman" w:cs="Times New Roman"/>
          <w:sz w:val="24"/>
          <w:szCs w:val="24"/>
        </w:rPr>
        <w:tab/>
      </w:r>
      <w:r w:rsidR="00860754">
        <w:rPr>
          <w:rFonts w:ascii="Times New Roman" w:hAnsi="Times New Roman" w:cs="Times New Roman"/>
          <w:sz w:val="16"/>
          <w:szCs w:val="16"/>
        </w:rPr>
        <w:t>ФИО</w:t>
      </w:r>
    </w:p>
    <w:p w14:paraId="592EB8A9" w14:textId="77777777" w:rsidR="00860754"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Члены Г</w:t>
      </w:r>
      <w:r w:rsidR="001B0C55">
        <w:rPr>
          <w:rFonts w:ascii="Times New Roman" w:hAnsi="Times New Roman" w:cs="Times New Roman"/>
          <w:sz w:val="24"/>
          <w:szCs w:val="24"/>
        </w:rPr>
        <w:t>Э</w:t>
      </w:r>
      <w:r w:rsidRPr="007E613F">
        <w:rPr>
          <w:rFonts w:ascii="Times New Roman" w:hAnsi="Times New Roman" w:cs="Times New Roman"/>
          <w:sz w:val="24"/>
          <w:szCs w:val="24"/>
        </w:rPr>
        <w:t>К</w:t>
      </w:r>
      <w:r w:rsidR="00420874">
        <w:rPr>
          <w:rFonts w:ascii="Times New Roman" w:hAnsi="Times New Roman" w:cs="Times New Roman"/>
          <w:sz w:val="24"/>
          <w:szCs w:val="24"/>
        </w:rPr>
        <w:t xml:space="preserve">__________________        </w:t>
      </w:r>
    </w:p>
    <w:p w14:paraId="706F1F88" w14:textId="77777777" w:rsidR="00860754" w:rsidRDefault="00860754" w:rsidP="00860754">
      <w:pPr>
        <w:tabs>
          <w:tab w:val="left" w:pos="2349"/>
        </w:tabs>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14:paraId="72199313" w14:textId="77777777" w:rsidR="00860754" w:rsidRDefault="00860754" w:rsidP="00860754">
      <w:pPr>
        <w:tabs>
          <w:tab w:val="left" w:pos="2349"/>
        </w:tabs>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________________</w:t>
      </w:r>
    </w:p>
    <w:p w14:paraId="5A2C24AE" w14:textId="77777777" w:rsidR="00860754" w:rsidRDefault="00860754" w:rsidP="00860754">
      <w:pPr>
        <w:tabs>
          <w:tab w:val="left" w:pos="2349"/>
        </w:tabs>
        <w:spacing w:after="0" w:line="240" w:lineRule="auto"/>
        <w:rPr>
          <w:rFonts w:ascii="Times New Roman" w:hAnsi="Times New Roman" w:cs="Times New Roman"/>
          <w:sz w:val="16"/>
          <w:szCs w:val="16"/>
        </w:rPr>
      </w:pPr>
      <w:r>
        <w:rPr>
          <w:rFonts w:ascii="Times New Roman" w:hAnsi="Times New Roman" w:cs="Times New Roman"/>
          <w:sz w:val="16"/>
          <w:szCs w:val="16"/>
        </w:rPr>
        <w:tab/>
        <w:t>ФИО</w:t>
      </w:r>
    </w:p>
    <w:p w14:paraId="6A880CE3" w14:textId="77777777" w:rsidR="00860754" w:rsidRPr="00860754" w:rsidRDefault="00860754" w:rsidP="00860754">
      <w:pPr>
        <w:tabs>
          <w:tab w:val="left" w:pos="2349"/>
        </w:tabs>
        <w:spacing w:after="0" w:line="240" w:lineRule="auto"/>
        <w:rPr>
          <w:rFonts w:ascii="Times New Roman" w:hAnsi="Times New Roman" w:cs="Times New Roman"/>
          <w:sz w:val="16"/>
          <w:szCs w:val="16"/>
        </w:rPr>
      </w:pPr>
    </w:p>
    <w:p w14:paraId="00634CF7" w14:textId="77777777" w:rsidR="000532E8"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Секретарь Г</w:t>
      </w:r>
      <w:r w:rsidR="001B0C55">
        <w:rPr>
          <w:rFonts w:ascii="Times New Roman" w:hAnsi="Times New Roman" w:cs="Times New Roman"/>
          <w:sz w:val="24"/>
          <w:szCs w:val="24"/>
        </w:rPr>
        <w:t>Э</w:t>
      </w:r>
      <w:r w:rsidR="00420874">
        <w:rPr>
          <w:rFonts w:ascii="Times New Roman" w:hAnsi="Times New Roman" w:cs="Times New Roman"/>
          <w:sz w:val="24"/>
          <w:szCs w:val="24"/>
        </w:rPr>
        <w:t>К_____________</w:t>
      </w:r>
      <w:r w:rsidRPr="007E613F">
        <w:rPr>
          <w:rFonts w:ascii="Times New Roman" w:hAnsi="Times New Roman" w:cs="Times New Roman"/>
          <w:sz w:val="24"/>
          <w:szCs w:val="24"/>
        </w:rPr>
        <w:t xml:space="preserve"> </w:t>
      </w:r>
    </w:p>
    <w:p w14:paraId="7C8C53CD" w14:textId="77777777" w:rsidR="0064522C" w:rsidRPr="0064522C" w:rsidRDefault="0064522C" w:rsidP="0064522C">
      <w:pPr>
        <w:tabs>
          <w:tab w:val="left" w:pos="2383"/>
        </w:tabs>
        <w:spacing w:after="0" w:line="240" w:lineRule="auto"/>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16"/>
          <w:szCs w:val="16"/>
        </w:rPr>
        <w:t>ФИО</w:t>
      </w:r>
    </w:p>
    <w:p w14:paraId="2E77E8E5" w14:textId="77777777" w:rsidR="000532E8" w:rsidRPr="007E613F" w:rsidRDefault="000532E8" w:rsidP="000532E8">
      <w:pPr>
        <w:spacing w:after="0" w:line="240" w:lineRule="auto"/>
        <w:rPr>
          <w:rFonts w:ascii="Times New Roman" w:hAnsi="Times New Roman" w:cs="Times New Roman"/>
          <w:b/>
          <w:sz w:val="24"/>
          <w:szCs w:val="24"/>
        </w:rPr>
      </w:pPr>
      <w:r w:rsidRPr="007E613F">
        <w:rPr>
          <w:rFonts w:ascii="Times New Roman" w:hAnsi="Times New Roman" w:cs="Times New Roman"/>
          <w:b/>
          <w:sz w:val="24"/>
          <w:szCs w:val="24"/>
        </w:rPr>
        <w:t xml:space="preserve">Государственная итоговая аттестация выпускника </w:t>
      </w:r>
    </w:p>
    <w:p w14:paraId="492E6000" w14:textId="77777777" w:rsidR="000532E8" w:rsidRPr="007E613F" w:rsidRDefault="000532E8" w:rsidP="00D26BA7">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__________________________________________________________</w:t>
      </w:r>
      <w:r w:rsidR="00D26BA7">
        <w:rPr>
          <w:rFonts w:ascii="Times New Roman" w:hAnsi="Times New Roman" w:cs="Times New Roman"/>
          <w:sz w:val="24"/>
          <w:szCs w:val="24"/>
        </w:rPr>
        <w:t>___________________</w:t>
      </w:r>
      <w:r w:rsidRPr="007E613F">
        <w:rPr>
          <w:rFonts w:ascii="Times New Roman" w:hAnsi="Times New Roman" w:cs="Times New Roman"/>
          <w:sz w:val="24"/>
          <w:szCs w:val="24"/>
        </w:rPr>
        <w:t xml:space="preserve"> </w:t>
      </w:r>
    </w:p>
    <w:p w14:paraId="1325AC6E" w14:textId="77777777" w:rsidR="000532E8" w:rsidRPr="00D26BA7" w:rsidRDefault="000532E8" w:rsidP="00D26BA7">
      <w:pPr>
        <w:spacing w:after="0" w:line="240" w:lineRule="auto"/>
        <w:jc w:val="center"/>
        <w:rPr>
          <w:rFonts w:ascii="Times New Roman" w:hAnsi="Times New Roman" w:cs="Times New Roman"/>
          <w:sz w:val="16"/>
          <w:szCs w:val="16"/>
        </w:rPr>
      </w:pPr>
      <w:r w:rsidRPr="00D26BA7">
        <w:rPr>
          <w:rFonts w:ascii="Times New Roman" w:hAnsi="Times New Roman" w:cs="Times New Roman"/>
          <w:sz w:val="16"/>
          <w:szCs w:val="16"/>
        </w:rPr>
        <w:t>(фамилия, имя, отчество)</w:t>
      </w:r>
    </w:p>
    <w:p w14:paraId="2754B5EE"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77D42740" w14:textId="77777777" w:rsidR="000532E8" w:rsidRPr="00D26BA7" w:rsidRDefault="000532E8" w:rsidP="00D26BA7">
      <w:pPr>
        <w:spacing w:after="0" w:line="240" w:lineRule="auto"/>
        <w:jc w:val="both"/>
        <w:rPr>
          <w:rFonts w:ascii="Times New Roman" w:hAnsi="Times New Roman" w:cs="Times New Roman"/>
          <w:b/>
          <w:sz w:val="24"/>
          <w:szCs w:val="24"/>
        </w:rPr>
      </w:pPr>
      <w:r w:rsidRPr="007E613F">
        <w:rPr>
          <w:rFonts w:ascii="Times New Roman" w:hAnsi="Times New Roman" w:cs="Times New Roman"/>
          <w:b/>
          <w:sz w:val="24"/>
          <w:szCs w:val="24"/>
        </w:rPr>
        <w:t>Защита выпускной квалификационной работы (ВКР) – (дипломно</w:t>
      </w:r>
      <w:r w:rsidR="00D26BA7">
        <w:rPr>
          <w:rFonts w:ascii="Times New Roman" w:hAnsi="Times New Roman" w:cs="Times New Roman"/>
          <w:b/>
          <w:sz w:val="24"/>
          <w:szCs w:val="24"/>
        </w:rPr>
        <w:t xml:space="preserve">го проекта) на тему: </w:t>
      </w:r>
      <w:r w:rsidRPr="007E613F">
        <w:rPr>
          <w:rFonts w:ascii="Times New Roman" w:hAnsi="Times New Roman" w:cs="Times New Roman"/>
          <w:sz w:val="24"/>
          <w:szCs w:val="24"/>
        </w:rPr>
        <w:t>___________________________________________</w:t>
      </w:r>
      <w:r w:rsidR="00D26BA7">
        <w:rPr>
          <w:rFonts w:ascii="Times New Roman" w:hAnsi="Times New Roman" w:cs="Times New Roman"/>
          <w:sz w:val="24"/>
          <w:szCs w:val="24"/>
        </w:rPr>
        <w:t>_____________________________</w:t>
      </w:r>
      <w:r w:rsidRPr="007E613F">
        <w:rPr>
          <w:rFonts w:ascii="Times New Roman" w:hAnsi="Times New Roman" w:cs="Times New Roman"/>
          <w:sz w:val="24"/>
          <w:szCs w:val="24"/>
        </w:rPr>
        <w:t xml:space="preserve"> </w:t>
      </w:r>
    </w:p>
    <w:p w14:paraId="20F2C082" w14:textId="77777777" w:rsidR="00D26BA7" w:rsidRDefault="000532E8" w:rsidP="00D26BA7">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Руководитель ВКР</w:t>
      </w:r>
      <w:r w:rsidR="00D26BA7">
        <w:rPr>
          <w:rFonts w:ascii="Times New Roman" w:hAnsi="Times New Roman" w:cs="Times New Roman"/>
          <w:sz w:val="24"/>
          <w:szCs w:val="24"/>
        </w:rPr>
        <w:t xml:space="preserve"> _____________________________________________________________</w:t>
      </w:r>
      <w:r w:rsidRPr="007E613F">
        <w:rPr>
          <w:rFonts w:ascii="Times New Roman" w:hAnsi="Times New Roman" w:cs="Times New Roman"/>
          <w:sz w:val="24"/>
          <w:szCs w:val="24"/>
        </w:rPr>
        <w:t xml:space="preserve"> </w:t>
      </w:r>
    </w:p>
    <w:p w14:paraId="1BCFF141" w14:textId="77777777" w:rsidR="000532E8" w:rsidRPr="00D26BA7" w:rsidRDefault="00D26BA7" w:rsidP="00D26BA7">
      <w:pPr>
        <w:spacing w:after="0" w:line="240" w:lineRule="auto"/>
        <w:jc w:val="center"/>
        <w:rPr>
          <w:rFonts w:ascii="Times New Roman" w:hAnsi="Times New Roman" w:cs="Times New Roman"/>
          <w:sz w:val="16"/>
          <w:szCs w:val="16"/>
        </w:rPr>
      </w:pPr>
      <w:r w:rsidRPr="00D26BA7">
        <w:rPr>
          <w:rFonts w:ascii="Times New Roman" w:hAnsi="Times New Roman" w:cs="Times New Roman"/>
          <w:sz w:val="16"/>
          <w:szCs w:val="16"/>
        </w:rPr>
        <w:t>(</w:t>
      </w:r>
      <w:r w:rsidR="000532E8" w:rsidRPr="00D26BA7">
        <w:rPr>
          <w:rFonts w:ascii="Times New Roman" w:hAnsi="Times New Roman" w:cs="Times New Roman"/>
          <w:sz w:val="16"/>
          <w:szCs w:val="16"/>
        </w:rPr>
        <w:t>ФИО</w:t>
      </w:r>
      <w:r w:rsidRPr="00D26BA7">
        <w:rPr>
          <w:rFonts w:ascii="Times New Roman" w:hAnsi="Times New Roman" w:cs="Times New Roman"/>
          <w:sz w:val="16"/>
          <w:szCs w:val="16"/>
        </w:rPr>
        <w:t>)</w:t>
      </w:r>
    </w:p>
    <w:p w14:paraId="1366FCAB" w14:textId="77777777" w:rsidR="000532E8" w:rsidRDefault="000532E8" w:rsidP="00D26BA7">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Рецензент ВКР</w:t>
      </w:r>
      <w:r w:rsidR="00D26BA7">
        <w:rPr>
          <w:rFonts w:ascii="Times New Roman" w:hAnsi="Times New Roman" w:cs="Times New Roman"/>
          <w:sz w:val="24"/>
          <w:szCs w:val="24"/>
        </w:rPr>
        <w:t xml:space="preserve"> ________________________________________________________________</w:t>
      </w:r>
    </w:p>
    <w:p w14:paraId="70F7EC7B" w14:textId="77777777" w:rsidR="000532E8" w:rsidRPr="00D26BA7" w:rsidRDefault="00D26BA7" w:rsidP="00D26BA7">
      <w:pPr>
        <w:spacing w:after="0" w:line="240" w:lineRule="auto"/>
        <w:jc w:val="center"/>
        <w:rPr>
          <w:rFonts w:ascii="Times New Roman" w:hAnsi="Times New Roman" w:cs="Times New Roman"/>
          <w:sz w:val="16"/>
          <w:szCs w:val="16"/>
        </w:rPr>
      </w:pPr>
      <w:r w:rsidRPr="00D26BA7">
        <w:rPr>
          <w:rFonts w:ascii="Times New Roman" w:hAnsi="Times New Roman" w:cs="Times New Roman"/>
          <w:sz w:val="16"/>
          <w:szCs w:val="16"/>
        </w:rPr>
        <w:t>(ФИО)</w:t>
      </w:r>
    </w:p>
    <w:p w14:paraId="72382C02" w14:textId="77777777" w:rsidR="000532E8" w:rsidRPr="007E613F" w:rsidRDefault="000532E8" w:rsidP="000532E8">
      <w:pPr>
        <w:spacing w:after="0" w:line="240" w:lineRule="auto"/>
        <w:rPr>
          <w:rFonts w:ascii="Times New Roman" w:hAnsi="Times New Roman" w:cs="Times New Roman"/>
          <w:b/>
          <w:sz w:val="24"/>
          <w:szCs w:val="24"/>
        </w:rPr>
      </w:pPr>
      <w:r w:rsidRPr="007E613F">
        <w:rPr>
          <w:rFonts w:ascii="Times New Roman" w:hAnsi="Times New Roman" w:cs="Times New Roman"/>
          <w:b/>
          <w:sz w:val="24"/>
          <w:szCs w:val="24"/>
        </w:rPr>
        <w:t xml:space="preserve">Государственной аттестационной комиссии выпускником представлены: </w:t>
      </w:r>
    </w:p>
    <w:p w14:paraId="6FFD3658"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Пояснительная записка на _____________ листах; </w:t>
      </w:r>
    </w:p>
    <w:p w14:paraId="601AC447"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Графические материалы</w:t>
      </w:r>
      <w:r w:rsidR="00FD6A68">
        <w:rPr>
          <w:rFonts w:ascii="Times New Roman" w:hAnsi="Times New Roman" w:cs="Times New Roman"/>
          <w:sz w:val="24"/>
          <w:szCs w:val="24"/>
        </w:rPr>
        <w:t xml:space="preserve"> на __________ листах формата А 2</w:t>
      </w:r>
      <w:r w:rsidRPr="007E613F">
        <w:rPr>
          <w:rFonts w:ascii="Times New Roman" w:hAnsi="Times New Roman" w:cs="Times New Roman"/>
          <w:sz w:val="24"/>
          <w:szCs w:val="24"/>
        </w:rPr>
        <w:t xml:space="preserve">; </w:t>
      </w:r>
    </w:p>
    <w:p w14:paraId="7DE8D0CC"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Портфолио__</w:t>
      </w:r>
      <w:r w:rsidR="00D26BA7">
        <w:rPr>
          <w:rFonts w:ascii="Times New Roman" w:hAnsi="Times New Roman" w:cs="Times New Roman"/>
          <w:sz w:val="24"/>
          <w:szCs w:val="24"/>
        </w:rPr>
        <w:t>_______________________________________;</w:t>
      </w:r>
      <w:r w:rsidRPr="007E613F">
        <w:rPr>
          <w:rFonts w:ascii="Times New Roman" w:hAnsi="Times New Roman" w:cs="Times New Roman"/>
          <w:sz w:val="24"/>
          <w:szCs w:val="24"/>
        </w:rPr>
        <w:t xml:space="preserve"> </w:t>
      </w:r>
    </w:p>
    <w:p w14:paraId="679F2FB9"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Отзыв руководителя ВКР с оценкой ___________________</w:t>
      </w:r>
      <w:r w:rsidR="00D26BA7">
        <w:rPr>
          <w:rFonts w:ascii="Times New Roman" w:hAnsi="Times New Roman" w:cs="Times New Roman"/>
          <w:sz w:val="24"/>
          <w:szCs w:val="24"/>
        </w:rPr>
        <w:t>_</w:t>
      </w:r>
      <w:r w:rsidRPr="007E613F">
        <w:rPr>
          <w:rFonts w:ascii="Times New Roman" w:hAnsi="Times New Roman" w:cs="Times New Roman"/>
          <w:sz w:val="24"/>
          <w:szCs w:val="24"/>
        </w:rPr>
        <w:t xml:space="preserve">; </w:t>
      </w:r>
    </w:p>
    <w:p w14:paraId="60F6B1BC"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Рецензия на ВКР с оценкой ___________________</w:t>
      </w:r>
      <w:r w:rsidR="00D26BA7">
        <w:rPr>
          <w:rFonts w:ascii="Times New Roman" w:hAnsi="Times New Roman" w:cs="Times New Roman"/>
          <w:sz w:val="24"/>
          <w:szCs w:val="24"/>
        </w:rPr>
        <w:t>________</w:t>
      </w:r>
      <w:r w:rsidRPr="007E613F">
        <w:rPr>
          <w:rFonts w:ascii="Times New Roman" w:hAnsi="Times New Roman" w:cs="Times New Roman"/>
          <w:sz w:val="24"/>
          <w:szCs w:val="24"/>
        </w:rPr>
        <w:t xml:space="preserve">; </w:t>
      </w:r>
    </w:p>
    <w:p w14:paraId="730D57DB"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Доклад в течение _________ минут.  </w:t>
      </w:r>
    </w:p>
    <w:p w14:paraId="61F04F3D"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xml:space="preserve">По результатам доклада о выполненной ВКР выпускнику заданы вопросы: </w:t>
      </w:r>
    </w:p>
    <w:p w14:paraId="5B1CB98A"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_____________________________________________________________________________</w:t>
      </w:r>
    </w:p>
    <w:p w14:paraId="7806CFED"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_____________________________________________________________________________</w:t>
      </w:r>
    </w:p>
    <w:p w14:paraId="3863AD69"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_____________________________________________________________________________</w:t>
      </w:r>
    </w:p>
    <w:p w14:paraId="630067CA"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_____________________________________________________________________________</w:t>
      </w:r>
    </w:p>
    <w:p w14:paraId="219A97A3"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xml:space="preserve">_____________________________________________________________________________ </w:t>
      </w:r>
    </w:p>
    <w:p w14:paraId="42B8073B"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xml:space="preserve">Общая характеристика уровня подготовки выпускника по результатам защиты ВКР: </w:t>
      </w:r>
    </w:p>
    <w:p w14:paraId="28FA330F"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lastRenderedPageBreak/>
        <w:t>_____________________________________________________________________________</w:t>
      </w:r>
    </w:p>
    <w:p w14:paraId="21858B03"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1B32AD49"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Решение Г</w:t>
      </w:r>
      <w:r w:rsidR="001B0C55">
        <w:rPr>
          <w:rFonts w:ascii="Times New Roman" w:hAnsi="Times New Roman" w:cs="Times New Roman"/>
          <w:sz w:val="24"/>
          <w:szCs w:val="24"/>
        </w:rPr>
        <w:t>Э</w:t>
      </w:r>
      <w:r w:rsidRPr="007E613F">
        <w:rPr>
          <w:rFonts w:ascii="Times New Roman" w:hAnsi="Times New Roman" w:cs="Times New Roman"/>
          <w:sz w:val="24"/>
          <w:szCs w:val="24"/>
        </w:rPr>
        <w:t xml:space="preserve">К: </w:t>
      </w:r>
    </w:p>
    <w:p w14:paraId="022E9008"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Признать, что выпускник _____________________</w:t>
      </w:r>
      <w:r w:rsidR="00FD0205">
        <w:rPr>
          <w:rFonts w:ascii="Times New Roman" w:hAnsi="Times New Roman" w:cs="Times New Roman"/>
          <w:sz w:val="24"/>
          <w:szCs w:val="24"/>
        </w:rPr>
        <w:t>__</w:t>
      </w:r>
      <w:r w:rsidRPr="007E613F">
        <w:rPr>
          <w:rFonts w:ascii="Times New Roman" w:hAnsi="Times New Roman" w:cs="Times New Roman"/>
          <w:sz w:val="24"/>
          <w:szCs w:val="24"/>
        </w:rPr>
        <w:t xml:space="preserve"> (ФИО) выполнил и защитил ВКР с оценкой ___________; </w:t>
      </w:r>
    </w:p>
    <w:p w14:paraId="4F583376"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Признать уровень и качество подготовки выпускника _____________________</w:t>
      </w:r>
      <w:r w:rsidR="00D26BA7">
        <w:rPr>
          <w:rFonts w:ascii="Times New Roman" w:hAnsi="Times New Roman" w:cs="Times New Roman"/>
          <w:sz w:val="24"/>
          <w:szCs w:val="24"/>
        </w:rPr>
        <w:t>___</w:t>
      </w:r>
      <w:r w:rsidRPr="007E613F">
        <w:rPr>
          <w:rFonts w:ascii="Times New Roman" w:hAnsi="Times New Roman" w:cs="Times New Roman"/>
          <w:sz w:val="24"/>
          <w:szCs w:val="24"/>
        </w:rPr>
        <w:t xml:space="preserve"> (ФИО) соответствующим требованиям (федерального государственного образовательного стандарта) среднего профессионального образования по специальности _______________</w:t>
      </w:r>
      <w:r w:rsidR="00D26BA7">
        <w:rPr>
          <w:rFonts w:ascii="Times New Roman" w:hAnsi="Times New Roman" w:cs="Times New Roman"/>
          <w:sz w:val="24"/>
          <w:szCs w:val="24"/>
        </w:rPr>
        <w:t>_</w:t>
      </w:r>
      <w:r w:rsidRPr="007E613F">
        <w:rPr>
          <w:rFonts w:ascii="Times New Roman" w:hAnsi="Times New Roman" w:cs="Times New Roman"/>
          <w:sz w:val="24"/>
          <w:szCs w:val="24"/>
        </w:rPr>
        <w:t xml:space="preserve"> </w:t>
      </w:r>
      <w:r w:rsidR="00D26BA7">
        <w:rPr>
          <w:rFonts w:ascii="Times New Roman" w:hAnsi="Times New Roman" w:cs="Times New Roman"/>
          <w:sz w:val="24"/>
          <w:szCs w:val="24"/>
        </w:rPr>
        <w:t xml:space="preserve">__________________________________________________________ </w:t>
      </w:r>
      <w:r w:rsidRPr="007E613F">
        <w:rPr>
          <w:rFonts w:ascii="Times New Roman" w:hAnsi="Times New Roman" w:cs="Times New Roman"/>
          <w:sz w:val="24"/>
          <w:szCs w:val="24"/>
        </w:rPr>
        <w:t>(код и наименование);</w:t>
      </w:r>
    </w:p>
    <w:p w14:paraId="05BB0453"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Присвоить выпускнику _____________ (ФИО)  по результатам государственной итоговой аттестации квалификацию _______________ по специальности _____________</w:t>
      </w:r>
      <w:r w:rsidR="00FD0205">
        <w:rPr>
          <w:rFonts w:ascii="Times New Roman" w:hAnsi="Times New Roman" w:cs="Times New Roman"/>
          <w:sz w:val="24"/>
          <w:szCs w:val="24"/>
        </w:rPr>
        <w:t>__</w:t>
      </w:r>
      <w:r w:rsidRPr="007E613F">
        <w:rPr>
          <w:rFonts w:ascii="Times New Roman" w:hAnsi="Times New Roman" w:cs="Times New Roman"/>
          <w:sz w:val="24"/>
          <w:szCs w:val="24"/>
        </w:rPr>
        <w:t xml:space="preserve"> </w:t>
      </w:r>
      <w:r w:rsidR="00FD0205">
        <w:rPr>
          <w:rFonts w:ascii="Times New Roman" w:hAnsi="Times New Roman" w:cs="Times New Roman"/>
          <w:sz w:val="24"/>
          <w:szCs w:val="24"/>
        </w:rPr>
        <w:t>___________________________________________________________</w:t>
      </w:r>
      <w:r w:rsidRPr="007E613F">
        <w:rPr>
          <w:rFonts w:ascii="Times New Roman" w:hAnsi="Times New Roman" w:cs="Times New Roman"/>
          <w:sz w:val="24"/>
          <w:szCs w:val="24"/>
        </w:rPr>
        <w:t>(код и наименование) и выдать диплом государственного образца</w:t>
      </w:r>
      <w:r w:rsidR="00FD0205">
        <w:rPr>
          <w:rFonts w:ascii="Times New Roman" w:hAnsi="Times New Roman" w:cs="Times New Roman"/>
          <w:sz w:val="24"/>
          <w:szCs w:val="24"/>
        </w:rPr>
        <w:t xml:space="preserve"> ____________________________</w:t>
      </w:r>
      <w:r w:rsidRPr="007E613F">
        <w:rPr>
          <w:rFonts w:ascii="Times New Roman" w:hAnsi="Times New Roman" w:cs="Times New Roman"/>
          <w:sz w:val="24"/>
          <w:szCs w:val="24"/>
        </w:rPr>
        <w:t xml:space="preserve"> (с отличием); </w:t>
      </w:r>
    </w:p>
    <w:p w14:paraId="72A18F15" w14:textId="77777777" w:rsidR="000532E8" w:rsidRPr="007E613F" w:rsidRDefault="000532E8" w:rsidP="00FD0205">
      <w:pPr>
        <w:spacing w:after="0" w:line="240" w:lineRule="auto"/>
        <w:jc w:val="both"/>
        <w:rPr>
          <w:rFonts w:ascii="Times New Roman" w:hAnsi="Times New Roman" w:cs="Times New Roman"/>
          <w:sz w:val="24"/>
          <w:szCs w:val="24"/>
        </w:rPr>
      </w:pPr>
      <w:r w:rsidRPr="007E613F">
        <w:rPr>
          <w:rFonts w:ascii="Times New Roman" w:hAnsi="Times New Roman" w:cs="Times New Roman"/>
          <w:sz w:val="24"/>
          <w:szCs w:val="24"/>
        </w:rPr>
        <w:t>- Отметить ____________________________________________________________________</w:t>
      </w:r>
    </w:p>
    <w:p w14:paraId="3AFB1BE7" w14:textId="77777777" w:rsidR="000532E8" w:rsidRPr="00FD0205" w:rsidRDefault="000532E8" w:rsidP="00FD0205">
      <w:pPr>
        <w:spacing w:after="0" w:line="240" w:lineRule="auto"/>
        <w:jc w:val="center"/>
        <w:rPr>
          <w:rFonts w:ascii="Times New Roman" w:hAnsi="Times New Roman" w:cs="Times New Roman"/>
          <w:sz w:val="16"/>
          <w:szCs w:val="16"/>
        </w:rPr>
      </w:pPr>
      <w:r w:rsidRPr="00FD0205">
        <w:rPr>
          <w:rFonts w:ascii="Times New Roman" w:hAnsi="Times New Roman" w:cs="Times New Roman"/>
          <w:sz w:val="16"/>
          <w:szCs w:val="16"/>
        </w:rPr>
        <w:t>(особое мнение ГЭК)</w:t>
      </w:r>
    </w:p>
    <w:p w14:paraId="4E6A4FBF"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5F8242A1"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p>
    <w:p w14:paraId="2342F813"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Председатель ГЭК                   ___________</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______________</w:t>
      </w:r>
      <w:r w:rsidR="00FD0205">
        <w:rPr>
          <w:rFonts w:ascii="Times New Roman" w:hAnsi="Times New Roman" w:cs="Times New Roman"/>
          <w:sz w:val="24"/>
          <w:szCs w:val="24"/>
        </w:rPr>
        <w:t>___</w:t>
      </w:r>
    </w:p>
    <w:p w14:paraId="5B33C5B8" w14:textId="77777777" w:rsidR="000532E8" w:rsidRPr="00FD0205" w:rsidRDefault="000532E8" w:rsidP="000532E8">
      <w:pPr>
        <w:spacing w:after="0" w:line="240" w:lineRule="auto"/>
        <w:rPr>
          <w:rFonts w:ascii="Times New Roman" w:hAnsi="Times New Roman" w:cs="Times New Roman"/>
          <w:sz w:val="16"/>
          <w:szCs w:val="16"/>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FD0205">
        <w:rPr>
          <w:rFonts w:ascii="Times New Roman" w:hAnsi="Times New Roman" w:cs="Times New Roman"/>
          <w:sz w:val="16"/>
          <w:szCs w:val="16"/>
        </w:rPr>
        <w:t xml:space="preserve">(подпись) </w:t>
      </w:r>
      <w:r w:rsidR="00FD0205">
        <w:rPr>
          <w:rFonts w:ascii="Times New Roman" w:hAnsi="Times New Roman" w:cs="Times New Roman"/>
          <w:sz w:val="16"/>
          <w:szCs w:val="16"/>
        </w:rPr>
        <w:t xml:space="preserve">                          </w:t>
      </w:r>
      <w:r w:rsidRPr="00FD0205">
        <w:rPr>
          <w:rFonts w:ascii="Times New Roman" w:hAnsi="Times New Roman" w:cs="Times New Roman"/>
          <w:sz w:val="16"/>
          <w:szCs w:val="16"/>
        </w:rPr>
        <w:t xml:space="preserve">(ФИО) </w:t>
      </w:r>
    </w:p>
    <w:p w14:paraId="6C35155C"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Зам.</w:t>
      </w:r>
      <w:r w:rsidR="00FD0205">
        <w:rPr>
          <w:rFonts w:ascii="Times New Roman" w:hAnsi="Times New Roman" w:cs="Times New Roman"/>
          <w:sz w:val="24"/>
          <w:szCs w:val="24"/>
        </w:rPr>
        <w:t xml:space="preserve"> председателя ГЭК            </w:t>
      </w:r>
      <w:r w:rsidRPr="007E613F">
        <w:rPr>
          <w:rFonts w:ascii="Times New Roman" w:hAnsi="Times New Roman" w:cs="Times New Roman"/>
          <w:sz w:val="24"/>
          <w:szCs w:val="24"/>
        </w:rPr>
        <w:t>___________</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______________</w:t>
      </w:r>
      <w:r w:rsidR="00FD0205">
        <w:rPr>
          <w:rFonts w:ascii="Times New Roman" w:hAnsi="Times New Roman" w:cs="Times New Roman"/>
          <w:sz w:val="24"/>
          <w:szCs w:val="24"/>
        </w:rPr>
        <w:t>___</w:t>
      </w:r>
      <w:r w:rsidRPr="007E613F">
        <w:rPr>
          <w:rFonts w:ascii="Times New Roman" w:hAnsi="Times New Roman" w:cs="Times New Roman"/>
          <w:sz w:val="24"/>
          <w:szCs w:val="24"/>
        </w:rPr>
        <w:t xml:space="preserve"> </w:t>
      </w:r>
    </w:p>
    <w:p w14:paraId="4B814B61" w14:textId="77777777" w:rsidR="000532E8" w:rsidRPr="00FD0205" w:rsidRDefault="000532E8" w:rsidP="000532E8">
      <w:pPr>
        <w:spacing w:after="0" w:line="240" w:lineRule="auto"/>
        <w:rPr>
          <w:rFonts w:ascii="Times New Roman" w:hAnsi="Times New Roman" w:cs="Times New Roman"/>
          <w:sz w:val="16"/>
          <w:szCs w:val="16"/>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FD0205">
        <w:rPr>
          <w:rFonts w:ascii="Times New Roman" w:hAnsi="Times New Roman" w:cs="Times New Roman"/>
          <w:sz w:val="16"/>
          <w:szCs w:val="16"/>
        </w:rPr>
        <w:t>(подпись)</w:t>
      </w:r>
      <w:r w:rsidR="00FD0205">
        <w:rPr>
          <w:rFonts w:ascii="Times New Roman" w:hAnsi="Times New Roman" w:cs="Times New Roman"/>
          <w:sz w:val="16"/>
          <w:szCs w:val="16"/>
        </w:rPr>
        <w:t xml:space="preserve">                          </w:t>
      </w:r>
      <w:r w:rsidRPr="00FD0205">
        <w:rPr>
          <w:rFonts w:ascii="Times New Roman" w:hAnsi="Times New Roman" w:cs="Times New Roman"/>
          <w:sz w:val="16"/>
          <w:szCs w:val="16"/>
        </w:rPr>
        <w:t xml:space="preserve"> (ФИО) </w:t>
      </w:r>
    </w:p>
    <w:p w14:paraId="3A35A3E0"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Члены ГЭК                                ___________</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______________</w:t>
      </w:r>
      <w:r w:rsidR="00FD0205">
        <w:rPr>
          <w:rFonts w:ascii="Times New Roman" w:hAnsi="Times New Roman" w:cs="Times New Roman"/>
          <w:sz w:val="24"/>
          <w:szCs w:val="24"/>
        </w:rPr>
        <w:t>___</w:t>
      </w:r>
      <w:r w:rsidRPr="007E613F">
        <w:rPr>
          <w:rFonts w:ascii="Times New Roman" w:hAnsi="Times New Roman" w:cs="Times New Roman"/>
          <w:sz w:val="24"/>
          <w:szCs w:val="24"/>
        </w:rPr>
        <w:t xml:space="preserve"> </w:t>
      </w:r>
    </w:p>
    <w:p w14:paraId="36DCA7D6" w14:textId="77777777" w:rsidR="000532E8" w:rsidRPr="00FD0205" w:rsidRDefault="000532E8" w:rsidP="000532E8">
      <w:pPr>
        <w:spacing w:after="0" w:line="240" w:lineRule="auto"/>
        <w:rPr>
          <w:rFonts w:ascii="Times New Roman" w:hAnsi="Times New Roman" w:cs="Times New Roman"/>
          <w:sz w:val="16"/>
          <w:szCs w:val="16"/>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FD0205">
        <w:rPr>
          <w:rFonts w:ascii="Times New Roman" w:hAnsi="Times New Roman" w:cs="Times New Roman"/>
          <w:sz w:val="16"/>
          <w:szCs w:val="16"/>
        </w:rPr>
        <w:t xml:space="preserve">(подпись) </w:t>
      </w:r>
      <w:r w:rsidR="00FD0205">
        <w:rPr>
          <w:rFonts w:ascii="Times New Roman" w:hAnsi="Times New Roman" w:cs="Times New Roman"/>
          <w:sz w:val="16"/>
          <w:szCs w:val="16"/>
        </w:rPr>
        <w:t xml:space="preserve">                          </w:t>
      </w:r>
      <w:r w:rsidRPr="00FD0205">
        <w:rPr>
          <w:rFonts w:ascii="Times New Roman" w:hAnsi="Times New Roman" w:cs="Times New Roman"/>
          <w:sz w:val="16"/>
          <w:szCs w:val="16"/>
        </w:rPr>
        <w:t xml:space="preserve">(ФИО) </w:t>
      </w:r>
    </w:p>
    <w:p w14:paraId="4A1F7FF4"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_______________</w:t>
      </w:r>
      <w:r w:rsidR="00FD0205">
        <w:rPr>
          <w:rFonts w:ascii="Times New Roman" w:hAnsi="Times New Roman" w:cs="Times New Roman"/>
          <w:sz w:val="24"/>
          <w:szCs w:val="24"/>
        </w:rPr>
        <w:t>___</w:t>
      </w:r>
      <w:r w:rsidRPr="007E613F">
        <w:rPr>
          <w:rFonts w:ascii="Times New Roman" w:hAnsi="Times New Roman" w:cs="Times New Roman"/>
          <w:sz w:val="24"/>
          <w:szCs w:val="24"/>
        </w:rPr>
        <w:t xml:space="preserve"> </w:t>
      </w:r>
    </w:p>
    <w:p w14:paraId="357C8ADC" w14:textId="77777777" w:rsidR="000532E8" w:rsidRPr="00FD0205" w:rsidRDefault="000532E8" w:rsidP="000532E8">
      <w:pPr>
        <w:spacing w:after="0" w:line="240" w:lineRule="auto"/>
        <w:rPr>
          <w:rFonts w:ascii="Times New Roman" w:hAnsi="Times New Roman" w:cs="Times New Roman"/>
          <w:sz w:val="16"/>
          <w:szCs w:val="16"/>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FD0205">
        <w:rPr>
          <w:rFonts w:ascii="Times New Roman" w:hAnsi="Times New Roman" w:cs="Times New Roman"/>
          <w:sz w:val="16"/>
          <w:szCs w:val="16"/>
        </w:rPr>
        <w:t>(подпись)</w:t>
      </w:r>
      <w:r w:rsidR="00FD0205">
        <w:rPr>
          <w:rFonts w:ascii="Times New Roman" w:hAnsi="Times New Roman" w:cs="Times New Roman"/>
          <w:sz w:val="16"/>
          <w:szCs w:val="16"/>
        </w:rPr>
        <w:t xml:space="preserve">                          </w:t>
      </w:r>
      <w:r w:rsidRPr="00FD0205">
        <w:rPr>
          <w:rFonts w:ascii="Times New Roman" w:hAnsi="Times New Roman" w:cs="Times New Roman"/>
          <w:sz w:val="16"/>
          <w:szCs w:val="16"/>
        </w:rPr>
        <w:t xml:space="preserve"> (ФИО) </w:t>
      </w:r>
    </w:p>
    <w:p w14:paraId="05E7DDE3" w14:textId="77777777" w:rsidR="000532E8" w:rsidRPr="007E613F" w:rsidRDefault="000532E8" w:rsidP="000532E8">
      <w:pPr>
        <w:spacing w:after="0" w:line="240" w:lineRule="auto"/>
        <w:rPr>
          <w:rFonts w:ascii="Times New Roman" w:hAnsi="Times New Roman" w:cs="Times New Roman"/>
          <w:sz w:val="24"/>
          <w:szCs w:val="24"/>
        </w:rPr>
      </w:pPr>
      <w:r w:rsidRPr="007E613F">
        <w:rPr>
          <w:rFonts w:ascii="Times New Roman" w:hAnsi="Times New Roman" w:cs="Times New Roman"/>
          <w:sz w:val="24"/>
          <w:szCs w:val="24"/>
        </w:rPr>
        <w:t xml:space="preserve"> Секретарь ГЭК                     </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w:t>
      </w:r>
      <w:r w:rsidR="00FD0205">
        <w:rPr>
          <w:rFonts w:ascii="Times New Roman" w:hAnsi="Times New Roman" w:cs="Times New Roman"/>
          <w:sz w:val="24"/>
          <w:szCs w:val="24"/>
        </w:rPr>
        <w:t xml:space="preserve"> </w:t>
      </w:r>
      <w:r w:rsidRPr="007E613F">
        <w:rPr>
          <w:rFonts w:ascii="Times New Roman" w:hAnsi="Times New Roman" w:cs="Times New Roman"/>
          <w:sz w:val="24"/>
          <w:szCs w:val="24"/>
        </w:rPr>
        <w:t>_______________</w:t>
      </w:r>
      <w:r w:rsidR="00FD0205">
        <w:rPr>
          <w:rFonts w:ascii="Times New Roman" w:hAnsi="Times New Roman" w:cs="Times New Roman"/>
          <w:sz w:val="24"/>
          <w:szCs w:val="24"/>
        </w:rPr>
        <w:t>___</w:t>
      </w:r>
      <w:r w:rsidRPr="007E613F">
        <w:rPr>
          <w:rFonts w:ascii="Times New Roman" w:hAnsi="Times New Roman" w:cs="Times New Roman"/>
          <w:sz w:val="24"/>
          <w:szCs w:val="24"/>
        </w:rPr>
        <w:t xml:space="preserve"> </w:t>
      </w:r>
    </w:p>
    <w:p w14:paraId="2B37F747" w14:textId="77777777" w:rsidR="000532E8" w:rsidRDefault="000532E8" w:rsidP="000532E8">
      <w:pPr>
        <w:spacing w:after="0" w:line="240" w:lineRule="auto"/>
        <w:rPr>
          <w:rFonts w:ascii="Times New Roman" w:hAnsi="Times New Roman" w:cs="Times New Roman"/>
          <w:sz w:val="16"/>
          <w:szCs w:val="16"/>
        </w:rPr>
      </w:pPr>
      <w:r w:rsidRPr="007E613F">
        <w:rPr>
          <w:rFonts w:ascii="Times New Roman" w:hAnsi="Times New Roman" w:cs="Times New Roman"/>
          <w:sz w:val="24"/>
          <w:szCs w:val="24"/>
        </w:rPr>
        <w:t xml:space="preserve">                             </w:t>
      </w:r>
      <w:r w:rsidR="00FD0205">
        <w:rPr>
          <w:rFonts w:ascii="Times New Roman" w:hAnsi="Times New Roman" w:cs="Times New Roman"/>
          <w:sz w:val="24"/>
          <w:szCs w:val="24"/>
        </w:rPr>
        <w:t xml:space="preserve">                            </w:t>
      </w:r>
      <w:r w:rsidRPr="00FD0205">
        <w:rPr>
          <w:rFonts w:ascii="Times New Roman" w:hAnsi="Times New Roman" w:cs="Times New Roman"/>
          <w:sz w:val="16"/>
          <w:szCs w:val="16"/>
        </w:rPr>
        <w:t>(подпись)</w:t>
      </w:r>
      <w:r w:rsidR="00FD0205">
        <w:rPr>
          <w:rFonts w:ascii="Times New Roman" w:hAnsi="Times New Roman" w:cs="Times New Roman"/>
          <w:sz w:val="16"/>
          <w:szCs w:val="16"/>
        </w:rPr>
        <w:t xml:space="preserve">                          </w:t>
      </w:r>
      <w:r w:rsidRPr="00FD0205">
        <w:rPr>
          <w:rFonts w:ascii="Times New Roman" w:hAnsi="Times New Roman" w:cs="Times New Roman"/>
          <w:sz w:val="16"/>
          <w:szCs w:val="16"/>
        </w:rPr>
        <w:t xml:space="preserve"> (ФИО) </w:t>
      </w:r>
    </w:p>
    <w:p w14:paraId="1D161FE8" w14:textId="77777777" w:rsidR="00EF6B2E" w:rsidRDefault="00EF6B2E" w:rsidP="000532E8">
      <w:pPr>
        <w:spacing w:after="0" w:line="240" w:lineRule="auto"/>
        <w:rPr>
          <w:rFonts w:ascii="Times New Roman" w:hAnsi="Times New Roman" w:cs="Times New Roman"/>
          <w:sz w:val="16"/>
          <w:szCs w:val="16"/>
        </w:rPr>
      </w:pPr>
    </w:p>
    <w:p w14:paraId="74D2DB33" w14:textId="77777777" w:rsidR="00EF6B2E" w:rsidRDefault="00EF6B2E" w:rsidP="000532E8">
      <w:pPr>
        <w:spacing w:after="0" w:line="240" w:lineRule="auto"/>
        <w:rPr>
          <w:rFonts w:ascii="Times New Roman" w:hAnsi="Times New Roman" w:cs="Times New Roman"/>
          <w:sz w:val="16"/>
          <w:szCs w:val="16"/>
        </w:rPr>
      </w:pPr>
    </w:p>
    <w:p w14:paraId="58301E26" w14:textId="77777777" w:rsidR="00EF6B2E" w:rsidRDefault="00EF6B2E">
      <w:pPr>
        <w:rPr>
          <w:rFonts w:ascii="Times New Roman" w:hAnsi="Times New Roman" w:cs="Times New Roman"/>
          <w:sz w:val="16"/>
          <w:szCs w:val="16"/>
        </w:rPr>
      </w:pPr>
      <w:r>
        <w:rPr>
          <w:rFonts w:ascii="Times New Roman" w:hAnsi="Times New Roman" w:cs="Times New Roman"/>
          <w:sz w:val="16"/>
          <w:szCs w:val="16"/>
        </w:rPr>
        <w:br w:type="page"/>
      </w:r>
    </w:p>
    <w:p w14:paraId="490183ED" w14:textId="77777777" w:rsidR="006C3474" w:rsidRPr="00BA3814" w:rsidRDefault="006C3474" w:rsidP="006C34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A2EF90E" w14:textId="02549B56" w:rsidR="006C3474" w:rsidRPr="00EE64CA" w:rsidRDefault="006C3474" w:rsidP="006C3474">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 xml:space="preserve">МИНИСТЕРСТВО ОБРАЗОВАНИЯ </w:t>
      </w:r>
      <w:r w:rsidR="00F574C3">
        <w:rPr>
          <w:rFonts w:ascii="Times New Roman" w:hAnsi="Times New Roman" w:cs="Times New Roman"/>
          <w:color w:val="000000"/>
          <w:sz w:val="20"/>
          <w:szCs w:val="20"/>
          <w:lang w:eastAsia="ru-RU"/>
        </w:rPr>
        <w:t xml:space="preserve">И МОЛОДЕЖНОЙ ПОЛИТИКИ </w:t>
      </w:r>
      <w:r w:rsidRPr="00EE64CA">
        <w:rPr>
          <w:rFonts w:ascii="Times New Roman" w:hAnsi="Times New Roman" w:cs="Times New Roman"/>
          <w:color w:val="000000"/>
          <w:sz w:val="20"/>
          <w:szCs w:val="20"/>
          <w:lang w:eastAsia="ru-RU"/>
        </w:rPr>
        <w:t xml:space="preserve">СВЕРДЛОВСКОЙ ОБЛАСТИ </w:t>
      </w:r>
    </w:p>
    <w:p w14:paraId="571585BF" w14:textId="77777777" w:rsidR="006C3474" w:rsidRPr="00EE64CA" w:rsidRDefault="006C3474" w:rsidP="006C3474">
      <w:pPr>
        <w:autoSpaceDE w:val="0"/>
        <w:autoSpaceDN w:val="0"/>
        <w:adjustRightInd w:val="0"/>
        <w:spacing w:after="0"/>
        <w:jc w:val="center"/>
        <w:rPr>
          <w:rFonts w:ascii="Times New Roman" w:hAnsi="Times New Roman" w:cs="Times New Roman"/>
          <w:color w:val="000000"/>
          <w:sz w:val="20"/>
          <w:szCs w:val="20"/>
          <w:lang w:eastAsia="ru-RU"/>
        </w:rPr>
      </w:pPr>
      <w:r w:rsidRPr="00EE64CA">
        <w:rPr>
          <w:rFonts w:ascii="Times New Roman" w:hAnsi="Times New Roman" w:cs="Times New Roman"/>
          <w:color w:val="000000"/>
          <w:sz w:val="20"/>
          <w:szCs w:val="20"/>
          <w:lang w:eastAsia="ru-RU"/>
        </w:rPr>
        <w:t>Государственное автономное профессиональное образовательное учреждение</w:t>
      </w:r>
      <w:r>
        <w:rPr>
          <w:rFonts w:ascii="Times New Roman" w:hAnsi="Times New Roman" w:cs="Times New Roman"/>
          <w:color w:val="000000"/>
          <w:sz w:val="20"/>
          <w:szCs w:val="20"/>
          <w:lang w:eastAsia="ru-RU"/>
        </w:rPr>
        <w:t xml:space="preserve"> </w:t>
      </w:r>
      <w:r w:rsidRPr="00EE64CA">
        <w:rPr>
          <w:rFonts w:ascii="Times New Roman" w:hAnsi="Times New Roman" w:cs="Times New Roman"/>
          <w:color w:val="000000"/>
          <w:sz w:val="20"/>
          <w:szCs w:val="20"/>
          <w:lang w:eastAsia="ru-RU"/>
        </w:rPr>
        <w:t>Свердловской области</w:t>
      </w:r>
    </w:p>
    <w:p w14:paraId="6FB8CD4C" w14:textId="77777777" w:rsidR="006C3474" w:rsidRPr="006148A1" w:rsidRDefault="006C3474" w:rsidP="006C3474">
      <w:pPr>
        <w:spacing w:after="0" w:line="240" w:lineRule="auto"/>
        <w:jc w:val="center"/>
        <w:rPr>
          <w:rFonts w:ascii="Times New Roman" w:hAnsi="Times New Roman" w:cs="Times New Roman"/>
          <w:b/>
          <w:sz w:val="24"/>
          <w:szCs w:val="24"/>
        </w:rPr>
      </w:pPr>
      <w:r w:rsidRPr="00EE64CA">
        <w:rPr>
          <w:rFonts w:ascii="Times New Roman" w:hAnsi="Times New Roman" w:cs="Times New Roman"/>
          <w:b/>
          <w:bCs/>
          <w:color w:val="000000"/>
          <w:sz w:val="24"/>
          <w:szCs w:val="24"/>
          <w:lang w:eastAsia="ru-RU"/>
        </w:rPr>
        <w:t>«Режевской политехникум»</w:t>
      </w:r>
    </w:p>
    <w:p w14:paraId="1FA8BF71" w14:textId="77777777" w:rsidR="006C3474" w:rsidRDefault="006C3474" w:rsidP="006C3474">
      <w:pPr>
        <w:rPr>
          <w:rFonts w:ascii="Times New Roman" w:hAnsi="Times New Roman" w:cs="Times New Roman"/>
          <w:sz w:val="24"/>
          <w:szCs w:val="24"/>
        </w:rPr>
      </w:pPr>
    </w:p>
    <w:p w14:paraId="27C51C02" w14:textId="77777777" w:rsidR="006C3474" w:rsidRDefault="006C3474" w:rsidP="006C3474">
      <w:pPr>
        <w:spacing w:after="0" w:line="360" w:lineRule="auto"/>
        <w:ind w:left="5040" w:firstLine="720"/>
        <w:rPr>
          <w:rFonts w:ascii="Times New Roman" w:eastAsia="Times New Roman" w:hAnsi="Times New Roman" w:cs="Times New Roman"/>
          <w:sz w:val="28"/>
          <w:szCs w:val="20"/>
          <w:lang w:eastAsia="ru-RU"/>
        </w:rPr>
      </w:pPr>
    </w:p>
    <w:p w14:paraId="4FD036EB" w14:textId="77777777" w:rsidR="00F3113A" w:rsidRDefault="00F3113A" w:rsidP="006C3474">
      <w:pPr>
        <w:spacing w:after="0" w:line="360" w:lineRule="auto"/>
        <w:ind w:left="5040" w:firstLine="720"/>
        <w:rPr>
          <w:rFonts w:ascii="Times New Roman" w:eastAsia="Times New Roman" w:hAnsi="Times New Roman" w:cs="Times New Roman"/>
          <w:sz w:val="28"/>
          <w:szCs w:val="20"/>
          <w:lang w:eastAsia="ru-RU"/>
        </w:rPr>
      </w:pPr>
    </w:p>
    <w:p w14:paraId="01D7A613" w14:textId="77777777" w:rsidR="00F3113A" w:rsidRDefault="00F3113A" w:rsidP="006C3474">
      <w:pPr>
        <w:spacing w:after="0" w:line="360" w:lineRule="auto"/>
        <w:ind w:left="5040" w:firstLine="720"/>
        <w:rPr>
          <w:rFonts w:ascii="Times New Roman" w:eastAsia="Times New Roman" w:hAnsi="Times New Roman" w:cs="Times New Roman"/>
          <w:sz w:val="28"/>
          <w:szCs w:val="20"/>
          <w:lang w:eastAsia="ru-RU"/>
        </w:rPr>
      </w:pPr>
    </w:p>
    <w:p w14:paraId="490ACC11" w14:textId="77777777" w:rsidR="00F3113A" w:rsidRDefault="00F3113A" w:rsidP="006C3474">
      <w:pPr>
        <w:spacing w:after="0" w:line="360" w:lineRule="auto"/>
        <w:ind w:left="5040" w:firstLine="720"/>
        <w:rPr>
          <w:rFonts w:ascii="Times New Roman" w:eastAsia="Times New Roman" w:hAnsi="Times New Roman" w:cs="Times New Roman"/>
          <w:sz w:val="28"/>
          <w:szCs w:val="20"/>
          <w:lang w:eastAsia="ru-RU"/>
        </w:rPr>
      </w:pPr>
    </w:p>
    <w:p w14:paraId="3E43859D" w14:textId="77777777" w:rsidR="00F3113A" w:rsidRPr="00843B7B" w:rsidRDefault="00F3113A" w:rsidP="006C3474">
      <w:pPr>
        <w:spacing w:after="0" w:line="360" w:lineRule="auto"/>
        <w:ind w:left="5040" w:firstLine="720"/>
        <w:rPr>
          <w:rFonts w:ascii="Times New Roman" w:eastAsia="Times New Roman" w:hAnsi="Times New Roman" w:cs="Times New Roman"/>
          <w:sz w:val="28"/>
          <w:szCs w:val="20"/>
          <w:lang w:eastAsia="ru-RU"/>
        </w:rPr>
      </w:pPr>
    </w:p>
    <w:p w14:paraId="3F69B5EC" w14:textId="77777777" w:rsidR="006C3474" w:rsidRPr="00843B7B" w:rsidRDefault="006C3474" w:rsidP="006C3474">
      <w:pPr>
        <w:spacing w:after="0" w:line="360" w:lineRule="auto"/>
        <w:ind w:left="5040" w:firstLine="720"/>
        <w:rPr>
          <w:rFonts w:ascii="Times New Roman" w:eastAsia="Times New Roman" w:hAnsi="Times New Roman" w:cs="Times New Roman"/>
          <w:sz w:val="28"/>
          <w:szCs w:val="20"/>
          <w:lang w:eastAsia="ru-RU"/>
        </w:rPr>
      </w:pPr>
    </w:p>
    <w:p w14:paraId="5574E910" w14:textId="77777777" w:rsidR="006C3474" w:rsidRPr="00843B7B" w:rsidRDefault="006C3474" w:rsidP="006C3474">
      <w:pPr>
        <w:spacing w:after="0" w:line="360" w:lineRule="auto"/>
        <w:ind w:firstLine="720"/>
        <w:jc w:val="center"/>
        <w:rPr>
          <w:rFonts w:ascii="Times New Roman" w:eastAsia="Times New Roman" w:hAnsi="Times New Roman" w:cs="Times New Roman"/>
          <w:b/>
          <w:caps/>
          <w:sz w:val="28"/>
          <w:szCs w:val="20"/>
          <w:lang w:eastAsia="ru-RU"/>
        </w:rPr>
      </w:pPr>
    </w:p>
    <w:p w14:paraId="011DEBD9" w14:textId="77777777" w:rsidR="006C3474" w:rsidRPr="00843B7B" w:rsidRDefault="006C3474" w:rsidP="006C3474">
      <w:pPr>
        <w:spacing w:after="0" w:line="360" w:lineRule="auto"/>
        <w:rPr>
          <w:rFonts w:ascii="Times New Roman" w:eastAsia="Times New Roman" w:hAnsi="Times New Roman" w:cs="Times New Roman"/>
          <w:b/>
          <w:caps/>
          <w:sz w:val="28"/>
          <w:szCs w:val="20"/>
          <w:lang w:eastAsia="ru-RU"/>
        </w:rPr>
      </w:pPr>
    </w:p>
    <w:p w14:paraId="73ED9FEC" w14:textId="77777777" w:rsidR="006C3474" w:rsidRPr="00843B7B" w:rsidRDefault="006C3474" w:rsidP="006C3474">
      <w:pPr>
        <w:spacing w:after="0" w:line="360" w:lineRule="auto"/>
        <w:ind w:firstLine="720"/>
        <w:jc w:val="center"/>
        <w:rPr>
          <w:rFonts w:ascii="Times New Roman" w:eastAsia="Times New Roman" w:hAnsi="Times New Roman" w:cs="Times New Roman"/>
          <w:b/>
          <w:caps/>
          <w:sz w:val="28"/>
          <w:szCs w:val="20"/>
          <w:lang w:eastAsia="ru-RU"/>
        </w:rPr>
      </w:pPr>
    </w:p>
    <w:p w14:paraId="7E1D147F" w14:textId="77777777" w:rsidR="006C3474" w:rsidRPr="005C22DC" w:rsidRDefault="006C3474" w:rsidP="005C22DC">
      <w:pPr>
        <w:pStyle w:val="1"/>
        <w:spacing w:before="0" w:line="360" w:lineRule="auto"/>
        <w:jc w:val="center"/>
        <w:rPr>
          <w:rFonts w:ascii="Times New Roman" w:eastAsia="Times New Roman" w:hAnsi="Times New Roman" w:cs="Times New Roman"/>
          <w:caps/>
          <w:color w:val="000000" w:themeColor="text1"/>
          <w:sz w:val="32"/>
          <w:szCs w:val="32"/>
          <w:lang w:eastAsia="ru-RU"/>
        </w:rPr>
      </w:pPr>
      <w:bookmarkStart w:id="18" w:name="_Toc100681826"/>
      <w:r w:rsidRPr="005C22DC">
        <w:rPr>
          <w:rFonts w:ascii="Times New Roman" w:eastAsia="Times New Roman" w:hAnsi="Times New Roman" w:cs="Times New Roman"/>
          <w:caps/>
          <w:color w:val="000000" w:themeColor="text1"/>
          <w:sz w:val="32"/>
          <w:szCs w:val="32"/>
          <w:lang w:eastAsia="ru-RU"/>
        </w:rPr>
        <w:t>Методические указания по оформлению</w:t>
      </w:r>
      <w:bookmarkEnd w:id="18"/>
    </w:p>
    <w:p w14:paraId="3CA849F1" w14:textId="77777777" w:rsidR="006C3474" w:rsidRPr="005C22DC" w:rsidRDefault="006C3474" w:rsidP="005C22DC">
      <w:pPr>
        <w:pStyle w:val="1"/>
        <w:spacing w:before="0" w:line="360" w:lineRule="auto"/>
        <w:jc w:val="center"/>
        <w:rPr>
          <w:rFonts w:ascii="Times New Roman" w:eastAsia="Times New Roman" w:hAnsi="Times New Roman" w:cs="Times New Roman"/>
          <w:caps/>
          <w:color w:val="000000" w:themeColor="text1"/>
          <w:sz w:val="32"/>
          <w:szCs w:val="32"/>
          <w:lang w:eastAsia="ru-RU"/>
        </w:rPr>
      </w:pPr>
      <w:bookmarkStart w:id="19" w:name="_Toc100681827"/>
      <w:r w:rsidRPr="005C22DC">
        <w:rPr>
          <w:rFonts w:ascii="Times New Roman" w:eastAsia="Times New Roman" w:hAnsi="Times New Roman" w:cs="Times New Roman"/>
          <w:caps/>
          <w:color w:val="000000" w:themeColor="text1"/>
          <w:sz w:val="32"/>
          <w:szCs w:val="32"/>
          <w:lang w:eastAsia="ru-RU"/>
        </w:rPr>
        <w:t>ДИПЛОМНОГО ПРОЕКТА</w:t>
      </w:r>
      <w:bookmarkEnd w:id="19"/>
    </w:p>
    <w:p w14:paraId="1F297B7E" w14:textId="77777777" w:rsidR="006C3474" w:rsidRPr="00843B7B"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15735B8E" w14:textId="77777777" w:rsidR="006C3474" w:rsidRPr="00642B6E" w:rsidRDefault="006C3474" w:rsidP="006B5F44">
      <w:pPr>
        <w:spacing w:after="0" w:line="360" w:lineRule="auto"/>
        <w:ind w:firstLine="720"/>
        <w:jc w:val="center"/>
        <w:rPr>
          <w:rFonts w:ascii="Times New Roman" w:eastAsia="Times New Roman" w:hAnsi="Times New Roman" w:cs="Times New Roman"/>
          <w:b/>
          <w:sz w:val="32"/>
          <w:szCs w:val="32"/>
          <w:lang w:eastAsia="ru-RU"/>
        </w:rPr>
      </w:pPr>
      <w:r w:rsidRPr="00642B6E">
        <w:rPr>
          <w:rFonts w:ascii="Times New Roman" w:eastAsia="Times New Roman" w:hAnsi="Times New Roman" w:cs="Times New Roman"/>
          <w:b/>
          <w:sz w:val="32"/>
          <w:szCs w:val="32"/>
          <w:lang w:eastAsia="ru-RU"/>
        </w:rPr>
        <w:t>для специальности</w:t>
      </w:r>
      <w:r w:rsidR="006B5F44">
        <w:rPr>
          <w:rFonts w:ascii="Times New Roman" w:eastAsia="Times New Roman" w:hAnsi="Times New Roman" w:cs="Times New Roman"/>
          <w:b/>
          <w:sz w:val="32"/>
          <w:szCs w:val="32"/>
          <w:lang w:eastAsia="ru-RU"/>
        </w:rPr>
        <w:t xml:space="preserve"> </w:t>
      </w:r>
      <w:r w:rsidRPr="00642B6E">
        <w:rPr>
          <w:rFonts w:ascii="Times New Roman" w:eastAsia="Times New Roman" w:hAnsi="Times New Roman" w:cs="Times New Roman"/>
          <w:b/>
          <w:sz w:val="32"/>
          <w:szCs w:val="32"/>
          <w:lang w:eastAsia="ru-RU"/>
        </w:rPr>
        <w:t xml:space="preserve"> 08.02.01. </w:t>
      </w:r>
    </w:p>
    <w:p w14:paraId="058C14B5" w14:textId="77777777" w:rsidR="006C3474" w:rsidRPr="00843B7B" w:rsidRDefault="006C3474" w:rsidP="006C3474">
      <w:pPr>
        <w:spacing w:after="0" w:line="360" w:lineRule="auto"/>
        <w:ind w:firstLine="720"/>
        <w:jc w:val="center"/>
        <w:rPr>
          <w:rFonts w:ascii="Times New Roman" w:eastAsia="Times New Roman" w:hAnsi="Times New Roman" w:cs="Times New Roman"/>
          <w:sz w:val="32"/>
          <w:szCs w:val="32"/>
          <w:lang w:eastAsia="ru-RU"/>
        </w:rPr>
      </w:pPr>
      <w:r w:rsidRPr="00642B6E">
        <w:rPr>
          <w:rFonts w:ascii="Times New Roman" w:eastAsia="Times New Roman" w:hAnsi="Times New Roman" w:cs="Times New Roman"/>
          <w:b/>
          <w:sz w:val="32"/>
          <w:szCs w:val="32"/>
          <w:lang w:eastAsia="ru-RU"/>
        </w:rPr>
        <w:t>«Строительство и эксплуатация зданий и сооружений»</w:t>
      </w:r>
    </w:p>
    <w:p w14:paraId="6A03071E" w14:textId="77777777" w:rsidR="006C3474" w:rsidRPr="00843B7B"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1134FFEA" w14:textId="77777777" w:rsidR="006C3474" w:rsidRPr="00843B7B"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394A6AB5"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76EC6C28"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66FE2288"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3E7F99BE"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4039DBCD"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06B20FC8" w14:textId="77777777" w:rsidR="006C3474"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781429FE" w14:textId="77777777" w:rsidR="006C3474" w:rsidRPr="00843B7B" w:rsidRDefault="006C3474" w:rsidP="006C3474">
      <w:pPr>
        <w:spacing w:after="0" w:line="360" w:lineRule="auto"/>
        <w:ind w:firstLine="720"/>
        <w:jc w:val="center"/>
        <w:rPr>
          <w:rFonts w:ascii="Times New Roman" w:eastAsia="Times New Roman" w:hAnsi="Times New Roman" w:cs="Times New Roman"/>
          <w:sz w:val="28"/>
          <w:szCs w:val="20"/>
          <w:lang w:eastAsia="ru-RU"/>
        </w:rPr>
      </w:pPr>
    </w:p>
    <w:p w14:paraId="389BFA46" w14:textId="77777777" w:rsidR="006C3474" w:rsidRPr="00843B7B" w:rsidRDefault="006C3474" w:rsidP="006C3474">
      <w:pPr>
        <w:spacing w:after="0" w:line="360" w:lineRule="auto"/>
        <w:jc w:val="center"/>
        <w:rPr>
          <w:rFonts w:ascii="Times New Roman" w:eastAsia="Times New Roman" w:hAnsi="Times New Roman" w:cs="Times New Roman"/>
          <w:sz w:val="28"/>
          <w:szCs w:val="20"/>
          <w:lang w:eastAsia="ru-RU"/>
        </w:rPr>
      </w:pPr>
      <w:r w:rsidRPr="00843B7B">
        <w:rPr>
          <w:rFonts w:ascii="Times New Roman" w:eastAsia="Times New Roman" w:hAnsi="Times New Roman" w:cs="Times New Roman"/>
          <w:sz w:val="28"/>
          <w:szCs w:val="20"/>
          <w:lang w:eastAsia="ru-RU"/>
        </w:rPr>
        <w:t>Реж</w:t>
      </w:r>
    </w:p>
    <w:p w14:paraId="52DD12CA" w14:textId="339315AB" w:rsidR="006C3474" w:rsidRPr="004F71E5" w:rsidRDefault="008F5493" w:rsidP="006C3474">
      <w:pPr>
        <w:spacing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w:t>
      </w:r>
      <w:r w:rsidR="00FD5FFE">
        <w:rPr>
          <w:rFonts w:ascii="Times New Roman" w:eastAsia="Times New Roman" w:hAnsi="Times New Roman" w:cs="Times New Roman"/>
          <w:sz w:val="28"/>
          <w:szCs w:val="20"/>
          <w:lang w:eastAsia="ru-RU"/>
        </w:rPr>
        <w:t>1</w:t>
      </w:r>
    </w:p>
    <w:p w14:paraId="0626B48A" w14:textId="77777777" w:rsidR="006C3474" w:rsidRDefault="006C3474" w:rsidP="006C3474">
      <w:pPr>
        <w:spacing w:after="0" w:line="360" w:lineRule="auto"/>
        <w:jc w:val="center"/>
        <w:rPr>
          <w:rFonts w:ascii="Times New Roman" w:eastAsia="Times New Roman" w:hAnsi="Times New Roman" w:cs="Times New Roman"/>
          <w:sz w:val="28"/>
          <w:szCs w:val="20"/>
          <w:lang w:eastAsia="ru-RU"/>
        </w:rPr>
      </w:pPr>
    </w:p>
    <w:p w14:paraId="15E8CDDB" w14:textId="77777777" w:rsidR="00134E72" w:rsidRPr="009D0FE3" w:rsidRDefault="00134E72" w:rsidP="00134E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lastRenderedPageBreak/>
        <w:t>Составила: Собянина А.А.</w:t>
      </w:r>
      <w:r>
        <w:rPr>
          <w:rFonts w:ascii="Times New Roman" w:eastAsia="Times New Roman" w:hAnsi="Times New Roman" w:cs="Times New Roman"/>
          <w:color w:val="000000" w:themeColor="text1"/>
          <w:sz w:val="28"/>
          <w:szCs w:val="28"/>
          <w:lang w:eastAsia="ru-RU"/>
        </w:rPr>
        <w:t xml:space="preserve"> председатель комиссии</w:t>
      </w:r>
      <w:r w:rsidRPr="009D0FE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строительных дисциплин.</w:t>
      </w:r>
    </w:p>
    <w:p w14:paraId="1F2DF51F" w14:textId="77777777" w:rsidR="00134E72" w:rsidRPr="009D0FE3" w:rsidRDefault="00134E72" w:rsidP="00134E72">
      <w:pPr>
        <w:spacing w:after="0" w:line="360" w:lineRule="auto"/>
        <w:rPr>
          <w:rFonts w:ascii="Times New Roman" w:eastAsia="Times New Roman" w:hAnsi="Times New Roman" w:cs="Times New Roman"/>
          <w:b/>
          <w:color w:val="000000" w:themeColor="text1"/>
          <w:sz w:val="28"/>
          <w:szCs w:val="28"/>
          <w:lang w:eastAsia="ru-RU"/>
        </w:rPr>
      </w:pPr>
      <w:r w:rsidRPr="009D0FE3">
        <w:rPr>
          <w:rFonts w:ascii="Times New Roman" w:eastAsia="Times New Roman" w:hAnsi="Times New Roman" w:cs="Times New Roman"/>
          <w:b/>
          <w:color w:val="000000" w:themeColor="text1"/>
          <w:sz w:val="28"/>
          <w:szCs w:val="28"/>
          <w:lang w:eastAsia="ru-RU"/>
        </w:rPr>
        <w:t>Аннотация</w:t>
      </w:r>
    </w:p>
    <w:p w14:paraId="41216055" w14:textId="77777777" w:rsidR="00134E72" w:rsidRPr="009D0FE3" w:rsidRDefault="00134E72" w:rsidP="00134E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Данные методические указания содержат общие требования к структуре, содержанию и оформлению дипломного проекта для студентов специальности 08.02.01. «Строительство и эксплуатация зданий и сооружений». </w:t>
      </w:r>
    </w:p>
    <w:p w14:paraId="38796DF4" w14:textId="77777777" w:rsidR="00134E72" w:rsidRPr="009D0FE3" w:rsidRDefault="00134E72" w:rsidP="00134E72">
      <w:pPr>
        <w:spacing w:after="0" w:line="360" w:lineRule="auto"/>
        <w:ind w:firstLine="709"/>
        <w:jc w:val="both"/>
        <w:rPr>
          <w:rFonts w:ascii="Times New Roman" w:eastAsia="Arial" w:hAnsi="Times New Roman" w:cs="Times New Roman"/>
          <w:b/>
          <w:bCs/>
          <w:color w:val="000000" w:themeColor="text1"/>
          <w:sz w:val="46"/>
          <w:szCs w:val="46"/>
        </w:rPr>
      </w:pPr>
      <w:r w:rsidRPr="009D0FE3">
        <w:rPr>
          <w:rFonts w:ascii="Times New Roman" w:eastAsia="Times New Roman" w:hAnsi="Times New Roman" w:cs="Times New Roman"/>
          <w:color w:val="000000" w:themeColor="text1"/>
          <w:sz w:val="28"/>
          <w:szCs w:val="28"/>
          <w:lang w:eastAsia="ru-RU"/>
        </w:rPr>
        <w:t xml:space="preserve">Методические рекомендации разработаны на основе </w:t>
      </w:r>
      <w:r w:rsidRPr="009D0FE3">
        <w:rPr>
          <w:rFonts w:ascii="Times New Roman" w:eastAsia="Arial" w:hAnsi="Times New Roman" w:cs="Times New Roman"/>
          <w:bCs/>
          <w:color w:val="000000" w:themeColor="text1"/>
          <w:spacing w:val="-4"/>
          <w:sz w:val="28"/>
          <w:szCs w:val="28"/>
        </w:rPr>
        <w:t>Г</w:t>
      </w:r>
      <w:r w:rsidRPr="009D0FE3">
        <w:rPr>
          <w:rFonts w:ascii="Times New Roman" w:eastAsia="Arial" w:hAnsi="Times New Roman" w:cs="Times New Roman"/>
          <w:bCs/>
          <w:color w:val="000000" w:themeColor="text1"/>
          <w:sz w:val="28"/>
          <w:szCs w:val="28"/>
        </w:rPr>
        <w:t>О</w:t>
      </w:r>
      <w:r w:rsidRPr="009D0FE3">
        <w:rPr>
          <w:rFonts w:ascii="Times New Roman" w:eastAsia="Arial" w:hAnsi="Times New Roman" w:cs="Times New Roman"/>
          <w:bCs/>
          <w:color w:val="000000" w:themeColor="text1"/>
          <w:spacing w:val="-8"/>
          <w:sz w:val="28"/>
          <w:szCs w:val="28"/>
        </w:rPr>
        <w:t>С</w:t>
      </w:r>
      <w:r w:rsidRPr="009D0FE3">
        <w:rPr>
          <w:rFonts w:ascii="Times New Roman" w:eastAsia="Arial" w:hAnsi="Times New Roman" w:cs="Times New Roman"/>
          <w:bCs/>
          <w:color w:val="000000" w:themeColor="text1"/>
          <w:sz w:val="28"/>
          <w:szCs w:val="28"/>
        </w:rPr>
        <w:t>ТР2</w:t>
      </w:r>
      <w:r w:rsidRPr="009D0FE3">
        <w:rPr>
          <w:rFonts w:ascii="Times New Roman" w:eastAsia="Arial" w:hAnsi="Times New Roman" w:cs="Times New Roman"/>
          <w:bCs/>
          <w:color w:val="000000" w:themeColor="text1"/>
          <w:spacing w:val="3"/>
          <w:sz w:val="28"/>
          <w:szCs w:val="28"/>
        </w:rPr>
        <w:t>1</w:t>
      </w:r>
      <w:r w:rsidRPr="009D0FE3">
        <w:rPr>
          <w:rFonts w:ascii="Times New Roman" w:eastAsia="Arial" w:hAnsi="Times New Roman" w:cs="Times New Roman"/>
          <w:bCs/>
          <w:color w:val="000000" w:themeColor="text1"/>
          <w:sz w:val="28"/>
          <w:szCs w:val="28"/>
        </w:rPr>
        <w:t>.</w:t>
      </w:r>
      <w:r w:rsidRPr="009D0FE3">
        <w:rPr>
          <w:rFonts w:ascii="Times New Roman" w:eastAsia="Arial" w:hAnsi="Times New Roman" w:cs="Times New Roman"/>
          <w:bCs/>
          <w:color w:val="000000" w:themeColor="text1"/>
          <w:spacing w:val="-23"/>
          <w:sz w:val="28"/>
          <w:szCs w:val="28"/>
        </w:rPr>
        <w:t>1</w:t>
      </w:r>
      <w:r w:rsidRPr="009D0FE3">
        <w:rPr>
          <w:rFonts w:ascii="Times New Roman" w:eastAsia="Arial" w:hAnsi="Times New Roman" w:cs="Times New Roman"/>
          <w:bCs/>
          <w:color w:val="000000" w:themeColor="text1"/>
          <w:spacing w:val="2"/>
          <w:sz w:val="28"/>
          <w:szCs w:val="28"/>
        </w:rPr>
        <w:t>1</w:t>
      </w:r>
      <w:r w:rsidRPr="009D0FE3">
        <w:rPr>
          <w:rFonts w:ascii="Times New Roman" w:eastAsia="Arial" w:hAnsi="Times New Roman" w:cs="Times New Roman"/>
          <w:bCs/>
          <w:color w:val="000000" w:themeColor="text1"/>
          <w:sz w:val="28"/>
          <w:szCs w:val="28"/>
        </w:rPr>
        <w:t>0</w:t>
      </w:r>
      <w:r w:rsidRPr="009D0FE3">
        <w:rPr>
          <w:rFonts w:ascii="Times New Roman" w:eastAsia="Arial" w:hAnsi="Times New Roman" w:cs="Times New Roman"/>
          <w:bCs/>
          <w:color w:val="000000" w:themeColor="text1"/>
          <w:spacing w:val="5"/>
          <w:sz w:val="28"/>
          <w:szCs w:val="28"/>
        </w:rPr>
        <w:t>1</w:t>
      </w:r>
      <w:r w:rsidRPr="009D0FE3">
        <w:rPr>
          <w:rFonts w:ascii="Times New Roman" w:eastAsia="Arial" w:hAnsi="Times New Roman" w:cs="Times New Roman"/>
          <w:bCs/>
          <w:color w:val="000000" w:themeColor="text1"/>
          <w:sz w:val="28"/>
          <w:szCs w:val="28"/>
        </w:rPr>
        <w:t>-</w:t>
      </w:r>
      <w:r w:rsidRPr="009D0FE3">
        <w:rPr>
          <w:rFonts w:ascii="Times New Roman" w:eastAsia="Arial" w:hAnsi="Times New Roman" w:cs="Times New Roman"/>
          <w:bCs/>
          <w:color w:val="000000" w:themeColor="text1"/>
          <w:spacing w:val="3"/>
          <w:sz w:val="28"/>
          <w:szCs w:val="28"/>
        </w:rPr>
        <w:t>2</w:t>
      </w:r>
      <w:r w:rsidRPr="009D0FE3">
        <w:rPr>
          <w:rFonts w:ascii="Times New Roman" w:eastAsia="Arial" w:hAnsi="Times New Roman" w:cs="Times New Roman"/>
          <w:bCs/>
          <w:color w:val="000000" w:themeColor="text1"/>
          <w:sz w:val="28"/>
          <w:szCs w:val="28"/>
        </w:rPr>
        <w:t>0</w:t>
      </w:r>
      <w:r w:rsidRPr="009D0FE3">
        <w:rPr>
          <w:rFonts w:ascii="Times New Roman" w:eastAsia="Arial" w:hAnsi="Times New Roman" w:cs="Times New Roman"/>
          <w:bCs/>
          <w:color w:val="000000" w:themeColor="text1"/>
          <w:spacing w:val="3"/>
          <w:sz w:val="28"/>
          <w:szCs w:val="28"/>
        </w:rPr>
        <w:t>1</w:t>
      </w:r>
      <w:r w:rsidRPr="009D0FE3">
        <w:rPr>
          <w:rFonts w:ascii="Times New Roman" w:eastAsia="Arial" w:hAnsi="Times New Roman" w:cs="Times New Roman"/>
          <w:bCs/>
          <w:color w:val="000000" w:themeColor="text1"/>
          <w:sz w:val="28"/>
          <w:szCs w:val="28"/>
        </w:rPr>
        <w:t>3</w:t>
      </w:r>
      <w:r w:rsidRPr="009D0FE3">
        <w:rPr>
          <w:rFonts w:ascii="Times New Roman" w:eastAsia="Arial" w:hAnsi="Times New Roman" w:cs="Times New Roman"/>
          <w:bCs/>
          <w:color w:val="000000" w:themeColor="text1"/>
          <w:spacing w:val="3"/>
          <w:sz w:val="28"/>
          <w:szCs w:val="28"/>
        </w:rPr>
        <w:t>С</w:t>
      </w:r>
      <w:r w:rsidRPr="009D0FE3">
        <w:rPr>
          <w:rFonts w:ascii="Times New Roman" w:eastAsia="Arial" w:hAnsi="Times New Roman" w:cs="Times New Roman"/>
          <w:bCs/>
          <w:color w:val="000000" w:themeColor="text1"/>
          <w:sz w:val="28"/>
          <w:szCs w:val="28"/>
        </w:rPr>
        <w:t>П</w:t>
      </w:r>
      <w:r w:rsidRPr="009D0FE3">
        <w:rPr>
          <w:rFonts w:ascii="Times New Roman" w:eastAsia="Arial" w:hAnsi="Times New Roman" w:cs="Times New Roman"/>
          <w:bCs/>
          <w:color w:val="000000" w:themeColor="text1"/>
          <w:spacing w:val="2"/>
          <w:sz w:val="28"/>
          <w:szCs w:val="28"/>
        </w:rPr>
        <w:t>Д</w:t>
      </w:r>
      <w:r w:rsidRPr="009D0FE3">
        <w:rPr>
          <w:rFonts w:ascii="Times New Roman" w:eastAsia="Arial" w:hAnsi="Times New Roman" w:cs="Times New Roman"/>
          <w:bCs/>
          <w:color w:val="000000" w:themeColor="text1"/>
          <w:spacing w:val="3"/>
          <w:sz w:val="28"/>
          <w:szCs w:val="28"/>
        </w:rPr>
        <w:t xml:space="preserve">С </w:t>
      </w:r>
      <w:r w:rsidRPr="009D0FE3">
        <w:rPr>
          <w:rFonts w:ascii="Times New Roman" w:eastAsia="Arial" w:hAnsi="Times New Roman" w:cs="Times New Roman"/>
          <w:color w:val="000000" w:themeColor="text1"/>
          <w:spacing w:val="2"/>
          <w:sz w:val="28"/>
          <w:szCs w:val="28"/>
        </w:rPr>
        <w:t>«</w:t>
      </w:r>
      <w:r w:rsidRPr="009D0FE3">
        <w:rPr>
          <w:rFonts w:ascii="Times New Roman" w:eastAsia="Arial" w:hAnsi="Times New Roman" w:cs="Times New Roman"/>
          <w:bCs/>
          <w:color w:val="000000" w:themeColor="text1"/>
          <w:sz w:val="28"/>
          <w:szCs w:val="28"/>
        </w:rPr>
        <w:t>Ос</w:t>
      </w:r>
      <w:r w:rsidRPr="009D0FE3">
        <w:rPr>
          <w:rFonts w:ascii="Times New Roman" w:eastAsia="Arial" w:hAnsi="Times New Roman" w:cs="Times New Roman"/>
          <w:bCs/>
          <w:color w:val="000000" w:themeColor="text1"/>
          <w:spacing w:val="2"/>
          <w:sz w:val="28"/>
          <w:szCs w:val="28"/>
        </w:rPr>
        <w:t>но</w:t>
      </w:r>
      <w:r w:rsidRPr="009D0FE3">
        <w:rPr>
          <w:rFonts w:ascii="Times New Roman" w:eastAsia="Arial" w:hAnsi="Times New Roman" w:cs="Times New Roman"/>
          <w:bCs/>
          <w:color w:val="000000" w:themeColor="text1"/>
          <w:spacing w:val="1"/>
          <w:sz w:val="28"/>
          <w:szCs w:val="28"/>
        </w:rPr>
        <w:t>в</w:t>
      </w:r>
      <w:r w:rsidRPr="009D0FE3">
        <w:rPr>
          <w:rFonts w:ascii="Times New Roman" w:eastAsia="Arial" w:hAnsi="Times New Roman" w:cs="Times New Roman"/>
          <w:bCs/>
          <w:color w:val="000000" w:themeColor="text1"/>
          <w:sz w:val="28"/>
          <w:szCs w:val="28"/>
        </w:rPr>
        <w:t>н</w:t>
      </w:r>
      <w:r w:rsidRPr="009D0FE3">
        <w:rPr>
          <w:rFonts w:ascii="Times New Roman" w:eastAsia="Arial" w:hAnsi="Times New Roman" w:cs="Times New Roman"/>
          <w:bCs/>
          <w:color w:val="000000" w:themeColor="text1"/>
          <w:spacing w:val="3"/>
          <w:sz w:val="28"/>
          <w:szCs w:val="28"/>
        </w:rPr>
        <w:t>ы</w:t>
      </w:r>
      <w:r w:rsidRPr="009D0FE3">
        <w:rPr>
          <w:rFonts w:ascii="Times New Roman" w:eastAsia="Arial" w:hAnsi="Times New Roman" w:cs="Times New Roman"/>
          <w:bCs/>
          <w:color w:val="000000" w:themeColor="text1"/>
          <w:sz w:val="28"/>
          <w:szCs w:val="28"/>
        </w:rPr>
        <w:t xml:space="preserve">е </w:t>
      </w:r>
      <w:r w:rsidRPr="009D0FE3">
        <w:rPr>
          <w:rFonts w:ascii="Times New Roman" w:eastAsia="Arial" w:hAnsi="Times New Roman" w:cs="Times New Roman"/>
          <w:bCs/>
          <w:color w:val="000000" w:themeColor="text1"/>
          <w:spacing w:val="-2"/>
          <w:sz w:val="28"/>
          <w:szCs w:val="28"/>
        </w:rPr>
        <w:t>т</w:t>
      </w:r>
      <w:r w:rsidRPr="009D0FE3">
        <w:rPr>
          <w:rFonts w:ascii="Times New Roman" w:eastAsia="Arial" w:hAnsi="Times New Roman" w:cs="Times New Roman"/>
          <w:bCs/>
          <w:color w:val="000000" w:themeColor="text1"/>
          <w:spacing w:val="2"/>
          <w:sz w:val="28"/>
          <w:szCs w:val="28"/>
        </w:rPr>
        <w:t>р</w:t>
      </w:r>
      <w:r w:rsidRPr="009D0FE3">
        <w:rPr>
          <w:rFonts w:ascii="Times New Roman" w:eastAsia="Arial" w:hAnsi="Times New Roman" w:cs="Times New Roman"/>
          <w:bCs/>
          <w:color w:val="000000" w:themeColor="text1"/>
          <w:spacing w:val="-3"/>
          <w:sz w:val="28"/>
          <w:szCs w:val="28"/>
        </w:rPr>
        <w:t>е</w:t>
      </w:r>
      <w:r w:rsidRPr="009D0FE3">
        <w:rPr>
          <w:rFonts w:ascii="Times New Roman" w:eastAsia="Arial" w:hAnsi="Times New Roman" w:cs="Times New Roman"/>
          <w:bCs/>
          <w:color w:val="000000" w:themeColor="text1"/>
          <w:spacing w:val="2"/>
          <w:sz w:val="28"/>
          <w:szCs w:val="28"/>
        </w:rPr>
        <w:t>б</w:t>
      </w:r>
      <w:r w:rsidRPr="009D0FE3">
        <w:rPr>
          <w:rFonts w:ascii="Times New Roman" w:eastAsia="Arial" w:hAnsi="Times New Roman" w:cs="Times New Roman"/>
          <w:bCs/>
          <w:color w:val="000000" w:themeColor="text1"/>
          <w:spacing w:val="1"/>
          <w:sz w:val="28"/>
          <w:szCs w:val="28"/>
        </w:rPr>
        <w:t>о</w:t>
      </w:r>
      <w:r w:rsidRPr="009D0FE3">
        <w:rPr>
          <w:rFonts w:ascii="Times New Roman" w:eastAsia="Arial" w:hAnsi="Times New Roman" w:cs="Times New Roman"/>
          <w:bCs/>
          <w:color w:val="000000" w:themeColor="text1"/>
          <w:spacing w:val="-4"/>
          <w:sz w:val="28"/>
          <w:szCs w:val="28"/>
        </w:rPr>
        <w:t>в</w:t>
      </w:r>
      <w:r w:rsidRPr="009D0FE3">
        <w:rPr>
          <w:rFonts w:ascii="Times New Roman" w:eastAsia="Arial" w:hAnsi="Times New Roman" w:cs="Times New Roman"/>
          <w:bCs/>
          <w:color w:val="000000" w:themeColor="text1"/>
          <w:spacing w:val="2"/>
          <w:sz w:val="28"/>
          <w:szCs w:val="28"/>
        </w:rPr>
        <w:t>ан</w:t>
      </w:r>
      <w:r w:rsidRPr="009D0FE3">
        <w:rPr>
          <w:rFonts w:ascii="Times New Roman" w:eastAsia="Arial" w:hAnsi="Times New Roman" w:cs="Times New Roman"/>
          <w:bCs/>
          <w:color w:val="000000" w:themeColor="text1"/>
          <w:sz w:val="28"/>
          <w:szCs w:val="28"/>
        </w:rPr>
        <w:t xml:space="preserve">ия  к </w:t>
      </w:r>
      <w:r w:rsidRPr="009D0FE3">
        <w:rPr>
          <w:rFonts w:ascii="Times New Roman" w:eastAsia="Arial" w:hAnsi="Times New Roman" w:cs="Times New Roman"/>
          <w:bCs/>
          <w:color w:val="000000" w:themeColor="text1"/>
          <w:spacing w:val="2"/>
          <w:sz w:val="28"/>
          <w:szCs w:val="28"/>
        </w:rPr>
        <w:t>п</w:t>
      </w:r>
      <w:r w:rsidRPr="009D0FE3">
        <w:rPr>
          <w:rFonts w:ascii="Times New Roman" w:eastAsia="Arial" w:hAnsi="Times New Roman" w:cs="Times New Roman"/>
          <w:bCs/>
          <w:color w:val="000000" w:themeColor="text1"/>
          <w:spacing w:val="1"/>
          <w:sz w:val="28"/>
          <w:szCs w:val="28"/>
        </w:rPr>
        <w:t>р</w:t>
      </w:r>
      <w:r w:rsidRPr="009D0FE3">
        <w:rPr>
          <w:rFonts w:ascii="Times New Roman" w:eastAsia="Arial" w:hAnsi="Times New Roman" w:cs="Times New Roman"/>
          <w:bCs/>
          <w:color w:val="000000" w:themeColor="text1"/>
          <w:spacing w:val="2"/>
          <w:sz w:val="28"/>
          <w:szCs w:val="28"/>
        </w:rPr>
        <w:t>о</w:t>
      </w:r>
      <w:r w:rsidRPr="009D0FE3">
        <w:rPr>
          <w:rFonts w:ascii="Times New Roman" w:eastAsia="Arial" w:hAnsi="Times New Roman" w:cs="Times New Roman"/>
          <w:bCs/>
          <w:color w:val="000000" w:themeColor="text1"/>
          <w:sz w:val="28"/>
          <w:szCs w:val="28"/>
        </w:rPr>
        <w:t>е</w:t>
      </w:r>
      <w:r w:rsidRPr="009D0FE3">
        <w:rPr>
          <w:rFonts w:ascii="Times New Roman" w:eastAsia="Arial" w:hAnsi="Times New Roman" w:cs="Times New Roman"/>
          <w:bCs/>
          <w:color w:val="000000" w:themeColor="text1"/>
          <w:spacing w:val="5"/>
          <w:sz w:val="28"/>
          <w:szCs w:val="28"/>
        </w:rPr>
        <w:t>к</w:t>
      </w:r>
      <w:r w:rsidRPr="009D0FE3">
        <w:rPr>
          <w:rFonts w:ascii="Times New Roman" w:eastAsia="Arial" w:hAnsi="Times New Roman" w:cs="Times New Roman"/>
          <w:bCs/>
          <w:color w:val="000000" w:themeColor="text1"/>
          <w:spacing w:val="-2"/>
          <w:sz w:val="28"/>
          <w:szCs w:val="28"/>
        </w:rPr>
        <w:t>т</w:t>
      </w:r>
      <w:r w:rsidRPr="009D0FE3">
        <w:rPr>
          <w:rFonts w:ascii="Times New Roman" w:eastAsia="Arial" w:hAnsi="Times New Roman" w:cs="Times New Roman"/>
          <w:bCs/>
          <w:color w:val="000000" w:themeColor="text1"/>
          <w:spacing w:val="1"/>
          <w:sz w:val="28"/>
          <w:szCs w:val="28"/>
        </w:rPr>
        <w:t>но</w:t>
      </w:r>
      <w:r w:rsidRPr="009D0FE3">
        <w:rPr>
          <w:rFonts w:ascii="Times New Roman" w:eastAsia="Arial" w:hAnsi="Times New Roman" w:cs="Times New Roman"/>
          <w:bCs/>
          <w:color w:val="000000" w:themeColor="text1"/>
          <w:sz w:val="28"/>
          <w:szCs w:val="28"/>
        </w:rPr>
        <w:t>й и р</w:t>
      </w:r>
      <w:r w:rsidRPr="009D0FE3">
        <w:rPr>
          <w:rFonts w:ascii="Times New Roman" w:eastAsia="Arial" w:hAnsi="Times New Roman" w:cs="Times New Roman"/>
          <w:bCs/>
          <w:color w:val="000000" w:themeColor="text1"/>
          <w:spacing w:val="2"/>
          <w:sz w:val="28"/>
          <w:szCs w:val="28"/>
        </w:rPr>
        <w:t>а</w:t>
      </w:r>
      <w:r w:rsidRPr="009D0FE3">
        <w:rPr>
          <w:rFonts w:ascii="Times New Roman" w:eastAsia="Arial" w:hAnsi="Times New Roman" w:cs="Times New Roman"/>
          <w:bCs/>
          <w:color w:val="000000" w:themeColor="text1"/>
          <w:sz w:val="28"/>
          <w:szCs w:val="28"/>
        </w:rPr>
        <w:t>б</w:t>
      </w:r>
      <w:r w:rsidRPr="009D0FE3">
        <w:rPr>
          <w:rFonts w:ascii="Times New Roman" w:eastAsia="Arial" w:hAnsi="Times New Roman" w:cs="Times New Roman"/>
          <w:bCs/>
          <w:color w:val="000000" w:themeColor="text1"/>
          <w:spacing w:val="-8"/>
          <w:sz w:val="28"/>
          <w:szCs w:val="28"/>
        </w:rPr>
        <w:t>о</w:t>
      </w:r>
      <w:r w:rsidRPr="009D0FE3">
        <w:rPr>
          <w:rFonts w:ascii="Times New Roman" w:eastAsia="Arial" w:hAnsi="Times New Roman" w:cs="Times New Roman"/>
          <w:bCs/>
          <w:color w:val="000000" w:themeColor="text1"/>
          <w:sz w:val="28"/>
          <w:szCs w:val="28"/>
        </w:rPr>
        <w:t>ч</w:t>
      </w:r>
      <w:r w:rsidRPr="009D0FE3">
        <w:rPr>
          <w:rFonts w:ascii="Times New Roman" w:eastAsia="Arial" w:hAnsi="Times New Roman" w:cs="Times New Roman"/>
          <w:bCs/>
          <w:color w:val="000000" w:themeColor="text1"/>
          <w:spacing w:val="2"/>
          <w:sz w:val="28"/>
          <w:szCs w:val="28"/>
        </w:rPr>
        <w:t>е</w:t>
      </w:r>
      <w:r w:rsidRPr="009D0FE3">
        <w:rPr>
          <w:rFonts w:ascii="Times New Roman" w:eastAsia="Arial" w:hAnsi="Times New Roman" w:cs="Times New Roman"/>
          <w:bCs/>
          <w:color w:val="000000" w:themeColor="text1"/>
          <w:sz w:val="28"/>
          <w:szCs w:val="28"/>
        </w:rPr>
        <w:t xml:space="preserve">й </w:t>
      </w:r>
      <w:r w:rsidRPr="009D0FE3">
        <w:rPr>
          <w:rFonts w:ascii="Times New Roman" w:eastAsia="Arial" w:hAnsi="Times New Roman" w:cs="Times New Roman"/>
          <w:bCs/>
          <w:color w:val="000000" w:themeColor="text1"/>
          <w:spacing w:val="2"/>
          <w:sz w:val="28"/>
          <w:szCs w:val="28"/>
        </w:rPr>
        <w:t>д</w:t>
      </w:r>
      <w:r w:rsidRPr="009D0FE3">
        <w:rPr>
          <w:rFonts w:ascii="Times New Roman" w:eastAsia="Arial" w:hAnsi="Times New Roman" w:cs="Times New Roman"/>
          <w:bCs/>
          <w:color w:val="000000" w:themeColor="text1"/>
          <w:spacing w:val="1"/>
          <w:sz w:val="28"/>
          <w:szCs w:val="28"/>
        </w:rPr>
        <w:t>о</w:t>
      </w:r>
      <w:r w:rsidRPr="009D0FE3">
        <w:rPr>
          <w:rFonts w:ascii="Times New Roman" w:eastAsia="Arial" w:hAnsi="Times New Roman" w:cs="Times New Roman"/>
          <w:bCs/>
          <w:color w:val="000000" w:themeColor="text1"/>
          <w:spacing w:val="4"/>
          <w:sz w:val="28"/>
          <w:szCs w:val="28"/>
        </w:rPr>
        <w:t>к</w:t>
      </w:r>
      <w:r w:rsidRPr="009D0FE3">
        <w:rPr>
          <w:rFonts w:ascii="Times New Roman" w:eastAsia="Arial" w:hAnsi="Times New Roman" w:cs="Times New Roman"/>
          <w:bCs/>
          <w:color w:val="000000" w:themeColor="text1"/>
          <w:spacing w:val="-10"/>
          <w:sz w:val="28"/>
          <w:szCs w:val="28"/>
        </w:rPr>
        <w:t>у</w:t>
      </w:r>
      <w:r w:rsidRPr="009D0FE3">
        <w:rPr>
          <w:rFonts w:ascii="Times New Roman" w:eastAsia="Arial" w:hAnsi="Times New Roman" w:cs="Times New Roman"/>
          <w:bCs/>
          <w:color w:val="000000" w:themeColor="text1"/>
          <w:spacing w:val="1"/>
          <w:sz w:val="28"/>
          <w:szCs w:val="28"/>
        </w:rPr>
        <w:t>м</w:t>
      </w:r>
      <w:r w:rsidRPr="009D0FE3">
        <w:rPr>
          <w:rFonts w:ascii="Times New Roman" w:eastAsia="Arial" w:hAnsi="Times New Roman" w:cs="Times New Roman"/>
          <w:bCs/>
          <w:color w:val="000000" w:themeColor="text1"/>
          <w:spacing w:val="2"/>
          <w:sz w:val="28"/>
          <w:szCs w:val="28"/>
        </w:rPr>
        <w:t>е</w:t>
      </w:r>
      <w:r w:rsidRPr="009D0FE3">
        <w:rPr>
          <w:rFonts w:ascii="Times New Roman" w:eastAsia="Arial" w:hAnsi="Times New Roman" w:cs="Times New Roman"/>
          <w:bCs/>
          <w:color w:val="000000" w:themeColor="text1"/>
          <w:spacing w:val="5"/>
          <w:sz w:val="28"/>
          <w:szCs w:val="28"/>
        </w:rPr>
        <w:t>н</w:t>
      </w:r>
      <w:r w:rsidRPr="009D0FE3">
        <w:rPr>
          <w:rFonts w:ascii="Times New Roman" w:eastAsia="Arial" w:hAnsi="Times New Roman" w:cs="Times New Roman"/>
          <w:bCs/>
          <w:color w:val="000000" w:themeColor="text1"/>
          <w:spacing w:val="-4"/>
          <w:sz w:val="28"/>
          <w:szCs w:val="28"/>
        </w:rPr>
        <w:t>т</w:t>
      </w:r>
      <w:r w:rsidRPr="009D0FE3">
        <w:rPr>
          <w:rFonts w:ascii="Times New Roman" w:eastAsia="Arial" w:hAnsi="Times New Roman" w:cs="Times New Roman"/>
          <w:bCs/>
          <w:color w:val="000000" w:themeColor="text1"/>
          <w:spacing w:val="4"/>
          <w:sz w:val="28"/>
          <w:szCs w:val="28"/>
        </w:rPr>
        <w:t>а</w:t>
      </w:r>
      <w:r w:rsidRPr="009D0FE3">
        <w:rPr>
          <w:rFonts w:ascii="Times New Roman" w:eastAsia="Arial" w:hAnsi="Times New Roman" w:cs="Times New Roman"/>
          <w:bCs/>
          <w:color w:val="000000" w:themeColor="text1"/>
          <w:spacing w:val="2"/>
          <w:sz w:val="28"/>
          <w:szCs w:val="28"/>
        </w:rPr>
        <w:t>ци</w:t>
      </w:r>
      <w:r w:rsidRPr="009D0FE3">
        <w:rPr>
          <w:rFonts w:ascii="Times New Roman" w:eastAsia="Arial" w:hAnsi="Times New Roman" w:cs="Times New Roman"/>
          <w:bCs/>
          <w:color w:val="000000" w:themeColor="text1"/>
          <w:sz w:val="28"/>
          <w:szCs w:val="28"/>
        </w:rPr>
        <w:t>и».</w:t>
      </w:r>
    </w:p>
    <w:p w14:paraId="257BF1A6" w14:textId="77777777" w:rsidR="00134E72" w:rsidRPr="009D0FE3" w:rsidRDefault="00134E72" w:rsidP="00134E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Методические указания предназначены для использования с целью выработки единых требований по оформлению дипломного проекта и разработаны для применения преподавателями и студентами строительной специальности, в период дипломного проектирования.</w:t>
      </w:r>
    </w:p>
    <w:p w14:paraId="1EF23623" w14:textId="77777777" w:rsidR="00134E72" w:rsidRPr="009D0FE3" w:rsidRDefault="00134E72" w:rsidP="00134E72">
      <w:pPr>
        <w:rPr>
          <w:rFonts w:ascii="Times New Roman" w:hAnsi="Times New Roman" w:cs="Times New Roman"/>
          <w:color w:val="000000" w:themeColor="text1"/>
          <w:sz w:val="24"/>
          <w:szCs w:val="24"/>
        </w:rPr>
      </w:pPr>
    </w:p>
    <w:p w14:paraId="4D13A578" w14:textId="77777777" w:rsidR="00134E72" w:rsidRPr="009D0FE3" w:rsidRDefault="00134E72" w:rsidP="00134E72">
      <w:pPr>
        <w:rPr>
          <w:rFonts w:ascii="Times New Roman" w:hAnsi="Times New Roman" w:cs="Times New Roman"/>
          <w:i/>
          <w:color w:val="000000" w:themeColor="text1"/>
          <w:sz w:val="20"/>
          <w:szCs w:val="20"/>
        </w:rPr>
      </w:pPr>
    </w:p>
    <w:p w14:paraId="05BFD4BF" w14:textId="77777777" w:rsidR="00134E72" w:rsidRPr="009D0FE3" w:rsidRDefault="00134E72" w:rsidP="00134E72">
      <w:pPr>
        <w:rPr>
          <w:rFonts w:ascii="Times New Roman" w:hAnsi="Times New Roman" w:cs="Times New Roman"/>
          <w:i/>
          <w:color w:val="000000" w:themeColor="text1"/>
          <w:sz w:val="20"/>
          <w:szCs w:val="20"/>
        </w:rPr>
      </w:pPr>
    </w:p>
    <w:p w14:paraId="2B51694C" w14:textId="77777777" w:rsidR="00134E72" w:rsidRPr="009D0FE3" w:rsidRDefault="00134E72" w:rsidP="00134E72">
      <w:pPr>
        <w:rPr>
          <w:rFonts w:ascii="Times New Roman" w:hAnsi="Times New Roman" w:cs="Times New Roman"/>
          <w:i/>
          <w:color w:val="000000" w:themeColor="text1"/>
          <w:sz w:val="20"/>
          <w:szCs w:val="20"/>
        </w:rPr>
      </w:pPr>
    </w:p>
    <w:p w14:paraId="6D414E24" w14:textId="77777777" w:rsidR="00134E72" w:rsidRPr="009D0FE3" w:rsidRDefault="00134E72" w:rsidP="00134E72">
      <w:pPr>
        <w:rPr>
          <w:rFonts w:ascii="Times New Roman" w:hAnsi="Times New Roman" w:cs="Times New Roman"/>
          <w:i/>
          <w:color w:val="000000" w:themeColor="text1"/>
          <w:sz w:val="20"/>
          <w:szCs w:val="20"/>
        </w:rPr>
      </w:pPr>
    </w:p>
    <w:p w14:paraId="7D5FAA7E" w14:textId="77777777" w:rsidR="00134E72" w:rsidRPr="009D0FE3" w:rsidRDefault="00134E72" w:rsidP="00134E72">
      <w:pPr>
        <w:rPr>
          <w:rFonts w:ascii="Times New Roman" w:hAnsi="Times New Roman" w:cs="Times New Roman"/>
          <w:i/>
          <w:color w:val="000000" w:themeColor="text1"/>
          <w:sz w:val="20"/>
          <w:szCs w:val="20"/>
        </w:rPr>
      </w:pPr>
    </w:p>
    <w:p w14:paraId="5A1CA7DF" w14:textId="77777777" w:rsidR="00134E72" w:rsidRPr="009D0FE3" w:rsidRDefault="00134E72" w:rsidP="00134E72">
      <w:pPr>
        <w:rPr>
          <w:rFonts w:ascii="Times New Roman" w:hAnsi="Times New Roman" w:cs="Times New Roman"/>
          <w:i/>
          <w:color w:val="000000" w:themeColor="text1"/>
          <w:sz w:val="20"/>
          <w:szCs w:val="20"/>
        </w:rPr>
      </w:pPr>
    </w:p>
    <w:p w14:paraId="1860F8D8" w14:textId="77777777" w:rsidR="00134E72" w:rsidRPr="009D0FE3" w:rsidRDefault="00134E72" w:rsidP="00134E72">
      <w:pPr>
        <w:rPr>
          <w:rFonts w:ascii="Times New Roman" w:hAnsi="Times New Roman" w:cs="Times New Roman"/>
          <w:i/>
          <w:color w:val="000000" w:themeColor="text1"/>
          <w:sz w:val="20"/>
          <w:szCs w:val="20"/>
        </w:rPr>
      </w:pPr>
    </w:p>
    <w:p w14:paraId="5B374059" w14:textId="77777777" w:rsidR="00134E72" w:rsidRPr="009D0FE3" w:rsidRDefault="00134E72" w:rsidP="00134E72">
      <w:pPr>
        <w:rPr>
          <w:rFonts w:ascii="Times New Roman" w:hAnsi="Times New Roman" w:cs="Times New Roman"/>
          <w:i/>
          <w:color w:val="000000" w:themeColor="text1"/>
          <w:sz w:val="20"/>
          <w:szCs w:val="20"/>
        </w:rPr>
      </w:pPr>
    </w:p>
    <w:p w14:paraId="71AC73EA" w14:textId="77777777" w:rsidR="00134E72" w:rsidRPr="009D0FE3" w:rsidRDefault="00134E72" w:rsidP="00134E72">
      <w:pPr>
        <w:rPr>
          <w:rFonts w:ascii="Times New Roman" w:hAnsi="Times New Roman" w:cs="Times New Roman"/>
          <w:i/>
          <w:color w:val="000000" w:themeColor="text1"/>
          <w:sz w:val="20"/>
          <w:szCs w:val="20"/>
        </w:rPr>
      </w:pPr>
    </w:p>
    <w:p w14:paraId="7FE7D330" w14:textId="77777777" w:rsidR="00134E72" w:rsidRPr="009D0FE3" w:rsidRDefault="00134E72" w:rsidP="00134E72">
      <w:pPr>
        <w:rPr>
          <w:rFonts w:ascii="Times New Roman" w:hAnsi="Times New Roman" w:cs="Times New Roman"/>
          <w:i/>
          <w:color w:val="000000" w:themeColor="text1"/>
          <w:sz w:val="20"/>
          <w:szCs w:val="20"/>
        </w:rPr>
      </w:pPr>
    </w:p>
    <w:p w14:paraId="7B9DC9F3" w14:textId="77777777" w:rsidR="00134E72" w:rsidRPr="009D0FE3" w:rsidRDefault="00134E72" w:rsidP="00134E72">
      <w:pPr>
        <w:rPr>
          <w:rFonts w:ascii="Times New Roman" w:hAnsi="Times New Roman" w:cs="Times New Roman"/>
          <w:i/>
          <w:color w:val="000000" w:themeColor="text1"/>
          <w:sz w:val="20"/>
          <w:szCs w:val="20"/>
        </w:rPr>
      </w:pPr>
    </w:p>
    <w:p w14:paraId="6F5976AC" w14:textId="77777777" w:rsidR="00134E72" w:rsidRPr="009D0FE3" w:rsidRDefault="00134E72" w:rsidP="00134E72">
      <w:pPr>
        <w:rPr>
          <w:rFonts w:ascii="Times New Roman" w:hAnsi="Times New Roman" w:cs="Times New Roman"/>
          <w:i/>
          <w:color w:val="000000" w:themeColor="text1"/>
          <w:sz w:val="20"/>
          <w:szCs w:val="20"/>
        </w:rPr>
      </w:pPr>
    </w:p>
    <w:p w14:paraId="562A8704" w14:textId="77777777" w:rsidR="00134E72" w:rsidRPr="009D0FE3" w:rsidRDefault="00134E72" w:rsidP="00134E72">
      <w:pPr>
        <w:rPr>
          <w:rFonts w:ascii="Times New Roman" w:hAnsi="Times New Roman" w:cs="Times New Roman"/>
          <w:i/>
          <w:color w:val="000000" w:themeColor="text1"/>
          <w:sz w:val="20"/>
          <w:szCs w:val="20"/>
        </w:rPr>
      </w:pPr>
    </w:p>
    <w:p w14:paraId="388A78E6" w14:textId="77777777" w:rsidR="00134E72" w:rsidRPr="009D0FE3" w:rsidRDefault="00134E72" w:rsidP="00134E72">
      <w:pPr>
        <w:rPr>
          <w:rFonts w:ascii="Times New Roman" w:hAnsi="Times New Roman" w:cs="Times New Roman"/>
          <w:i/>
          <w:color w:val="000000" w:themeColor="text1"/>
          <w:sz w:val="20"/>
          <w:szCs w:val="20"/>
        </w:rPr>
      </w:pPr>
    </w:p>
    <w:p w14:paraId="334CDE3B" w14:textId="77777777" w:rsidR="00134E72" w:rsidRPr="009D0FE3" w:rsidRDefault="00134E72" w:rsidP="00134E72">
      <w:pPr>
        <w:rPr>
          <w:rFonts w:ascii="Times New Roman" w:hAnsi="Times New Roman" w:cs="Times New Roman"/>
          <w:i/>
          <w:color w:val="000000" w:themeColor="text1"/>
          <w:sz w:val="20"/>
          <w:szCs w:val="20"/>
        </w:rPr>
      </w:pPr>
      <w:r w:rsidRPr="009D0FE3">
        <w:rPr>
          <w:rFonts w:ascii="Times New Roman" w:hAnsi="Times New Roman" w:cs="Times New Roman"/>
          <w:i/>
          <w:color w:val="000000" w:themeColor="text1"/>
          <w:sz w:val="20"/>
          <w:szCs w:val="20"/>
        </w:rPr>
        <w:br w:type="page"/>
      </w:r>
    </w:p>
    <w:p w14:paraId="26F64CA2" w14:textId="77777777" w:rsidR="00134E72" w:rsidRDefault="00134E72" w:rsidP="00134E72">
      <w:pPr>
        <w:spacing w:after="0" w:line="360" w:lineRule="auto"/>
        <w:jc w:val="center"/>
        <w:rPr>
          <w:rFonts w:ascii="Times New Roman" w:eastAsia="Times New Roman" w:hAnsi="Times New Roman" w:cs="Times New Roman"/>
          <w:b/>
          <w:color w:val="000000" w:themeColor="text1"/>
          <w:sz w:val="28"/>
          <w:szCs w:val="28"/>
          <w:lang w:eastAsia="ru-RU"/>
        </w:rPr>
      </w:pPr>
    </w:p>
    <w:p w14:paraId="51E6BC77" w14:textId="77777777" w:rsidR="00134E72" w:rsidRPr="009D0FE3" w:rsidRDefault="00134E72" w:rsidP="00134E72">
      <w:pPr>
        <w:spacing w:after="0" w:line="360" w:lineRule="auto"/>
        <w:jc w:val="center"/>
        <w:rPr>
          <w:rFonts w:ascii="Times New Roman" w:eastAsia="Times New Roman" w:hAnsi="Times New Roman" w:cs="Times New Roman"/>
          <w:color w:val="000000" w:themeColor="text1"/>
          <w:sz w:val="24"/>
          <w:szCs w:val="24"/>
          <w:lang w:eastAsia="ru-RU"/>
        </w:rPr>
      </w:pPr>
      <w:r w:rsidRPr="009D0FE3">
        <w:rPr>
          <w:rFonts w:ascii="Times New Roman" w:eastAsia="Times New Roman" w:hAnsi="Times New Roman" w:cs="Times New Roman"/>
          <w:b/>
          <w:color w:val="000000" w:themeColor="text1"/>
          <w:sz w:val="28"/>
          <w:szCs w:val="28"/>
          <w:lang w:eastAsia="ru-RU"/>
        </w:rPr>
        <w:t xml:space="preserve">ПРАВИЛА ОФОРМЛЕНИЯ </w:t>
      </w:r>
    </w:p>
    <w:p w14:paraId="1BD9045D" w14:textId="77777777" w:rsidR="00134E72" w:rsidRDefault="00134E72" w:rsidP="00134E72">
      <w:pPr>
        <w:spacing w:after="0" w:line="360" w:lineRule="auto"/>
        <w:jc w:val="center"/>
        <w:rPr>
          <w:rFonts w:ascii="Times New Roman" w:eastAsia="Times New Roman" w:hAnsi="Times New Roman" w:cs="Times New Roman"/>
          <w:b/>
          <w:color w:val="000000" w:themeColor="text1"/>
          <w:sz w:val="28"/>
          <w:szCs w:val="28"/>
          <w:lang w:eastAsia="ru-RU"/>
        </w:rPr>
      </w:pPr>
      <w:r w:rsidRPr="009D0FE3">
        <w:rPr>
          <w:rFonts w:ascii="Times New Roman" w:eastAsia="Times New Roman" w:hAnsi="Times New Roman" w:cs="Times New Roman"/>
          <w:b/>
          <w:color w:val="000000" w:themeColor="text1"/>
          <w:sz w:val="28"/>
          <w:szCs w:val="28"/>
          <w:lang w:eastAsia="ru-RU"/>
        </w:rPr>
        <w:t>ВЫПУСКНОЙ КВАЛИФИКАЦИОННОЙ РАБОТЫ</w:t>
      </w:r>
    </w:p>
    <w:p w14:paraId="6F89232C" w14:textId="77777777" w:rsidR="00134E72" w:rsidRPr="009D0FE3" w:rsidRDefault="00603B03" w:rsidP="00134E72">
      <w:pPr>
        <w:pStyle w:val="1"/>
        <w:jc w:val="center"/>
        <w:rPr>
          <w:rFonts w:ascii="Times New Roman" w:eastAsia="Times New Roman" w:hAnsi="Times New Roman" w:cs="Times New Roman"/>
          <w:color w:val="000000" w:themeColor="text1"/>
          <w:sz w:val="24"/>
          <w:szCs w:val="24"/>
          <w:lang w:eastAsia="ru-RU"/>
        </w:rPr>
      </w:pPr>
      <w:hyperlink r:id="rId11" w:anchor="s6" w:history="1">
        <w:bookmarkStart w:id="20" w:name="_Toc532328338"/>
        <w:bookmarkStart w:id="21" w:name="_Toc100681828"/>
        <w:r w:rsidR="00134E72" w:rsidRPr="009D0FE3">
          <w:rPr>
            <w:rFonts w:ascii="Times New Roman" w:eastAsia="Times New Roman" w:hAnsi="Times New Roman" w:cs="Times New Roman"/>
            <w:caps/>
            <w:color w:val="000000" w:themeColor="text1"/>
            <w:lang w:eastAsia="ru-RU"/>
          </w:rPr>
          <w:t>1</w:t>
        </w:r>
        <w:r w:rsidR="00134E72">
          <w:rPr>
            <w:rFonts w:ascii="Times New Roman" w:eastAsia="Times New Roman" w:hAnsi="Times New Roman" w:cs="Times New Roman"/>
            <w:caps/>
            <w:color w:val="000000" w:themeColor="text1"/>
            <w:lang w:eastAsia="ru-RU"/>
          </w:rPr>
          <w:t>.</w:t>
        </w:r>
        <w:r w:rsidR="00134E72" w:rsidRPr="009D0FE3">
          <w:rPr>
            <w:rFonts w:ascii="Times New Roman" w:eastAsia="Times New Roman" w:hAnsi="Times New Roman" w:cs="Times New Roman"/>
            <w:caps/>
            <w:color w:val="000000" w:themeColor="text1"/>
            <w:lang w:eastAsia="ru-RU"/>
          </w:rPr>
          <w:t xml:space="preserve"> Основные положения</w:t>
        </w:r>
        <w:bookmarkEnd w:id="20"/>
        <w:bookmarkEnd w:id="21"/>
      </w:hyperlink>
    </w:p>
    <w:p w14:paraId="7B174272" w14:textId="77777777" w:rsidR="00134E72" w:rsidRPr="009D0FE3" w:rsidRDefault="00134E72" w:rsidP="00134E72">
      <w:pPr>
        <w:spacing w:after="0" w:line="360" w:lineRule="auto"/>
        <w:ind w:firstLine="708"/>
        <w:jc w:val="both"/>
        <w:rPr>
          <w:rFonts w:ascii="Times New Roman" w:eastAsia="Times New Roman" w:hAnsi="Times New Roman" w:cs="Times New Roman"/>
          <w:b/>
          <w:caps/>
          <w:color w:val="000000" w:themeColor="text1"/>
          <w:sz w:val="28"/>
          <w:szCs w:val="28"/>
          <w:lang w:eastAsia="ru-RU"/>
        </w:rPr>
      </w:pPr>
    </w:p>
    <w:p w14:paraId="465D0C2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1.1</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Текст должен быть выполнен любым печатным способом с использованием компьютера и принтера на </w:t>
      </w:r>
      <w:r w:rsidRPr="009D0FE3">
        <w:rPr>
          <w:rFonts w:ascii="Times New Roman" w:eastAsia="Times New Roman" w:hAnsi="Times New Roman" w:cs="Times New Roman"/>
          <w:i/>
          <w:color w:val="000000" w:themeColor="text1"/>
          <w:sz w:val="28"/>
          <w:szCs w:val="28"/>
          <w:lang w:eastAsia="ru-RU"/>
        </w:rPr>
        <w:t>одной</w:t>
      </w:r>
      <w:r w:rsidRPr="009D0FE3">
        <w:rPr>
          <w:rFonts w:ascii="Times New Roman" w:eastAsia="Times New Roman" w:hAnsi="Times New Roman" w:cs="Times New Roman"/>
          <w:color w:val="000000" w:themeColor="text1"/>
          <w:sz w:val="28"/>
          <w:szCs w:val="28"/>
          <w:lang w:eastAsia="ru-RU"/>
        </w:rPr>
        <w:t xml:space="preserve"> стороне белой бумаги формата А4 (210×297) мм через полтора интервала черным цветом, кегль 14 </w:t>
      </w:r>
      <w:r w:rsidR="00D21248">
        <w:rPr>
          <w:rFonts w:ascii="Times New Roman" w:eastAsia="Times New Roman" w:hAnsi="Times New Roman" w:cs="Times New Roman"/>
          <w:color w:val="000000" w:themeColor="text1"/>
          <w:sz w:val="28"/>
          <w:szCs w:val="28"/>
          <w:lang w:eastAsia="ru-RU"/>
        </w:rPr>
        <w:t xml:space="preserve">(в таблицах кегль 12), </w:t>
      </w:r>
      <w:r w:rsidRPr="009D0FE3">
        <w:rPr>
          <w:rFonts w:ascii="Times New Roman" w:hAnsi="Times New Roman" w:cs="Times New Roman"/>
          <w:color w:val="000000" w:themeColor="text1"/>
          <w:sz w:val="28"/>
          <w:szCs w:val="28"/>
          <w:lang w:eastAsia="ru-RU"/>
        </w:rPr>
        <w:t xml:space="preserve">оформленной  шрифтом </w:t>
      </w:r>
      <w:r w:rsidRPr="009D0FE3">
        <w:rPr>
          <w:rFonts w:ascii="Times New Roman" w:hAnsi="Times New Roman" w:cs="Times New Roman"/>
          <w:color w:val="000000" w:themeColor="text1"/>
          <w:sz w:val="28"/>
          <w:szCs w:val="28"/>
          <w:lang w:val="en-US" w:eastAsia="ru-RU"/>
        </w:rPr>
        <w:t>Times</w:t>
      </w:r>
      <w:r w:rsidRPr="009D0FE3">
        <w:rPr>
          <w:rFonts w:ascii="Times New Roman" w:hAnsi="Times New Roman" w:cs="Times New Roman"/>
          <w:color w:val="000000" w:themeColor="text1"/>
          <w:sz w:val="28"/>
          <w:szCs w:val="28"/>
          <w:lang w:eastAsia="ru-RU"/>
        </w:rPr>
        <w:t xml:space="preserve"> </w:t>
      </w:r>
      <w:r w:rsidRPr="009D0FE3">
        <w:rPr>
          <w:rFonts w:ascii="Times New Roman" w:hAnsi="Times New Roman" w:cs="Times New Roman"/>
          <w:color w:val="000000" w:themeColor="text1"/>
          <w:sz w:val="28"/>
          <w:szCs w:val="28"/>
          <w:lang w:val="en-US" w:eastAsia="ru-RU"/>
        </w:rPr>
        <w:t>New</w:t>
      </w:r>
      <w:r w:rsidRPr="009D0FE3">
        <w:rPr>
          <w:rFonts w:ascii="Times New Roman" w:hAnsi="Times New Roman" w:cs="Times New Roman"/>
          <w:color w:val="000000" w:themeColor="text1"/>
          <w:sz w:val="28"/>
          <w:szCs w:val="28"/>
          <w:lang w:eastAsia="ru-RU"/>
        </w:rPr>
        <w:t xml:space="preserve"> </w:t>
      </w:r>
      <w:r w:rsidRPr="009D0FE3">
        <w:rPr>
          <w:rFonts w:ascii="Times New Roman" w:hAnsi="Times New Roman" w:cs="Times New Roman"/>
          <w:color w:val="000000" w:themeColor="text1"/>
          <w:sz w:val="28"/>
          <w:szCs w:val="28"/>
          <w:lang w:val="en-US" w:eastAsia="ru-RU"/>
        </w:rPr>
        <w:t>Roman</w:t>
      </w:r>
      <w:r w:rsidRPr="009D0FE3">
        <w:rPr>
          <w:rFonts w:ascii="Times New Roman" w:eastAsia="Times New Roman" w:hAnsi="Times New Roman" w:cs="Times New Roman"/>
          <w:color w:val="000000" w:themeColor="text1"/>
          <w:sz w:val="28"/>
          <w:szCs w:val="28"/>
          <w:lang w:eastAsia="ru-RU"/>
        </w:rPr>
        <w:t>, величина абзацного отступа 1.25 мм (рисунок 1).</w:t>
      </w:r>
    </w:p>
    <w:p w14:paraId="7AA8B817" w14:textId="77777777" w:rsidR="00134E72" w:rsidRPr="009D0FE3" w:rsidRDefault="00134E72" w:rsidP="00134E72">
      <w:pPr>
        <w:spacing w:after="0" w:line="360" w:lineRule="auto"/>
        <w:ind w:firstLine="708"/>
        <w:jc w:val="center"/>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noProof/>
          <w:color w:val="000000" w:themeColor="text1"/>
          <w:sz w:val="28"/>
          <w:szCs w:val="28"/>
          <w:lang w:eastAsia="ru-RU"/>
        </w:rPr>
        <w:drawing>
          <wp:inline distT="0" distB="0" distL="0" distR="0" wp14:anchorId="766E007F" wp14:editId="75160AF5">
            <wp:extent cx="2831856" cy="3583306"/>
            <wp:effectExtent l="19050" t="0" r="6594" b="0"/>
            <wp:docPr id="1" name="Рисунок 1" descr="C:\Users\11\YandexDisk\Скриншоты\2018-12-11_18-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YandexDisk\Скриншоты\2018-12-11_18-32-47.png"/>
                    <pic:cNvPicPr>
                      <a:picLocks noChangeAspect="1" noChangeArrowheads="1"/>
                    </pic:cNvPicPr>
                  </pic:nvPicPr>
                  <pic:blipFill>
                    <a:blip r:embed="rId12" cstate="print"/>
                    <a:srcRect/>
                    <a:stretch>
                      <a:fillRect/>
                    </a:stretch>
                  </pic:blipFill>
                  <pic:spPr bwMode="auto">
                    <a:xfrm>
                      <a:off x="0" y="0"/>
                      <a:ext cx="2833921" cy="3585919"/>
                    </a:xfrm>
                    <a:prstGeom prst="rect">
                      <a:avLst/>
                    </a:prstGeom>
                    <a:noFill/>
                    <a:ln w="9525">
                      <a:noFill/>
                      <a:miter lim="800000"/>
                      <a:headEnd/>
                      <a:tailEnd/>
                    </a:ln>
                  </pic:spPr>
                </pic:pic>
              </a:graphicData>
            </a:graphic>
          </wp:inline>
        </w:drawing>
      </w:r>
    </w:p>
    <w:p w14:paraId="35AB4ED4" w14:textId="77777777" w:rsidR="00134E72" w:rsidRPr="009D0FE3" w:rsidRDefault="00134E72" w:rsidP="00134E72">
      <w:pPr>
        <w:spacing w:after="0" w:line="360" w:lineRule="auto"/>
        <w:ind w:firstLine="708"/>
        <w:jc w:val="center"/>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Рисунок 1 – Настройка параметров текста</w:t>
      </w:r>
    </w:p>
    <w:p w14:paraId="07FBFA41"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Каждый лист оформляется с рамкой (20 мм – с левой стороны, 5 мм – со всех других сторон).</w:t>
      </w:r>
    </w:p>
    <w:p w14:paraId="68BC3DEB" w14:textId="77777777" w:rsidR="00134E72" w:rsidRPr="009D0FE3" w:rsidRDefault="00134E72" w:rsidP="00134E72">
      <w:pPr>
        <w:pStyle w:val="a3"/>
        <w:autoSpaceDE w:val="0"/>
        <w:autoSpaceDN w:val="0"/>
        <w:adjustRightInd w:val="0"/>
        <w:spacing w:after="0" w:line="360" w:lineRule="auto"/>
        <w:ind w:left="0" w:firstLine="709"/>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В правом нижнем углу каждого листа  пояснительной записки должен располагаться угловой штамп  15 × 185 мм (рисунок 3), на листе «Содержание» располагают основной штамп, на ширину листа – 40 × 185 мм, (рисунок 2).</w:t>
      </w:r>
    </w:p>
    <w:p w14:paraId="18A043F4" w14:textId="77777777" w:rsidR="00134E72" w:rsidRPr="009D0FE3" w:rsidRDefault="00134E72" w:rsidP="00134E72">
      <w:pPr>
        <w:pStyle w:val="a3"/>
        <w:autoSpaceDE w:val="0"/>
        <w:autoSpaceDN w:val="0"/>
        <w:adjustRightInd w:val="0"/>
        <w:spacing w:after="0" w:line="360" w:lineRule="auto"/>
        <w:ind w:left="0"/>
        <w:rPr>
          <w:rFonts w:ascii="Times New Roman" w:hAnsi="Times New Roman" w:cs="Times New Roman"/>
          <w:color w:val="000000" w:themeColor="text1"/>
          <w:sz w:val="28"/>
          <w:szCs w:val="28"/>
          <w:lang w:eastAsia="ru-RU"/>
        </w:rPr>
      </w:pPr>
      <w:r w:rsidRPr="009D0FE3">
        <w:rPr>
          <w:rFonts w:ascii="Times New Roman" w:hAnsi="Times New Roman" w:cs="Times New Roman"/>
          <w:noProof/>
          <w:color w:val="000000" w:themeColor="text1"/>
          <w:sz w:val="28"/>
          <w:szCs w:val="28"/>
          <w:lang w:eastAsia="ru-RU"/>
        </w:rPr>
        <w:lastRenderedPageBreak/>
        <w:drawing>
          <wp:inline distT="0" distB="0" distL="0" distR="0" wp14:anchorId="69AF5EE6" wp14:editId="07D88E2D">
            <wp:extent cx="5935980" cy="3045460"/>
            <wp:effectExtent l="19050" t="0" r="7620" b="0"/>
            <wp:docPr id="5" name="Рисунок 2" descr="C:\Users\11\YandexDisk\Скриншоты\2018-12-11_19-1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YandexDisk\Скриншоты\2018-12-11_19-14-47.png"/>
                    <pic:cNvPicPr>
                      <a:picLocks noChangeAspect="1" noChangeArrowheads="1"/>
                    </pic:cNvPicPr>
                  </pic:nvPicPr>
                  <pic:blipFill>
                    <a:blip r:embed="rId13" cstate="print"/>
                    <a:srcRect/>
                    <a:stretch>
                      <a:fillRect/>
                    </a:stretch>
                  </pic:blipFill>
                  <pic:spPr bwMode="auto">
                    <a:xfrm>
                      <a:off x="0" y="0"/>
                      <a:ext cx="5935980" cy="3045460"/>
                    </a:xfrm>
                    <a:prstGeom prst="rect">
                      <a:avLst/>
                    </a:prstGeom>
                    <a:noFill/>
                    <a:ln w="9525">
                      <a:noFill/>
                      <a:miter lim="800000"/>
                      <a:headEnd/>
                      <a:tailEnd/>
                    </a:ln>
                  </pic:spPr>
                </pic:pic>
              </a:graphicData>
            </a:graphic>
          </wp:inline>
        </w:drawing>
      </w:r>
    </w:p>
    <w:p w14:paraId="575BAA7A" w14:textId="77777777" w:rsidR="00134E72" w:rsidRPr="009D0FE3" w:rsidRDefault="00134E72" w:rsidP="00134E72">
      <w:pPr>
        <w:pStyle w:val="a3"/>
        <w:autoSpaceDE w:val="0"/>
        <w:autoSpaceDN w:val="0"/>
        <w:adjustRightInd w:val="0"/>
        <w:spacing w:after="0" w:line="360" w:lineRule="auto"/>
        <w:ind w:left="0"/>
        <w:jc w:val="center"/>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Рисунок 2 – Основная надпись для первого листа пояснительной записки</w:t>
      </w:r>
    </w:p>
    <w:p w14:paraId="72A7E50E" w14:textId="77777777" w:rsidR="00134E72" w:rsidRPr="009D0FE3" w:rsidRDefault="00134E72" w:rsidP="00134E72">
      <w:pPr>
        <w:pStyle w:val="a3"/>
        <w:autoSpaceDE w:val="0"/>
        <w:autoSpaceDN w:val="0"/>
        <w:adjustRightInd w:val="0"/>
        <w:spacing w:after="0" w:line="360" w:lineRule="auto"/>
        <w:ind w:left="0"/>
        <w:jc w:val="center"/>
        <w:rPr>
          <w:rFonts w:ascii="Times New Roman" w:hAnsi="Times New Roman" w:cs="Times New Roman"/>
          <w:color w:val="000000" w:themeColor="text1"/>
          <w:sz w:val="28"/>
          <w:szCs w:val="28"/>
          <w:lang w:eastAsia="ru-RU"/>
        </w:rPr>
      </w:pPr>
      <w:r w:rsidRPr="009D0FE3">
        <w:rPr>
          <w:rFonts w:ascii="Times New Roman" w:hAnsi="Times New Roman" w:cs="Times New Roman"/>
          <w:noProof/>
          <w:color w:val="000000" w:themeColor="text1"/>
          <w:sz w:val="28"/>
          <w:szCs w:val="28"/>
          <w:lang w:eastAsia="ru-RU"/>
        </w:rPr>
        <w:drawing>
          <wp:inline distT="0" distB="0" distL="0" distR="0" wp14:anchorId="19D3080D" wp14:editId="4FE89AF0">
            <wp:extent cx="5928360" cy="2014855"/>
            <wp:effectExtent l="19050" t="0" r="0" b="0"/>
            <wp:docPr id="7" name="Рисунок 3" descr="C:\Users\11\YandexDisk\Скриншоты\2018-12-11_19-2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YandexDisk\Скриншоты\2018-12-11_19-22-30.png"/>
                    <pic:cNvPicPr>
                      <a:picLocks noChangeAspect="1" noChangeArrowheads="1"/>
                    </pic:cNvPicPr>
                  </pic:nvPicPr>
                  <pic:blipFill>
                    <a:blip r:embed="rId14" cstate="print"/>
                    <a:srcRect/>
                    <a:stretch>
                      <a:fillRect/>
                    </a:stretch>
                  </pic:blipFill>
                  <pic:spPr bwMode="auto">
                    <a:xfrm>
                      <a:off x="0" y="0"/>
                      <a:ext cx="5928360" cy="2014855"/>
                    </a:xfrm>
                    <a:prstGeom prst="rect">
                      <a:avLst/>
                    </a:prstGeom>
                    <a:noFill/>
                    <a:ln w="9525">
                      <a:noFill/>
                      <a:miter lim="800000"/>
                      <a:headEnd/>
                      <a:tailEnd/>
                    </a:ln>
                  </pic:spPr>
                </pic:pic>
              </a:graphicData>
            </a:graphic>
          </wp:inline>
        </w:drawing>
      </w:r>
    </w:p>
    <w:p w14:paraId="2E0B4904" w14:textId="77777777" w:rsidR="00134E72" w:rsidRPr="009D0FE3" w:rsidRDefault="00134E72" w:rsidP="00134E72">
      <w:pPr>
        <w:pStyle w:val="a3"/>
        <w:autoSpaceDE w:val="0"/>
        <w:autoSpaceDN w:val="0"/>
        <w:adjustRightInd w:val="0"/>
        <w:spacing w:after="0" w:line="360" w:lineRule="auto"/>
        <w:ind w:left="0"/>
        <w:jc w:val="center"/>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Рисунок 3 – Основная надпись для последующих листов пояснительной записки</w:t>
      </w:r>
    </w:p>
    <w:p w14:paraId="01FCECE8"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w:t>
      </w:r>
      <w:r w:rsidRPr="009D0FE3">
        <w:rPr>
          <w:rFonts w:ascii="Times New Roman" w:eastAsia="Times New Roman" w:hAnsi="Times New Roman" w:cs="Times New Roman"/>
          <w:i/>
          <w:color w:val="000000" w:themeColor="text1"/>
          <w:sz w:val="28"/>
          <w:szCs w:val="28"/>
          <w:lang w:eastAsia="ru-RU"/>
        </w:rPr>
        <w:t>Полужирный шрифт и подчеркивание не применяются.</w:t>
      </w:r>
    </w:p>
    <w:p w14:paraId="5F193A93"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1.2</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Написание текста должно быть чётким, качественным. Описки и графические неточности, обнаруженные в тексте, могут быть исправлены после </w:t>
      </w:r>
      <w:r w:rsidRPr="009D0FE3">
        <w:rPr>
          <w:rFonts w:ascii="Times New Roman" w:eastAsia="Times New Roman" w:hAnsi="Times New Roman" w:cs="Times New Roman"/>
          <w:i/>
          <w:color w:val="000000" w:themeColor="text1"/>
          <w:sz w:val="28"/>
          <w:szCs w:val="28"/>
          <w:lang w:eastAsia="ru-RU"/>
        </w:rPr>
        <w:t>аккуратной</w:t>
      </w:r>
      <w:r w:rsidRPr="009D0FE3">
        <w:rPr>
          <w:rFonts w:ascii="Times New Roman" w:eastAsia="Times New Roman" w:hAnsi="Times New Roman" w:cs="Times New Roman"/>
          <w:color w:val="000000" w:themeColor="text1"/>
          <w:sz w:val="28"/>
          <w:szCs w:val="28"/>
          <w:lang w:eastAsia="ru-RU"/>
        </w:rPr>
        <w:t xml:space="preserve"> подчистки или закрашиванием белой краской,  </w:t>
      </w:r>
      <w:r w:rsidRPr="009D0FE3">
        <w:rPr>
          <w:rFonts w:ascii="Times New Roman" w:eastAsia="Times New Roman" w:hAnsi="Times New Roman" w:cs="Times New Roman"/>
          <w:i/>
          <w:color w:val="000000" w:themeColor="text1"/>
          <w:sz w:val="28"/>
          <w:szCs w:val="28"/>
          <w:lang w:eastAsia="ru-RU"/>
        </w:rPr>
        <w:t>наклейки не допускаются</w:t>
      </w:r>
      <w:r w:rsidRPr="009D0FE3">
        <w:rPr>
          <w:rFonts w:ascii="Times New Roman" w:eastAsia="Times New Roman" w:hAnsi="Times New Roman" w:cs="Times New Roman"/>
          <w:color w:val="000000" w:themeColor="text1"/>
          <w:sz w:val="28"/>
          <w:szCs w:val="28"/>
          <w:lang w:eastAsia="ru-RU"/>
        </w:rPr>
        <w:t>.</w:t>
      </w:r>
    </w:p>
    <w:p w14:paraId="65E8FF61"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1.3</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Перечень и правила допускаемых сокращений слов установлены в ГОСТ 2.316, ГОСТ 7.12.</w:t>
      </w:r>
    </w:p>
    <w:p w14:paraId="369A2540"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lastRenderedPageBreak/>
        <w:t>Если в аттестационной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14:paraId="5293C923"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1.4</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Текст печатается с соблюдением полей: левого – 30 мм, правого – 10 мм, нижнего и верхнего – не менее 15 мм (рисунок 4).</w:t>
      </w:r>
    </w:p>
    <w:p w14:paraId="0A982919" w14:textId="77777777" w:rsidR="00134E72" w:rsidRPr="009D0FE3" w:rsidRDefault="00134E72" w:rsidP="00134E72">
      <w:pPr>
        <w:spacing w:after="0" w:line="360" w:lineRule="auto"/>
        <w:ind w:firstLine="708"/>
        <w:jc w:val="center"/>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noProof/>
          <w:color w:val="000000" w:themeColor="text1"/>
          <w:sz w:val="28"/>
          <w:szCs w:val="28"/>
          <w:lang w:eastAsia="ru-RU"/>
        </w:rPr>
        <w:drawing>
          <wp:inline distT="0" distB="0" distL="0" distR="0" wp14:anchorId="298CB637" wp14:editId="16372B55">
            <wp:extent cx="3289838" cy="3868732"/>
            <wp:effectExtent l="19050" t="0" r="5812" b="0"/>
            <wp:docPr id="8" name="Рисунок 4" descr="C:\Users\11\YandexDisk\Скриншоты\2018-12-11_19-2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1\YandexDisk\Скриншоты\2018-12-11_19-28-18.png"/>
                    <pic:cNvPicPr>
                      <a:picLocks noChangeAspect="1" noChangeArrowheads="1"/>
                    </pic:cNvPicPr>
                  </pic:nvPicPr>
                  <pic:blipFill>
                    <a:blip r:embed="rId15" cstate="print"/>
                    <a:srcRect/>
                    <a:stretch>
                      <a:fillRect/>
                    </a:stretch>
                  </pic:blipFill>
                  <pic:spPr bwMode="auto">
                    <a:xfrm>
                      <a:off x="0" y="0"/>
                      <a:ext cx="3291865" cy="3871116"/>
                    </a:xfrm>
                    <a:prstGeom prst="rect">
                      <a:avLst/>
                    </a:prstGeom>
                    <a:noFill/>
                    <a:ln w="9525">
                      <a:noFill/>
                      <a:miter lim="800000"/>
                      <a:headEnd/>
                      <a:tailEnd/>
                    </a:ln>
                  </pic:spPr>
                </pic:pic>
              </a:graphicData>
            </a:graphic>
          </wp:inline>
        </w:drawing>
      </w:r>
    </w:p>
    <w:p w14:paraId="0A6D4E58" w14:textId="77777777" w:rsidR="00134E72" w:rsidRPr="009D0FE3" w:rsidRDefault="00134E72" w:rsidP="00134E72">
      <w:pPr>
        <w:spacing w:after="0" w:line="360" w:lineRule="auto"/>
        <w:ind w:firstLine="708"/>
        <w:jc w:val="center"/>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Рисунок 4 – Настройка параметров страницы</w:t>
      </w:r>
    </w:p>
    <w:p w14:paraId="1E634A88"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1.5</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В тексте допустимы ксерокопии документов.</w:t>
      </w:r>
    </w:p>
    <w:p w14:paraId="622EFE99" w14:textId="77777777" w:rsidR="005C22DC" w:rsidRDefault="005C22DC" w:rsidP="005C22DC">
      <w:pPr>
        <w:rPr>
          <w:rFonts w:ascii="Times New Roman" w:eastAsia="Times New Roman" w:hAnsi="Times New Roman" w:cs="Times New Roman"/>
          <w:color w:val="000000" w:themeColor="text1"/>
          <w:sz w:val="24"/>
          <w:szCs w:val="24"/>
          <w:lang w:eastAsia="ru-RU"/>
        </w:rPr>
      </w:pPr>
      <w:bookmarkStart w:id="22" w:name="s6_2"/>
      <w:bookmarkEnd w:id="22"/>
    </w:p>
    <w:p w14:paraId="3FEA2074" w14:textId="77777777" w:rsidR="00134E72" w:rsidRPr="005C22DC" w:rsidRDefault="00603B03" w:rsidP="005C22DC">
      <w:pPr>
        <w:jc w:val="center"/>
        <w:rPr>
          <w:rFonts w:ascii="Times New Roman" w:eastAsia="Times New Roman" w:hAnsi="Times New Roman" w:cs="Times New Roman"/>
          <w:b/>
          <w:color w:val="000000" w:themeColor="text1"/>
          <w:sz w:val="32"/>
          <w:szCs w:val="24"/>
          <w:lang w:eastAsia="ru-RU"/>
        </w:rPr>
      </w:pPr>
      <w:hyperlink r:id="rId16" w:anchor="s6" w:history="1">
        <w:bookmarkStart w:id="23" w:name="_Toc532328339"/>
        <w:r w:rsidR="00134E72" w:rsidRPr="005C22DC">
          <w:rPr>
            <w:rFonts w:ascii="Times New Roman" w:eastAsia="Times New Roman" w:hAnsi="Times New Roman" w:cs="Times New Roman"/>
            <w:b/>
            <w:caps/>
            <w:color w:val="000000" w:themeColor="text1"/>
            <w:sz w:val="28"/>
            <w:lang w:eastAsia="ru-RU"/>
          </w:rPr>
          <w:t>2. Изложение текста</w:t>
        </w:r>
        <w:bookmarkEnd w:id="23"/>
      </w:hyperlink>
    </w:p>
    <w:p w14:paraId="13EBD90F" w14:textId="77777777" w:rsidR="00134E72" w:rsidRPr="009D0FE3" w:rsidRDefault="00134E72" w:rsidP="00134E72">
      <w:pPr>
        <w:spacing w:after="0" w:line="360" w:lineRule="auto"/>
        <w:ind w:firstLine="708"/>
        <w:jc w:val="both"/>
        <w:rPr>
          <w:rFonts w:ascii="Times New Roman" w:eastAsia="Times New Roman" w:hAnsi="Times New Roman" w:cs="Times New Roman"/>
          <w:b/>
          <w:caps/>
          <w:color w:val="000000" w:themeColor="text1"/>
          <w:sz w:val="28"/>
          <w:szCs w:val="28"/>
          <w:lang w:eastAsia="ru-RU"/>
        </w:rPr>
      </w:pPr>
    </w:p>
    <w:p w14:paraId="59F2E2E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Текст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w:t>
      </w:r>
    </w:p>
    <w:p w14:paraId="55F7723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lastRenderedPageBreak/>
        <w:t>2.2</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Изложение текста приводится в безличной форме</w:t>
      </w:r>
      <w:r w:rsidRPr="009D0FE3">
        <w:rPr>
          <w:rFonts w:ascii="Times New Roman" w:eastAsia="Times New Roman" w:hAnsi="Times New Roman" w:cs="Times New Roman"/>
          <w:color w:val="000000" w:themeColor="text1"/>
          <w:sz w:val="28"/>
          <w:szCs w:val="28"/>
          <w:lang w:eastAsia="ru-RU"/>
        </w:rPr>
        <w:t>. Например: «…значение коэффициента принято…», или «принимается».</w:t>
      </w:r>
    </w:p>
    <w:p w14:paraId="10E56799"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2.3</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4BC41439"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2.4.  </w:t>
      </w:r>
      <w:r w:rsidRPr="009D0FE3">
        <w:rPr>
          <w:rFonts w:ascii="Times New Roman" w:eastAsia="Times New Roman" w:hAnsi="Times New Roman" w:cs="Times New Roman"/>
          <w:i/>
          <w:color w:val="000000" w:themeColor="text1"/>
          <w:sz w:val="28"/>
          <w:szCs w:val="28"/>
          <w:lang w:eastAsia="ru-RU"/>
        </w:rPr>
        <w:t>В тексте не допускается:</w:t>
      </w:r>
    </w:p>
    <w:p w14:paraId="3C48BF0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применять обороты разговорной речи, техницизмы, профессионализмы;</w:t>
      </w:r>
    </w:p>
    <w:p w14:paraId="4DD52DBC"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применять для одного и того же понятия различные научно-технические термины, близкие по смыслу (синонимы), а также иностранные слова при наличии равнозначных слов и терминов на русском языке;</w:t>
      </w:r>
    </w:p>
    <w:p w14:paraId="06485600"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 сокращать обозначения единиц физических величин, </w:t>
      </w:r>
      <w:r w:rsidRPr="009D0FE3">
        <w:rPr>
          <w:rFonts w:ascii="Times New Roman" w:eastAsia="Times New Roman" w:hAnsi="Times New Roman" w:cs="Times New Roman"/>
          <w:i/>
          <w:color w:val="000000" w:themeColor="text1"/>
          <w:sz w:val="28"/>
          <w:szCs w:val="28"/>
          <w:lang w:eastAsia="ru-RU"/>
        </w:rPr>
        <w:t>если они употребляются без цифр</w:t>
      </w:r>
      <w:r w:rsidRPr="009D0FE3">
        <w:rPr>
          <w:rFonts w:ascii="Times New Roman" w:eastAsia="Times New Roman" w:hAnsi="Times New Roman" w:cs="Times New Roman"/>
          <w:color w:val="000000" w:themeColor="text1"/>
          <w:sz w:val="28"/>
          <w:szCs w:val="28"/>
          <w:lang w:eastAsia="ru-RU"/>
        </w:rPr>
        <w:t>, например,</w:t>
      </w:r>
      <w:r>
        <w:rPr>
          <w:rFonts w:ascii="Times New Roman" w:eastAsia="Times New Roman" w:hAnsi="Times New Roman" w:cs="Times New Roman"/>
          <w:color w:val="000000" w:themeColor="text1"/>
          <w:sz w:val="28"/>
          <w:szCs w:val="28"/>
          <w:lang w:eastAsia="ru-RU"/>
        </w:rPr>
        <w:t xml:space="preserve"> м, с, следует писать «1м, 1</w:t>
      </w:r>
      <w:r w:rsidRPr="009D0FE3">
        <w:rPr>
          <w:rFonts w:ascii="Times New Roman" w:eastAsia="Times New Roman" w:hAnsi="Times New Roman" w:cs="Times New Roman"/>
          <w:color w:val="000000" w:themeColor="text1"/>
          <w:sz w:val="28"/>
          <w:szCs w:val="28"/>
          <w:lang w:eastAsia="ru-RU"/>
        </w:rPr>
        <w:t>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14:paraId="2017E32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применять знак «Ø»</w:t>
      </w:r>
      <w:r w:rsidRPr="009D0FE3">
        <w:rPr>
          <w:rFonts w:ascii="Times New Roman" w:eastAsia="Times New Roman" w:hAnsi="Times New Roman" w:cs="Times New Roman"/>
          <w:color w:val="000000" w:themeColor="text1"/>
          <w:sz w:val="28"/>
          <w:szCs w:val="28"/>
          <w:lang w:eastAsia="ru-RU"/>
        </w:rPr>
        <w:t xml:space="preserve"> для обозначения диаметра (следует писать слово «диаметр»). При указании размера или предельного отклонения диаметра на чертежах, помещённых в тексте ВКР, перед размерным числом следует писать знак «Ø»;</w:t>
      </w:r>
    </w:p>
    <w:p w14:paraId="4F729FB1" w14:textId="77777777" w:rsidR="00134E72"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применять без числовых значений</w:t>
      </w:r>
      <w:r>
        <w:rPr>
          <w:rFonts w:ascii="Times New Roman" w:eastAsia="Times New Roman" w:hAnsi="Times New Roman" w:cs="Times New Roman"/>
          <w:color w:val="000000" w:themeColor="text1"/>
          <w:sz w:val="28"/>
          <w:szCs w:val="28"/>
          <w:lang w:eastAsia="ru-RU"/>
        </w:rPr>
        <w:t xml:space="preserve"> математические знаки, </w:t>
      </w:r>
    </w:p>
    <w:p w14:paraId="7B65368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 &gt; (больше), &lt; (меньше), = (равно), ≠ (не равно), а также знаки № (номер), % (процент);</w:t>
      </w:r>
    </w:p>
    <w:p w14:paraId="74EA6C40"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применять индексы стандартов без регистрирующего номера, например, ГОСТ 2.316;</w:t>
      </w:r>
    </w:p>
    <w:p w14:paraId="6047D9E5"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сокращение слов и словосочетаний</w:t>
      </w:r>
      <w:r w:rsidRPr="009D0FE3">
        <w:rPr>
          <w:rFonts w:ascii="Times New Roman" w:eastAsia="Times New Roman" w:hAnsi="Times New Roman" w:cs="Times New Roman"/>
          <w:color w:val="000000" w:themeColor="text1"/>
          <w:sz w:val="28"/>
          <w:szCs w:val="28"/>
          <w:lang w:eastAsia="ru-RU"/>
        </w:rPr>
        <w:t>, за исключением оформления библиографической записи, согласно ГОСТ 7.12, допускаемых сокращений слов в конструкторской документации выполняются в соответствии с ГОСТ 2.316.</w:t>
      </w:r>
    </w:p>
    <w:p w14:paraId="3F7F0FC4"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2.5</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Сокращения в тексте допускаются только общепринятые</w:t>
      </w:r>
      <w:r w:rsidRPr="009D0FE3">
        <w:rPr>
          <w:rFonts w:ascii="Times New Roman" w:eastAsia="Times New Roman" w:hAnsi="Times New Roman" w:cs="Times New Roman"/>
          <w:color w:val="000000" w:themeColor="text1"/>
          <w:sz w:val="28"/>
          <w:szCs w:val="28"/>
          <w:lang w:eastAsia="ru-RU"/>
        </w:rPr>
        <w:t xml:space="preserve">: </w:t>
      </w:r>
    </w:p>
    <w:p w14:paraId="088CA96C"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в середине предложений – «см.», «т. е.»;</w:t>
      </w:r>
    </w:p>
    <w:p w14:paraId="174C5832"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lastRenderedPageBreak/>
        <w:t>– в конце предложений – «и т. д.», «и др.», «и т. п.»;</w:t>
      </w:r>
    </w:p>
    <w:p w14:paraId="66E0465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14:paraId="44F738B8"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при наличии цифрового обозначения – «с.» (страница), «г.» (год), «гг.» (годы), например, с. 5, 2006 г.</w:t>
      </w:r>
    </w:p>
    <w:p w14:paraId="5B47BEC3"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Не допускаются сокращения следующих слов и словосочетаний: «так как», «так называемый», «таким образом», «так что», «например».</w:t>
      </w:r>
    </w:p>
    <w:p w14:paraId="6A6E2976"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2.6</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В тексте следует применять стандартизованные единицы физических величин, их наименование и обозначение, установленные в ГОСТ 8.417.</w:t>
      </w:r>
    </w:p>
    <w:p w14:paraId="1F397FEB"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2.7</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Интервалы чисел в тексте записывают со словами «от» и «до» (имея в </w:t>
      </w:r>
      <w:r>
        <w:rPr>
          <w:rFonts w:ascii="Times New Roman" w:eastAsia="Times New Roman" w:hAnsi="Times New Roman" w:cs="Times New Roman"/>
          <w:color w:val="000000" w:themeColor="text1"/>
          <w:sz w:val="28"/>
          <w:szCs w:val="28"/>
          <w:lang w:eastAsia="ru-RU"/>
        </w:rPr>
        <w:t>виду «от и до... включительно»).</w:t>
      </w:r>
      <w:r w:rsidRPr="009D0FE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Есл</w:t>
      </w:r>
      <w:r>
        <w:rPr>
          <w:rFonts w:ascii="Times New Roman" w:eastAsia="Times New Roman" w:hAnsi="Times New Roman" w:cs="Times New Roman"/>
          <w:color w:val="000000" w:themeColor="text1"/>
          <w:sz w:val="28"/>
          <w:szCs w:val="28"/>
          <w:lang w:eastAsia="ru-RU"/>
        </w:rPr>
        <w:t xml:space="preserve">и </w:t>
      </w:r>
      <w:r w:rsidRPr="009D0FE3">
        <w:rPr>
          <w:rFonts w:ascii="Times New Roman" w:eastAsia="Times New Roman" w:hAnsi="Times New Roman" w:cs="Times New Roman"/>
          <w:color w:val="000000" w:themeColor="text1"/>
          <w:sz w:val="28"/>
          <w:szCs w:val="28"/>
          <w:lang w:eastAsia="ru-RU"/>
        </w:rPr>
        <w:t xml:space="preserve">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r>
        <w:rPr>
          <w:rFonts w:ascii="Times New Roman" w:eastAsia="Times New Roman" w:hAnsi="Times New Roman" w:cs="Times New Roman"/>
          <w:color w:val="000000" w:themeColor="text1"/>
          <w:sz w:val="28"/>
          <w:szCs w:val="28"/>
          <w:lang w:eastAsia="ru-RU"/>
        </w:rPr>
        <w:t xml:space="preserve"> </w:t>
      </w:r>
    </w:p>
    <w:p w14:paraId="7BED0AFF"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2.8</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14:paraId="4FCBD46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2.9</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w:t>
      </w:r>
    </w:p>
    <w:p w14:paraId="59A0E968"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К общим требованиям нужно отнести следующ</w:t>
      </w:r>
      <w:r>
        <w:rPr>
          <w:rFonts w:ascii="Times New Roman" w:eastAsia="Times New Roman" w:hAnsi="Times New Roman" w:cs="Times New Roman"/>
          <w:color w:val="000000" w:themeColor="text1"/>
          <w:sz w:val="28"/>
          <w:szCs w:val="28"/>
          <w:lang w:eastAsia="ru-RU"/>
        </w:rPr>
        <w:t>е</w:t>
      </w:r>
      <w:r w:rsidRPr="009D0FE3">
        <w:rPr>
          <w:rFonts w:ascii="Times New Roman" w:eastAsia="Times New Roman" w:hAnsi="Times New Roman" w:cs="Times New Roman"/>
          <w:color w:val="000000" w:themeColor="text1"/>
          <w:sz w:val="28"/>
          <w:szCs w:val="28"/>
          <w:lang w:eastAsia="ru-RU"/>
        </w:rPr>
        <w:t>е:</w:t>
      </w:r>
      <w:r>
        <w:rPr>
          <w:rFonts w:ascii="Times New Roman" w:eastAsia="Times New Roman" w:hAnsi="Times New Roman" w:cs="Times New Roman"/>
          <w:color w:val="000000" w:themeColor="text1"/>
          <w:sz w:val="28"/>
          <w:szCs w:val="28"/>
          <w:lang w:eastAsia="ru-RU"/>
        </w:rPr>
        <w:t xml:space="preserve"> </w:t>
      </w:r>
    </w:p>
    <w:p w14:paraId="0D272123" w14:textId="77777777" w:rsidR="00134E72"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 цитируемый текст должен приводиться в </w:t>
      </w:r>
      <w:r>
        <w:rPr>
          <w:rFonts w:ascii="Times New Roman" w:eastAsia="Times New Roman" w:hAnsi="Times New Roman" w:cs="Times New Roman"/>
          <w:color w:val="000000" w:themeColor="text1"/>
          <w:sz w:val="28"/>
          <w:szCs w:val="28"/>
          <w:lang w:eastAsia="ru-RU"/>
        </w:rPr>
        <w:t>кавычках без малейших изменений;</w:t>
      </w:r>
      <w:r w:rsidRPr="009D0FE3">
        <w:rPr>
          <w:rFonts w:ascii="Times New Roman" w:eastAsia="Times New Roman" w:hAnsi="Times New Roman" w:cs="Times New Roman"/>
          <w:color w:val="000000" w:themeColor="text1"/>
          <w:sz w:val="28"/>
          <w:szCs w:val="28"/>
          <w:lang w:eastAsia="ru-RU"/>
        </w:rPr>
        <w:t xml:space="preserve"> </w:t>
      </w:r>
    </w:p>
    <w:p w14:paraId="312EF3D6" w14:textId="77777777" w:rsidR="00134E72"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w:t>
      </w:r>
      <w:r w:rsidRPr="009D0FE3">
        <w:rPr>
          <w:rFonts w:ascii="Times New Roman" w:eastAsia="Times New Roman" w:hAnsi="Times New Roman" w:cs="Times New Roman"/>
          <w:color w:val="000000" w:themeColor="text1"/>
          <w:sz w:val="28"/>
          <w:szCs w:val="28"/>
          <w:lang w:eastAsia="ru-RU"/>
        </w:rPr>
        <w:t>едопустим</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пропуск слов, предложений или абзацев без указания на то, что такой пропуск делается (такие пропуски</w:t>
      </w:r>
      <w:r>
        <w:rPr>
          <w:rFonts w:ascii="Times New Roman" w:eastAsia="Times New Roman" w:hAnsi="Times New Roman" w:cs="Times New Roman"/>
          <w:color w:val="000000" w:themeColor="text1"/>
          <w:sz w:val="28"/>
          <w:szCs w:val="28"/>
          <w:lang w:eastAsia="ru-RU"/>
        </w:rPr>
        <w:t xml:space="preserve"> обычно обозначаются отточием);</w:t>
      </w:r>
    </w:p>
    <w:p w14:paraId="714D3474" w14:textId="77777777" w:rsidR="00134E72"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w:t>
      </w:r>
      <w:r w:rsidRPr="009D0FE3">
        <w:rPr>
          <w:rFonts w:ascii="Times New Roman" w:eastAsia="Times New Roman" w:hAnsi="Times New Roman" w:cs="Times New Roman"/>
          <w:color w:val="000000" w:themeColor="text1"/>
          <w:sz w:val="28"/>
          <w:szCs w:val="28"/>
          <w:lang w:eastAsia="ru-RU"/>
        </w:rPr>
        <w:t>едопустима</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 замена слов, так как замена всего одного слова даже очень близким ему синонимом может существе</w:t>
      </w:r>
      <w:r>
        <w:rPr>
          <w:rFonts w:ascii="Times New Roman" w:eastAsia="Times New Roman" w:hAnsi="Times New Roman" w:cs="Times New Roman"/>
          <w:color w:val="000000" w:themeColor="text1"/>
          <w:sz w:val="28"/>
          <w:szCs w:val="28"/>
          <w:lang w:eastAsia="ru-RU"/>
        </w:rPr>
        <w:t>нно изменить смысл высказывания;</w:t>
      </w:r>
      <w:r w:rsidRPr="009D0FE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p>
    <w:p w14:paraId="39E22C91"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 должны </w:t>
      </w:r>
      <w:r w:rsidRPr="009D0FE3">
        <w:rPr>
          <w:rFonts w:ascii="Times New Roman" w:eastAsia="Times New Roman" w:hAnsi="Times New Roman" w:cs="Times New Roman"/>
          <w:color w:val="000000" w:themeColor="text1"/>
          <w:sz w:val="28"/>
          <w:szCs w:val="28"/>
          <w:lang w:eastAsia="ru-RU"/>
        </w:rPr>
        <w:t>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14:paraId="34D49C34"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цитирование должно быть полным;</w:t>
      </w:r>
    </w:p>
    <w:p w14:paraId="5B795573"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14:paraId="58CFFF75"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 Ссылки оформляются по общим правилам составления библиографических описаний в соответствии с 5.9, например, [3, с. 5], [2, с. 4-6], [2, с. 1, 4, 6].</w:t>
      </w:r>
    </w:p>
    <w:bookmarkStart w:id="24" w:name="s6_3"/>
    <w:bookmarkEnd w:id="24"/>
    <w:p w14:paraId="3E880DCF" w14:textId="77777777" w:rsidR="00134E72" w:rsidRPr="009D0FE3" w:rsidRDefault="00746DE8" w:rsidP="00134E72">
      <w:pPr>
        <w:pStyle w:val="1"/>
        <w:jc w:val="center"/>
        <w:rPr>
          <w:rFonts w:ascii="Times New Roman" w:eastAsia="Times New Roman" w:hAnsi="Times New Roman" w:cs="Times New Roman"/>
          <w:color w:val="000000" w:themeColor="text1"/>
          <w:sz w:val="24"/>
          <w:szCs w:val="24"/>
          <w:lang w:eastAsia="ru-RU"/>
        </w:rPr>
      </w:pPr>
      <w:r>
        <w:fldChar w:fldCharType="begin"/>
      </w:r>
      <w:r w:rsidR="00134E72">
        <w:instrText>HYPERLINK "http://mi-kron.ucoz.ru/student/met_diplom/06.html" \l "s6"</w:instrText>
      </w:r>
      <w:r>
        <w:fldChar w:fldCharType="separate"/>
      </w:r>
      <w:bookmarkStart w:id="25" w:name="_Toc532328340"/>
      <w:bookmarkStart w:id="26" w:name="_Toc100681829"/>
      <w:r w:rsidR="00134E72" w:rsidRPr="009D0FE3">
        <w:rPr>
          <w:rFonts w:ascii="Times New Roman" w:eastAsia="Times New Roman" w:hAnsi="Times New Roman" w:cs="Times New Roman"/>
          <w:caps/>
          <w:color w:val="000000" w:themeColor="text1"/>
          <w:lang w:eastAsia="ru-RU"/>
        </w:rPr>
        <w:t>3</w:t>
      </w:r>
      <w:r w:rsidR="00134E72">
        <w:rPr>
          <w:rFonts w:ascii="Times New Roman" w:eastAsia="Times New Roman" w:hAnsi="Times New Roman" w:cs="Times New Roman"/>
          <w:caps/>
          <w:color w:val="000000" w:themeColor="text1"/>
          <w:lang w:eastAsia="ru-RU"/>
        </w:rPr>
        <w:t>.</w:t>
      </w:r>
      <w:r w:rsidR="00134E72" w:rsidRPr="009D0FE3">
        <w:rPr>
          <w:rFonts w:ascii="Times New Roman" w:eastAsia="Times New Roman" w:hAnsi="Times New Roman" w:cs="Times New Roman"/>
          <w:caps/>
          <w:color w:val="000000" w:themeColor="text1"/>
          <w:lang w:eastAsia="ru-RU"/>
        </w:rPr>
        <w:t xml:space="preserve"> Вопросы нумерации</w:t>
      </w:r>
      <w:bookmarkEnd w:id="25"/>
      <w:bookmarkEnd w:id="26"/>
      <w:r>
        <w:fldChar w:fldCharType="end"/>
      </w:r>
    </w:p>
    <w:p w14:paraId="0486A408" w14:textId="77777777" w:rsidR="00134E72" w:rsidRPr="009D0FE3" w:rsidRDefault="00134E72" w:rsidP="00134E72">
      <w:pPr>
        <w:spacing w:after="0" w:line="360" w:lineRule="auto"/>
        <w:ind w:firstLine="708"/>
        <w:jc w:val="both"/>
        <w:rPr>
          <w:rFonts w:ascii="Times New Roman" w:eastAsia="Times New Roman" w:hAnsi="Times New Roman" w:cs="Times New Roman"/>
          <w:b/>
          <w:caps/>
          <w:color w:val="000000" w:themeColor="text1"/>
          <w:sz w:val="28"/>
          <w:szCs w:val="28"/>
          <w:lang w:eastAsia="ru-RU"/>
        </w:rPr>
      </w:pPr>
    </w:p>
    <w:p w14:paraId="3C4F749D"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3.1</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Страницы ВКР следует нумеровать арабскими цифрами, соблюдая сквозную нумерацию по всему тексту. </w:t>
      </w:r>
    </w:p>
    <w:p w14:paraId="4F397D3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3.2</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Титульный лист и задание на ВКР включают в общую нумерацию страниц квалификационной работы, номера страниц на них не проставляются.</w:t>
      </w:r>
    </w:p>
    <w:p w14:paraId="6B86243C"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3.3</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Разделы, подразделы, пункты, подпункты основной части работы нумеруют арабскими цифрами.</w:t>
      </w:r>
    </w:p>
    <w:p w14:paraId="14290FE7"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3.4</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Разделы должны иметь порядковые номера в пределах работы, обозначенные арабскими цифрами, записанные с абзацного отступа. </w:t>
      </w:r>
      <w:r w:rsidRPr="009D0FE3">
        <w:rPr>
          <w:rFonts w:ascii="Times New Roman" w:eastAsia="Times New Roman" w:hAnsi="Times New Roman" w:cs="Times New Roman"/>
          <w:i/>
          <w:color w:val="000000" w:themeColor="text1"/>
          <w:sz w:val="28"/>
          <w:szCs w:val="28"/>
          <w:lang w:eastAsia="ru-RU"/>
        </w:rPr>
        <w:t>Заголовок раздела печатается прописными буквами посередине листа без точки в конце, без подчеркивания.</w:t>
      </w:r>
      <w:r w:rsidRPr="009D0FE3">
        <w:rPr>
          <w:rFonts w:ascii="Times New Roman" w:eastAsia="Times New Roman" w:hAnsi="Times New Roman" w:cs="Times New Roman"/>
          <w:color w:val="000000" w:themeColor="text1"/>
          <w:sz w:val="28"/>
          <w:szCs w:val="28"/>
          <w:lang w:eastAsia="ru-RU"/>
        </w:rPr>
        <w:t xml:space="preserve"> Не допускается перенос слова на следующую строку, применение римских цифр, математических знаков и греческих букв. </w:t>
      </w:r>
    </w:p>
    <w:p w14:paraId="0653DF5F"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i/>
          <w:color w:val="000000" w:themeColor="text1"/>
          <w:sz w:val="28"/>
          <w:szCs w:val="28"/>
          <w:lang w:eastAsia="ru-RU"/>
        </w:rPr>
        <w:lastRenderedPageBreak/>
        <w:t>Каждый раздел печатается с нового листа.</w:t>
      </w:r>
      <w:r w:rsidRPr="009D0FE3">
        <w:rPr>
          <w:rFonts w:ascii="Times New Roman" w:eastAsia="Times New Roman" w:hAnsi="Times New Roman" w:cs="Times New Roman"/>
          <w:color w:val="000000" w:themeColor="text1"/>
          <w:sz w:val="28"/>
          <w:szCs w:val="28"/>
          <w:lang w:eastAsia="ru-RU"/>
        </w:rPr>
        <w:t xml:space="preserve"> Ниже заголовка раздела должна быть оставлена </w:t>
      </w:r>
      <w:r w:rsidRPr="009D0FE3">
        <w:rPr>
          <w:rFonts w:ascii="Times New Roman" w:eastAsia="Times New Roman" w:hAnsi="Times New Roman" w:cs="Times New Roman"/>
          <w:i/>
          <w:color w:val="000000" w:themeColor="text1"/>
          <w:sz w:val="28"/>
          <w:szCs w:val="28"/>
          <w:lang w:eastAsia="ru-RU"/>
        </w:rPr>
        <w:t>одна свободная строка</w:t>
      </w:r>
      <w:r w:rsidRPr="009D0FE3">
        <w:rPr>
          <w:rFonts w:ascii="Times New Roman" w:eastAsia="Times New Roman" w:hAnsi="Times New Roman" w:cs="Times New Roman"/>
          <w:color w:val="000000" w:themeColor="text1"/>
          <w:sz w:val="28"/>
          <w:szCs w:val="28"/>
          <w:lang w:eastAsia="ru-RU"/>
        </w:rPr>
        <w:t xml:space="preserve">. </w:t>
      </w:r>
    </w:p>
    <w:p w14:paraId="5AACF9CE"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3.5</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Подразделы нумеруются в пределах раздела. Номер подраздела состоит из номера раздела и подраздела,  разделённых точкой, </w:t>
      </w:r>
      <w:r w:rsidRPr="009D0FE3">
        <w:rPr>
          <w:rFonts w:ascii="Times New Roman" w:eastAsia="Times New Roman" w:hAnsi="Times New Roman" w:cs="Times New Roman"/>
          <w:i/>
          <w:color w:val="000000" w:themeColor="text1"/>
          <w:sz w:val="28"/>
          <w:szCs w:val="28"/>
          <w:lang w:eastAsia="ru-RU"/>
        </w:rPr>
        <w:t>например, 1.1</w:t>
      </w:r>
      <w:r w:rsidRPr="009D0FE3">
        <w:rPr>
          <w:rFonts w:ascii="Times New Roman" w:eastAsia="Times New Roman" w:hAnsi="Times New Roman" w:cs="Times New Roman"/>
          <w:color w:val="000000" w:themeColor="text1"/>
          <w:sz w:val="28"/>
          <w:szCs w:val="28"/>
          <w:lang w:eastAsia="ru-RU"/>
        </w:rPr>
        <w:t>, в конце номера подраздела точка не ставится.</w:t>
      </w:r>
    </w:p>
    <w:p w14:paraId="38F839D0"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i/>
          <w:color w:val="000000" w:themeColor="text1"/>
          <w:sz w:val="28"/>
          <w:szCs w:val="28"/>
          <w:lang w:eastAsia="ru-RU"/>
        </w:rPr>
        <w:t>Заголовки подразделов следует начинать печатать с абзацного отступа</w:t>
      </w:r>
      <w:r w:rsidRPr="009D0FE3">
        <w:rPr>
          <w:rFonts w:ascii="Times New Roman" w:eastAsia="Times New Roman" w:hAnsi="Times New Roman" w:cs="Times New Roman"/>
          <w:color w:val="000000" w:themeColor="text1"/>
          <w:sz w:val="28"/>
          <w:szCs w:val="28"/>
          <w:lang w:eastAsia="ru-RU"/>
        </w:rPr>
        <w:t xml:space="preserve"> с прописной буквы, не подчеркивая, без точки в конце. Выше и ниже заголовка подраздела должно быть оставлено по одной свободной строке. </w:t>
      </w:r>
    </w:p>
    <w:p w14:paraId="25CEC292"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3.6</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w:t>
      </w:r>
      <w:r w:rsidR="00D21248">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например, 1.1.1, 1.1.2,</w:t>
      </w:r>
      <w:r w:rsidRPr="009D0FE3">
        <w:rPr>
          <w:rFonts w:ascii="Times New Roman" w:eastAsia="Times New Roman" w:hAnsi="Times New Roman" w:cs="Times New Roman"/>
          <w:color w:val="000000" w:themeColor="text1"/>
          <w:sz w:val="28"/>
          <w:szCs w:val="28"/>
          <w:lang w:eastAsia="ru-RU"/>
        </w:rPr>
        <w:t xml:space="preserve">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w:t>
      </w:r>
    </w:p>
    <w:p w14:paraId="080B24FF" w14:textId="77777777" w:rsidR="00134E72" w:rsidRPr="009D0FE3" w:rsidRDefault="00134E72" w:rsidP="00D21248">
      <w:pPr>
        <w:spacing w:after="0" w:line="360" w:lineRule="auto"/>
        <w:ind w:firstLine="708"/>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3.7</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 xml:space="preserve">Заголовок  подраздела, пункта и подпункта не должен быть последней строкой на странице. </w:t>
      </w:r>
    </w:p>
    <w:p w14:paraId="2E9708D4"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3.8.  Внутри пунктов или подпунктов могут быть приведены перечисления.  Перед началом перечислений ставится двоеточие. </w:t>
      </w:r>
      <w:r w:rsidRPr="009D0FE3">
        <w:rPr>
          <w:rFonts w:ascii="Times New Roman" w:eastAsia="Times New Roman" w:hAnsi="Times New Roman" w:cs="Times New Roman"/>
          <w:i/>
          <w:color w:val="000000" w:themeColor="text1"/>
          <w:sz w:val="28"/>
          <w:szCs w:val="28"/>
          <w:lang w:eastAsia="ru-RU"/>
        </w:rPr>
        <w:t>Перед каждым элементом перечисления следует ставить дефис</w:t>
      </w:r>
      <w:r w:rsidRPr="009D0FE3">
        <w:rPr>
          <w:rFonts w:ascii="Times New Roman" w:eastAsia="Times New Roman" w:hAnsi="Times New Roman" w:cs="Times New Roman"/>
          <w:color w:val="000000" w:themeColor="text1"/>
          <w:sz w:val="28"/>
          <w:szCs w:val="28"/>
          <w:lang w:eastAsia="ru-RU"/>
        </w:rPr>
        <w:t xml:space="preserve">.  </w:t>
      </w:r>
    </w:p>
    <w:p w14:paraId="733A7DB6" w14:textId="77777777" w:rsidR="00134E72" w:rsidRPr="009D0FE3" w:rsidRDefault="00134E72" w:rsidP="00134E72">
      <w:pPr>
        <w:spacing w:after="0" w:line="360" w:lineRule="auto"/>
        <w:ind w:firstLine="708"/>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после которой ставится круглая скобка, например, а) и т. д.  </w:t>
      </w:r>
      <w:r w:rsidRPr="009D0FE3">
        <w:rPr>
          <w:rFonts w:ascii="Times New Roman" w:eastAsia="Times New Roman" w:hAnsi="Times New Roman" w:cs="Times New Roman"/>
          <w:i/>
          <w:color w:val="000000" w:themeColor="text1"/>
          <w:sz w:val="28"/>
          <w:szCs w:val="28"/>
          <w:lang w:eastAsia="ru-RU"/>
        </w:rPr>
        <w:t>Например:</w:t>
      </w:r>
    </w:p>
    <w:p w14:paraId="25F5A103"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Звено каменщиком «двойка» состоит из:</w:t>
      </w:r>
    </w:p>
    <w:p w14:paraId="5B2EA729"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а) каменщика 5 разряда;</w:t>
      </w:r>
    </w:p>
    <w:p w14:paraId="27CFBD24"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б) каменщика 2 разряда.</w:t>
      </w:r>
    </w:p>
    <w:p w14:paraId="6797E179" w14:textId="77777777" w:rsidR="00134E72" w:rsidRPr="009D0FE3" w:rsidRDefault="00134E72" w:rsidP="00134E72">
      <w:pPr>
        <w:spacing w:after="0" w:line="360" w:lineRule="auto"/>
        <w:ind w:firstLine="708"/>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i/>
          <w:color w:val="000000" w:themeColor="text1"/>
          <w:sz w:val="28"/>
          <w:szCs w:val="28"/>
          <w:lang w:eastAsia="ru-RU"/>
        </w:rPr>
        <w:t>или</w:t>
      </w:r>
    </w:p>
    <w:p w14:paraId="48B1BF2A"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Звено каменщиком «двойка» состоит из:</w:t>
      </w:r>
    </w:p>
    <w:p w14:paraId="65FF90C9" w14:textId="77777777" w:rsidR="00134E72" w:rsidRPr="009D0FE3" w:rsidRDefault="00134E72" w:rsidP="00134E72">
      <w:pPr>
        <w:pStyle w:val="a3"/>
        <w:numPr>
          <w:ilvl w:val="0"/>
          <w:numId w:val="29"/>
        </w:numPr>
        <w:spacing w:after="0" w:line="360" w:lineRule="auto"/>
        <w:ind w:hanging="11"/>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каменщика 5 разряда;</w:t>
      </w:r>
    </w:p>
    <w:p w14:paraId="186269C1" w14:textId="77777777" w:rsidR="00134E72" w:rsidRPr="009D0FE3" w:rsidRDefault="00134E72" w:rsidP="00134E72">
      <w:pPr>
        <w:pStyle w:val="a3"/>
        <w:numPr>
          <w:ilvl w:val="0"/>
          <w:numId w:val="29"/>
        </w:numPr>
        <w:spacing w:after="0" w:line="360" w:lineRule="auto"/>
        <w:ind w:hanging="11"/>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каменщика 2 разряда.</w:t>
      </w:r>
    </w:p>
    <w:p w14:paraId="127FD8D3"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lastRenderedPageBreak/>
        <w:t>   3.9</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При ссылках на структурные элементы текста ВКР, который имеет нумерацию из цифр, не разделенных точкой, указывается наименование этого элемента полностью, например, </w:t>
      </w:r>
      <w:r w:rsidRPr="009D0FE3">
        <w:rPr>
          <w:rFonts w:ascii="Times New Roman" w:eastAsia="Times New Roman" w:hAnsi="Times New Roman" w:cs="Times New Roman"/>
          <w:i/>
          <w:color w:val="000000" w:themeColor="text1"/>
          <w:sz w:val="28"/>
          <w:szCs w:val="28"/>
          <w:lang w:eastAsia="ru-RU"/>
        </w:rPr>
        <w:t>«…в соответствии с разделом 5»</w:t>
      </w:r>
      <w:r w:rsidRPr="009D0FE3">
        <w:rPr>
          <w:rFonts w:ascii="Times New Roman" w:eastAsia="Times New Roman" w:hAnsi="Times New Roman" w:cs="Times New Roman"/>
          <w:color w:val="000000" w:themeColor="text1"/>
          <w:sz w:val="28"/>
          <w:szCs w:val="28"/>
          <w:lang w:eastAsia="ru-RU"/>
        </w:rPr>
        <w:t xml:space="preserve">, или </w:t>
      </w:r>
      <w:r w:rsidRPr="009D0FE3">
        <w:rPr>
          <w:rFonts w:ascii="Times New Roman" w:eastAsia="Times New Roman" w:hAnsi="Times New Roman" w:cs="Times New Roman"/>
          <w:i/>
          <w:color w:val="000000" w:themeColor="text1"/>
          <w:sz w:val="28"/>
          <w:szCs w:val="28"/>
          <w:lang w:eastAsia="ru-RU"/>
        </w:rPr>
        <w:t>«…по пункту 3».</w:t>
      </w:r>
    </w:p>
    <w:p w14:paraId="4DADC39C" w14:textId="77777777" w:rsidR="00134E72" w:rsidRPr="009D0FE3" w:rsidRDefault="00134E72" w:rsidP="00D21248">
      <w:pPr>
        <w:spacing w:after="0" w:line="360" w:lineRule="auto"/>
        <w:ind w:firstLine="708"/>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Если номер структурного элемента ВКР состоит из цифр (буквы и цифры), разделенных точкой, то наименование этого структурного элемента не указывают, например, </w:t>
      </w:r>
      <w:r w:rsidRPr="009D0FE3">
        <w:rPr>
          <w:rFonts w:ascii="Times New Roman" w:eastAsia="Times New Roman" w:hAnsi="Times New Roman" w:cs="Times New Roman"/>
          <w:i/>
          <w:color w:val="000000" w:themeColor="text1"/>
          <w:sz w:val="28"/>
          <w:szCs w:val="28"/>
          <w:lang w:eastAsia="ru-RU"/>
        </w:rPr>
        <w:t>«…по 4.10», «…по формуле (3)», «…в таблице В.2 », «...на рисунке 3».</w:t>
      </w:r>
    </w:p>
    <w:p w14:paraId="1E3610EA"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3.10</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Дипломная работа должна в обязательном порядке включать в себя содержание. Рекомендуется использовать функцию </w:t>
      </w:r>
      <w:r w:rsidRPr="009D0FE3">
        <w:rPr>
          <w:rFonts w:ascii="Times New Roman" w:eastAsia="Times New Roman" w:hAnsi="Times New Roman" w:cs="Times New Roman"/>
          <w:color w:val="000000" w:themeColor="text1"/>
          <w:sz w:val="28"/>
          <w:szCs w:val="28"/>
          <w:lang w:val="en-US" w:eastAsia="ru-RU"/>
        </w:rPr>
        <w:t>Microsoft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val="en-US" w:eastAsia="ru-RU"/>
        </w:rPr>
        <w:t>Word</w:t>
      </w:r>
      <w:r w:rsidRPr="009D0FE3">
        <w:rPr>
          <w:rFonts w:ascii="Times New Roman" w:eastAsia="Times New Roman" w:hAnsi="Times New Roman" w:cs="Times New Roman"/>
          <w:color w:val="000000" w:themeColor="text1"/>
          <w:sz w:val="28"/>
          <w:szCs w:val="28"/>
          <w:lang w:eastAsia="ru-RU"/>
        </w:rPr>
        <w:t xml:space="preserve"> </w:t>
      </w:r>
      <w:proofErr w:type="spellStart"/>
      <w:r w:rsidRPr="009D0FE3">
        <w:rPr>
          <w:rFonts w:ascii="Times New Roman" w:eastAsia="Times New Roman" w:hAnsi="Times New Roman" w:cs="Times New Roman"/>
          <w:color w:val="000000" w:themeColor="text1"/>
          <w:sz w:val="28"/>
          <w:szCs w:val="28"/>
          <w:lang w:eastAsia="ru-RU"/>
        </w:rPr>
        <w:t>Автособираемое</w:t>
      </w:r>
      <w:proofErr w:type="spellEnd"/>
      <w:r w:rsidRPr="009D0FE3">
        <w:rPr>
          <w:rFonts w:ascii="Times New Roman" w:eastAsia="Times New Roman" w:hAnsi="Times New Roman" w:cs="Times New Roman"/>
          <w:color w:val="000000" w:themeColor="text1"/>
          <w:sz w:val="28"/>
          <w:szCs w:val="28"/>
          <w:lang w:eastAsia="ru-RU"/>
        </w:rPr>
        <w:t xml:space="preserve"> оглавление. В содержании указывается </w:t>
      </w:r>
      <w:r>
        <w:rPr>
          <w:rFonts w:ascii="Times New Roman" w:eastAsia="Times New Roman" w:hAnsi="Times New Roman" w:cs="Times New Roman"/>
          <w:color w:val="000000" w:themeColor="text1"/>
          <w:sz w:val="28"/>
          <w:szCs w:val="28"/>
          <w:lang w:eastAsia="ru-RU"/>
        </w:rPr>
        <w:t>с</w:t>
      </w:r>
      <w:r w:rsidRPr="009D0FE3">
        <w:rPr>
          <w:rFonts w:ascii="Times New Roman" w:eastAsia="Times New Roman" w:hAnsi="Times New Roman" w:cs="Times New Roman"/>
          <w:color w:val="000000" w:themeColor="text1"/>
          <w:sz w:val="28"/>
          <w:szCs w:val="28"/>
          <w:lang w:eastAsia="ru-RU"/>
        </w:rPr>
        <w:t xml:space="preserve"> какой страницы начинается каждый из разделов или подразделов. Например:</w:t>
      </w:r>
    </w:p>
    <w:p w14:paraId="1B33A14D" w14:textId="77777777" w:rsidR="00134E72" w:rsidRPr="009D0FE3" w:rsidRDefault="00134E72" w:rsidP="00134E72">
      <w:pPr>
        <w:spacing w:after="0" w:line="360" w:lineRule="auto"/>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noProof/>
          <w:color w:val="000000" w:themeColor="text1"/>
          <w:sz w:val="28"/>
          <w:szCs w:val="28"/>
          <w:lang w:eastAsia="ru-RU"/>
        </w:rPr>
        <w:drawing>
          <wp:inline distT="0" distB="0" distL="0" distR="0" wp14:anchorId="5D861D11" wp14:editId="7D15F00F">
            <wp:extent cx="6219579" cy="2884986"/>
            <wp:effectExtent l="19050" t="0" r="0" b="0"/>
            <wp:docPr id="14" name="Рисунок 3" descr="C:\Users\11\YandexDisk\Скриншоты\2018-12-11_21-4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YandexDisk\Скриншоты\2018-12-11_21-42-40.png"/>
                    <pic:cNvPicPr>
                      <a:picLocks noChangeAspect="1" noChangeArrowheads="1"/>
                    </pic:cNvPicPr>
                  </pic:nvPicPr>
                  <pic:blipFill>
                    <a:blip r:embed="rId17" cstate="print"/>
                    <a:srcRect/>
                    <a:stretch>
                      <a:fillRect/>
                    </a:stretch>
                  </pic:blipFill>
                  <pic:spPr bwMode="auto">
                    <a:xfrm>
                      <a:off x="0" y="0"/>
                      <a:ext cx="6218966" cy="2884701"/>
                    </a:xfrm>
                    <a:prstGeom prst="rect">
                      <a:avLst/>
                    </a:prstGeom>
                    <a:noFill/>
                    <a:ln w="9525">
                      <a:noFill/>
                      <a:miter lim="800000"/>
                      <a:headEnd/>
                      <a:tailEnd/>
                    </a:ln>
                  </pic:spPr>
                </pic:pic>
              </a:graphicData>
            </a:graphic>
          </wp:inline>
        </w:drawing>
      </w:r>
    </w:p>
    <w:p w14:paraId="26BFB49B" w14:textId="77777777" w:rsidR="00134E72" w:rsidRPr="009D0FE3" w:rsidRDefault="00134E72" w:rsidP="00134E72">
      <w:pPr>
        <w:spacing w:after="0" w:line="360" w:lineRule="auto"/>
        <w:ind w:firstLine="708"/>
        <w:jc w:val="both"/>
        <w:rPr>
          <w:rFonts w:ascii="Times New Roman" w:hAnsi="Times New Roman" w:cs="Times New Roman"/>
          <w:color w:val="000000" w:themeColor="text1"/>
          <w:sz w:val="28"/>
          <w:szCs w:val="28"/>
        </w:rPr>
      </w:pPr>
      <w:bookmarkStart w:id="27" w:name="s6_4"/>
      <w:bookmarkEnd w:id="27"/>
      <w:r w:rsidRPr="009D0FE3">
        <w:rPr>
          <w:rFonts w:ascii="Times New Roman" w:hAnsi="Times New Roman" w:cs="Times New Roman"/>
          <w:color w:val="000000" w:themeColor="text1"/>
          <w:sz w:val="28"/>
          <w:szCs w:val="28"/>
        </w:rPr>
        <w:t>Допу</w:t>
      </w:r>
      <w:r>
        <w:rPr>
          <w:rFonts w:ascii="Times New Roman" w:hAnsi="Times New Roman" w:cs="Times New Roman"/>
          <w:color w:val="000000" w:themeColor="text1"/>
          <w:sz w:val="28"/>
          <w:szCs w:val="28"/>
        </w:rPr>
        <w:t>с</w:t>
      </w:r>
      <w:r w:rsidRPr="009D0FE3">
        <w:rPr>
          <w:rFonts w:ascii="Times New Roman" w:hAnsi="Times New Roman" w:cs="Times New Roman"/>
          <w:color w:val="000000" w:themeColor="text1"/>
          <w:sz w:val="28"/>
          <w:szCs w:val="28"/>
        </w:rPr>
        <w:t>кается при приведении разделов в содержании перед цифрой  указывать слово РАЗДЕЛ. Например, «Раздел 5. Экономический раздел».</w:t>
      </w:r>
    </w:p>
    <w:p w14:paraId="2380698A" w14:textId="77777777" w:rsidR="00134E72" w:rsidRPr="009D0FE3" w:rsidRDefault="00603B03" w:rsidP="00134E72">
      <w:pPr>
        <w:pStyle w:val="1"/>
        <w:jc w:val="center"/>
        <w:rPr>
          <w:rFonts w:ascii="Times New Roman" w:eastAsia="Times New Roman" w:hAnsi="Times New Roman" w:cs="Times New Roman"/>
          <w:color w:val="000000" w:themeColor="text1"/>
          <w:lang w:eastAsia="ru-RU"/>
        </w:rPr>
      </w:pPr>
      <w:hyperlink r:id="rId18" w:anchor="s6" w:history="1">
        <w:bookmarkStart w:id="28" w:name="_Toc532328341"/>
        <w:bookmarkStart w:id="29" w:name="_Toc100681830"/>
        <w:r w:rsidR="00134E72" w:rsidRPr="009D0FE3">
          <w:rPr>
            <w:rFonts w:ascii="Times New Roman" w:eastAsia="Times New Roman" w:hAnsi="Times New Roman" w:cs="Times New Roman"/>
            <w:caps/>
            <w:color w:val="000000" w:themeColor="text1"/>
            <w:lang w:eastAsia="ru-RU"/>
          </w:rPr>
          <w:t>4</w:t>
        </w:r>
        <w:r w:rsidR="00134E72">
          <w:rPr>
            <w:rFonts w:ascii="Times New Roman" w:eastAsia="Times New Roman" w:hAnsi="Times New Roman" w:cs="Times New Roman"/>
            <w:caps/>
            <w:color w:val="000000" w:themeColor="text1"/>
            <w:lang w:eastAsia="ru-RU"/>
          </w:rPr>
          <w:t>.</w:t>
        </w:r>
        <w:r w:rsidR="00134E72" w:rsidRPr="009D0FE3">
          <w:rPr>
            <w:rFonts w:ascii="Times New Roman" w:eastAsia="Times New Roman" w:hAnsi="Times New Roman" w:cs="Times New Roman"/>
            <w:caps/>
            <w:color w:val="000000" w:themeColor="text1"/>
            <w:lang w:eastAsia="ru-RU"/>
          </w:rPr>
          <w:t xml:space="preserve"> Формулы и единицы величин</w:t>
        </w:r>
        <w:bookmarkEnd w:id="28"/>
        <w:bookmarkEnd w:id="29"/>
      </w:hyperlink>
    </w:p>
    <w:p w14:paraId="105D94B3" w14:textId="77777777" w:rsidR="00134E72" w:rsidRPr="009D0FE3" w:rsidRDefault="00134E72" w:rsidP="00134E72">
      <w:pPr>
        <w:spacing w:after="0" w:line="360" w:lineRule="auto"/>
        <w:ind w:firstLine="708"/>
        <w:jc w:val="both"/>
        <w:rPr>
          <w:rFonts w:ascii="Times New Roman" w:eastAsia="Times New Roman" w:hAnsi="Times New Roman" w:cs="Times New Roman"/>
          <w:b/>
          <w:caps/>
          <w:color w:val="000000" w:themeColor="text1"/>
          <w:sz w:val="28"/>
          <w:szCs w:val="28"/>
          <w:lang w:eastAsia="ru-RU"/>
        </w:rPr>
      </w:pPr>
    </w:p>
    <w:p w14:paraId="711E4807"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4.1</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Формулы пишутся отдельной строкой, выравниваются по центру</w:t>
      </w:r>
      <w:r w:rsidRPr="009D0FE3">
        <w:rPr>
          <w:rFonts w:ascii="Times New Roman" w:eastAsia="Times New Roman" w:hAnsi="Times New Roman" w:cs="Times New Roman"/>
          <w:color w:val="000000" w:themeColor="text1"/>
          <w:sz w:val="28"/>
          <w:szCs w:val="28"/>
          <w:lang w:eastAsia="ru-RU"/>
        </w:rPr>
        <w:t xml:space="preserve">. </w:t>
      </w:r>
    </w:p>
    <w:p w14:paraId="31BE2CCE"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4.2</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После формулы помещают перечень всех принятых в формуле символов с расшифровкой их значений и указанием размерности (если в этом </w:t>
      </w:r>
      <w:r w:rsidRPr="009D0FE3">
        <w:rPr>
          <w:rFonts w:ascii="Times New Roman" w:eastAsia="Times New Roman" w:hAnsi="Times New Roman" w:cs="Times New Roman"/>
          <w:color w:val="000000" w:themeColor="text1"/>
          <w:sz w:val="28"/>
          <w:szCs w:val="28"/>
          <w:lang w:eastAsia="ru-RU"/>
        </w:rPr>
        <w:lastRenderedPageBreak/>
        <w:t xml:space="preserve">есть необходимость). Буквенные обозначения дают в той же последовательности, в которой они приведены в формуле. </w:t>
      </w:r>
    </w:p>
    <w:p w14:paraId="67C9A2D7"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4.3</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i/>
          <w:color w:val="000000" w:themeColor="text1"/>
          <w:sz w:val="28"/>
          <w:szCs w:val="28"/>
          <w:lang w:eastAsia="ru-RU"/>
        </w:rPr>
        <w:t>Формулы нумеруются сквозной нумерацией в пределах всей работы арабскими цифрами</w:t>
      </w:r>
      <w:r w:rsidRPr="009D0FE3">
        <w:rPr>
          <w:rFonts w:ascii="Times New Roman" w:eastAsia="Times New Roman" w:hAnsi="Times New Roman" w:cs="Times New Roman"/>
          <w:color w:val="000000" w:themeColor="text1"/>
          <w:sz w:val="28"/>
          <w:szCs w:val="28"/>
          <w:lang w:eastAsia="ru-RU"/>
        </w:rPr>
        <w:t xml:space="preserve">. При этом номер формулы указывают в круглых скобках в крайнем правом положении на строке. </w:t>
      </w:r>
    </w:p>
    <w:p w14:paraId="3D79014D"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4.4</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14:paraId="6633AFBA"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4.5</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В формулах в качестве символов физических величин следует применять обозначения, установленные соответствующими государственными стандартами (ГОСТ 8.417). Пояснения символов и числовых коэффициентов, входящих в формулу, </w:t>
      </w:r>
      <w:r w:rsidRPr="009D0FE3">
        <w:rPr>
          <w:rFonts w:ascii="Times New Roman" w:eastAsia="Times New Roman" w:hAnsi="Times New Roman" w:cs="Times New Roman"/>
          <w:i/>
          <w:color w:val="000000" w:themeColor="text1"/>
          <w:sz w:val="28"/>
          <w:szCs w:val="28"/>
          <w:lang w:eastAsia="ru-RU"/>
        </w:rPr>
        <w:t>если они не пояснены ранее в тексте</w:t>
      </w:r>
      <w:r w:rsidRPr="009D0FE3">
        <w:rPr>
          <w:rFonts w:ascii="Times New Roman" w:eastAsia="Times New Roman" w:hAnsi="Times New Roman" w:cs="Times New Roman"/>
          <w:color w:val="000000" w:themeColor="text1"/>
          <w:sz w:val="28"/>
          <w:szCs w:val="28"/>
          <w:lang w:eastAsia="ru-RU"/>
        </w:rPr>
        <w:t xml:space="preserve">, должны быть приведены непосредственно под формулой и должны соответствовать типу и размеру шрифта, принятому при написании самой формулы. </w:t>
      </w:r>
    </w:p>
    <w:p w14:paraId="67E95AB8" w14:textId="77777777" w:rsidR="00134E72" w:rsidRPr="009D0FE3" w:rsidRDefault="00134E72" w:rsidP="00D21248">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4.6</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Первая строка пояснения должна начинаться с абзацного отступа со слова «где» </w:t>
      </w:r>
      <w:r w:rsidRPr="009D0FE3">
        <w:rPr>
          <w:rFonts w:ascii="Times New Roman" w:eastAsia="Times New Roman" w:hAnsi="Times New Roman" w:cs="Times New Roman"/>
          <w:i/>
          <w:color w:val="000000" w:themeColor="text1"/>
          <w:sz w:val="28"/>
          <w:szCs w:val="28"/>
          <w:lang w:eastAsia="ru-RU"/>
        </w:rPr>
        <w:t>без двоеточия после него</w:t>
      </w:r>
      <w:r w:rsidRPr="009D0FE3">
        <w:rPr>
          <w:rFonts w:ascii="Times New Roman" w:eastAsia="Times New Roman" w:hAnsi="Times New Roman" w:cs="Times New Roman"/>
          <w:color w:val="000000" w:themeColor="text1"/>
          <w:sz w:val="28"/>
          <w:szCs w:val="28"/>
          <w:lang w:eastAsia="ru-RU"/>
        </w:rPr>
        <w:t xml:space="preserve">. </w:t>
      </w:r>
    </w:p>
    <w:p w14:paraId="7E4A311D"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i/>
          <w:color w:val="000000" w:themeColor="text1"/>
          <w:sz w:val="28"/>
          <w:szCs w:val="28"/>
          <w:lang w:eastAsia="ru-RU"/>
        </w:rPr>
        <w:t>Пример</w:t>
      </w:r>
      <w:r w:rsidRPr="009D0FE3">
        <w:rPr>
          <w:rFonts w:ascii="Times New Roman" w:eastAsia="Times New Roman" w:hAnsi="Times New Roman" w:cs="Times New Roman"/>
          <w:color w:val="000000" w:themeColor="text1"/>
          <w:sz w:val="28"/>
          <w:szCs w:val="28"/>
          <w:lang w:eastAsia="ru-RU"/>
        </w:rPr>
        <w:t xml:space="preserve"> </w:t>
      </w:r>
    </w:p>
    <w:p w14:paraId="7F4B116E"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Проверка по несущей способности прямоугольного </w:t>
      </w:r>
      <w:r>
        <w:rPr>
          <w:rFonts w:ascii="Times New Roman" w:eastAsia="Times New Roman" w:hAnsi="Times New Roman" w:cs="Times New Roman"/>
          <w:color w:val="000000" w:themeColor="text1"/>
          <w:sz w:val="28"/>
          <w:szCs w:val="28"/>
          <w:lang w:eastAsia="ru-RU"/>
        </w:rPr>
        <w:t>сечения вычисляют по формуле</w:t>
      </w:r>
      <w:r w:rsidRPr="009D0FE3">
        <w:rPr>
          <w:rFonts w:ascii="Times New Roman" w:eastAsia="Times New Roman" w:hAnsi="Times New Roman" w:cs="Times New Roman"/>
          <w:color w:val="000000" w:themeColor="text1"/>
          <w:sz w:val="28"/>
          <w:szCs w:val="28"/>
          <w:lang w:eastAsia="ru-RU"/>
        </w:rPr>
        <w:t>:</w:t>
      </w:r>
    </w:p>
    <w:tbl>
      <w:tblPr>
        <w:tblW w:w="4750" w:type="pct"/>
        <w:jc w:val="right"/>
        <w:tblCellSpacing w:w="0" w:type="dxa"/>
        <w:tblCellMar>
          <w:left w:w="0" w:type="dxa"/>
          <w:right w:w="0" w:type="dxa"/>
        </w:tblCellMar>
        <w:tblLook w:val="04A0" w:firstRow="1" w:lastRow="0" w:firstColumn="1" w:lastColumn="0" w:noHBand="0" w:noVBand="1"/>
      </w:tblPr>
      <w:tblGrid>
        <w:gridCol w:w="8137"/>
        <w:gridCol w:w="750"/>
      </w:tblGrid>
      <w:tr w:rsidR="00134E72" w:rsidRPr="009D0FE3" w14:paraId="0121994B" w14:textId="77777777" w:rsidTr="00F16839">
        <w:trPr>
          <w:tblCellSpacing w:w="0" w:type="dxa"/>
          <w:jc w:val="right"/>
        </w:trPr>
        <w:tc>
          <w:tcPr>
            <w:tcW w:w="0" w:type="auto"/>
            <w:vAlign w:val="center"/>
            <w:hideMark/>
          </w:tcPr>
          <w:p w14:paraId="7DE89860" w14:textId="77777777" w:rsidR="00134E72" w:rsidRPr="009D0FE3" w:rsidRDefault="00134E72" w:rsidP="00F16839">
            <w:pPr>
              <w:spacing w:after="0" w:line="360" w:lineRule="auto"/>
              <w:ind w:firstLine="708"/>
              <w:jc w:val="right"/>
              <w:rPr>
                <w:rFonts w:ascii="Times New Roman" w:eastAsia="Times New Roman" w:hAnsi="Times New Roman" w:cs="Times New Roman"/>
                <w:bCs/>
                <w:color w:val="000000" w:themeColor="text1"/>
                <w:sz w:val="28"/>
                <w:szCs w:val="28"/>
              </w:rPr>
            </w:pPr>
            <w:r w:rsidRPr="009D0FE3">
              <w:rPr>
                <w:rFonts w:ascii="Times New Roman" w:eastAsia="Times New Roman" w:hAnsi="Times New Roman" w:cs="Times New Roman"/>
                <w:bCs/>
                <w:color w:val="000000" w:themeColor="text1"/>
                <w:sz w:val="28"/>
                <w:szCs w:val="28"/>
              </w:rPr>
              <w:t>М ≤ R</w:t>
            </w:r>
            <w:r w:rsidRPr="009D0FE3">
              <w:rPr>
                <w:rFonts w:ascii="Times New Roman" w:eastAsia="Times New Roman" w:hAnsi="Times New Roman" w:cs="Times New Roman"/>
                <w:bCs/>
                <w:color w:val="000000" w:themeColor="text1"/>
                <w:sz w:val="28"/>
                <w:szCs w:val="28"/>
                <w:vertAlign w:val="subscript"/>
                <w:lang w:val="en-US"/>
              </w:rPr>
              <w:t>b</w:t>
            </w:r>
            <w:r w:rsidRPr="009D0FE3">
              <w:rPr>
                <w:rFonts w:ascii="Times New Roman" w:eastAsia="Times New Roman" w:hAnsi="Times New Roman" w:cs="Times New Roman"/>
                <w:bCs/>
                <w:color w:val="000000" w:themeColor="text1"/>
                <w:sz w:val="28"/>
                <w:szCs w:val="28"/>
                <w:vertAlign w:val="subscript"/>
              </w:rPr>
              <w:t>*</w:t>
            </w:r>
            <w:r w:rsidRPr="009D0FE3">
              <w:rPr>
                <w:rFonts w:ascii="Times New Roman" w:eastAsia="Times New Roman" w:hAnsi="Times New Roman" w:cs="Times New Roman"/>
                <w:bCs/>
                <w:color w:val="000000" w:themeColor="text1"/>
                <w:sz w:val="28"/>
                <w:szCs w:val="28"/>
                <w:lang w:val="en-US"/>
              </w:rPr>
              <w:t>b</w:t>
            </w:r>
            <w:r w:rsidRPr="009D0FE3">
              <w:rPr>
                <w:rFonts w:ascii="Times New Roman" w:eastAsia="Times New Roman" w:hAnsi="Times New Roman" w:cs="Times New Roman"/>
                <w:bCs/>
                <w:color w:val="000000" w:themeColor="text1"/>
                <w:sz w:val="28"/>
                <w:szCs w:val="28"/>
                <w:vertAlign w:val="subscript"/>
              </w:rPr>
              <w:t xml:space="preserve">* </w:t>
            </w:r>
            <w:r w:rsidRPr="009D0FE3">
              <w:rPr>
                <w:rFonts w:ascii="Times New Roman" w:eastAsia="Times New Roman" w:hAnsi="Times New Roman" w:cs="Times New Roman"/>
                <w:bCs/>
                <w:color w:val="000000" w:themeColor="text1"/>
                <w:sz w:val="28"/>
                <w:szCs w:val="28"/>
              </w:rPr>
              <w:t>х</w:t>
            </w:r>
            <w:r w:rsidRPr="009D0FE3">
              <w:rPr>
                <w:rFonts w:ascii="Times New Roman" w:eastAsia="Times New Roman" w:hAnsi="Times New Roman" w:cs="Times New Roman"/>
                <w:bCs/>
                <w:color w:val="000000" w:themeColor="text1"/>
                <w:sz w:val="28"/>
                <w:szCs w:val="28"/>
                <w:vertAlign w:val="subscript"/>
              </w:rPr>
              <w:t>*</w:t>
            </w:r>
            <w:r w:rsidRPr="009D0FE3">
              <w:rPr>
                <w:rFonts w:ascii="Times New Roman" w:eastAsia="Times New Roman" w:hAnsi="Times New Roman" w:cs="Times New Roman"/>
                <w:bCs/>
                <w:color w:val="000000" w:themeColor="text1"/>
                <w:sz w:val="28"/>
                <w:szCs w:val="28"/>
              </w:rPr>
              <w:t>(</w:t>
            </w:r>
            <w:r w:rsidRPr="009D0FE3">
              <w:rPr>
                <w:rFonts w:ascii="Times New Roman" w:eastAsia="Times New Roman" w:hAnsi="Times New Roman" w:cs="Times New Roman"/>
                <w:bCs/>
                <w:color w:val="000000" w:themeColor="text1"/>
                <w:sz w:val="28"/>
                <w:szCs w:val="28"/>
                <w:lang w:val="en-US"/>
              </w:rPr>
              <w:t>h</w:t>
            </w:r>
            <w:r w:rsidRPr="009D0FE3">
              <w:rPr>
                <w:rFonts w:ascii="Times New Roman" w:eastAsia="Times New Roman" w:hAnsi="Times New Roman" w:cs="Times New Roman"/>
                <w:bCs/>
                <w:color w:val="000000" w:themeColor="text1"/>
                <w:sz w:val="28"/>
                <w:szCs w:val="28"/>
                <w:vertAlign w:val="subscript"/>
              </w:rPr>
              <w:t>0</w:t>
            </w:r>
            <w:r w:rsidRPr="009D0FE3">
              <w:rPr>
                <w:rFonts w:ascii="Times New Roman" w:eastAsia="Times New Roman" w:hAnsi="Times New Roman" w:cs="Times New Roman"/>
                <w:bCs/>
                <w:color w:val="000000" w:themeColor="text1"/>
                <w:sz w:val="28"/>
                <w:szCs w:val="28"/>
              </w:rPr>
              <w:t xml:space="preserve"> - 0.</w:t>
            </w:r>
            <w:r w:rsidRPr="009D0FE3">
              <w:rPr>
                <w:rFonts w:ascii="Times New Roman" w:eastAsia="Times New Roman" w:hAnsi="Times New Roman" w:cs="Times New Roman"/>
                <w:bCs/>
                <w:color w:val="000000" w:themeColor="text1"/>
                <w:sz w:val="28"/>
                <w:szCs w:val="28"/>
                <w:lang w:val="en-US"/>
              </w:rPr>
              <w:t>5</w:t>
            </w:r>
            <w:r w:rsidRPr="009D0FE3">
              <w:rPr>
                <w:rFonts w:ascii="Times New Roman" w:eastAsia="Times New Roman" w:hAnsi="Times New Roman" w:cs="Times New Roman"/>
                <w:bCs/>
                <w:color w:val="000000" w:themeColor="text1"/>
                <w:sz w:val="28"/>
                <w:szCs w:val="28"/>
                <w:vertAlign w:val="subscript"/>
              </w:rPr>
              <w:t>*</w:t>
            </w:r>
            <w:r w:rsidRPr="009D0FE3">
              <w:rPr>
                <w:rFonts w:ascii="Times New Roman" w:eastAsia="Times New Roman" w:hAnsi="Times New Roman" w:cs="Times New Roman"/>
                <w:bCs/>
                <w:color w:val="000000" w:themeColor="text1"/>
                <w:sz w:val="28"/>
                <w:szCs w:val="28"/>
                <w:lang w:val="en-US"/>
              </w:rPr>
              <w:t>х</w:t>
            </w:r>
            <w:r w:rsidRPr="009D0FE3">
              <w:rPr>
                <w:rFonts w:ascii="Times New Roman" w:eastAsia="Times New Roman" w:hAnsi="Times New Roman" w:cs="Times New Roman"/>
                <w:bCs/>
                <w:color w:val="000000" w:themeColor="text1"/>
                <w:sz w:val="28"/>
                <w:szCs w:val="28"/>
              </w:rPr>
              <w:t>)                                          (1)</w:t>
            </w:r>
          </w:p>
        </w:tc>
        <w:tc>
          <w:tcPr>
            <w:tcW w:w="750" w:type="dxa"/>
            <w:vAlign w:val="center"/>
            <w:hideMark/>
          </w:tcPr>
          <w:p w14:paraId="5F2A9EF9" w14:textId="77777777" w:rsidR="00134E72" w:rsidRPr="009D0FE3" w:rsidRDefault="00134E72" w:rsidP="00F16839">
            <w:pPr>
              <w:spacing w:after="0" w:line="360" w:lineRule="auto"/>
              <w:ind w:firstLine="708"/>
              <w:jc w:val="center"/>
              <w:rPr>
                <w:rFonts w:ascii="Times New Roman" w:eastAsia="Times New Roman" w:hAnsi="Times New Roman" w:cs="Times New Roman"/>
                <w:bCs/>
                <w:color w:val="000000" w:themeColor="text1"/>
                <w:sz w:val="28"/>
                <w:szCs w:val="28"/>
              </w:rPr>
            </w:pPr>
          </w:p>
        </w:tc>
      </w:tr>
    </w:tbl>
    <w:p w14:paraId="010275C4"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p>
    <w:p w14:paraId="566C976D" w14:textId="77777777" w:rsidR="00134E72"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где </w:t>
      </w:r>
    </w:p>
    <w:p w14:paraId="1EFA10E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bCs/>
          <w:color w:val="000000" w:themeColor="text1"/>
          <w:sz w:val="28"/>
          <w:szCs w:val="28"/>
        </w:rPr>
        <w:t>М</w:t>
      </w:r>
      <w:r w:rsidRPr="009D0FE3">
        <w:rPr>
          <w:rFonts w:ascii="Times New Roman" w:eastAsia="Times New Roman" w:hAnsi="Times New Roman" w:cs="Times New Roman"/>
          <w:color w:val="000000" w:themeColor="text1"/>
          <w:sz w:val="28"/>
          <w:szCs w:val="28"/>
          <w:lang w:eastAsia="ru-RU"/>
        </w:rPr>
        <w:t xml:space="preserve"> – изгибающий момент, кН</w:t>
      </w:r>
      <w:r w:rsidRPr="009D0FE3">
        <w:rPr>
          <w:rFonts w:ascii="Times New Roman" w:eastAsia="Times New Roman" w:hAnsi="Times New Roman" w:cs="Times New Roman"/>
          <w:color w:val="000000" w:themeColor="text1"/>
          <w:sz w:val="28"/>
          <w:szCs w:val="28"/>
          <w:vertAlign w:val="subscript"/>
          <w:lang w:eastAsia="ru-RU"/>
        </w:rPr>
        <w:t>*</w:t>
      </w:r>
      <w:r w:rsidRPr="009D0FE3">
        <w:rPr>
          <w:rFonts w:ascii="Times New Roman" w:eastAsia="Times New Roman" w:hAnsi="Times New Roman" w:cs="Times New Roman"/>
          <w:color w:val="000000" w:themeColor="text1"/>
          <w:sz w:val="28"/>
          <w:szCs w:val="28"/>
          <w:lang w:eastAsia="ru-RU"/>
        </w:rPr>
        <w:t xml:space="preserve">м; </w:t>
      </w:r>
    </w:p>
    <w:p w14:paraId="7A67CA34" w14:textId="77777777" w:rsidR="00134E72" w:rsidRPr="009D0FE3" w:rsidRDefault="00134E72" w:rsidP="00134E7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rPr>
        <w:t xml:space="preserve">         </w:t>
      </w:r>
      <w:r w:rsidRPr="009D0FE3">
        <w:rPr>
          <w:rFonts w:ascii="Times New Roman" w:eastAsia="Times New Roman" w:hAnsi="Times New Roman" w:cs="Times New Roman"/>
          <w:bCs/>
          <w:color w:val="000000" w:themeColor="text1"/>
          <w:sz w:val="28"/>
          <w:szCs w:val="28"/>
        </w:rPr>
        <w:t>R</w:t>
      </w:r>
      <w:r w:rsidRPr="009D0FE3">
        <w:rPr>
          <w:rFonts w:ascii="Times New Roman" w:eastAsia="Times New Roman" w:hAnsi="Times New Roman" w:cs="Times New Roman"/>
          <w:bCs/>
          <w:color w:val="000000" w:themeColor="text1"/>
          <w:sz w:val="28"/>
          <w:szCs w:val="28"/>
          <w:vertAlign w:val="subscript"/>
          <w:lang w:val="en-US"/>
        </w:rPr>
        <w:t>b</w:t>
      </w:r>
      <w:r w:rsidRPr="009D0FE3">
        <w:rPr>
          <w:rFonts w:ascii="Times New Roman" w:eastAsia="Times New Roman" w:hAnsi="Times New Roman" w:cs="Times New Roman"/>
          <w:color w:val="000000" w:themeColor="text1"/>
          <w:sz w:val="28"/>
          <w:szCs w:val="28"/>
          <w:lang w:eastAsia="ru-RU"/>
        </w:rPr>
        <w:t xml:space="preserve"> – расчетное сопротивление бетона, кН/см</w:t>
      </w:r>
      <w:r w:rsidRPr="009D0FE3">
        <w:rPr>
          <w:rFonts w:ascii="Times New Roman" w:eastAsia="Times New Roman" w:hAnsi="Times New Roman" w:cs="Times New Roman"/>
          <w:color w:val="000000" w:themeColor="text1"/>
          <w:sz w:val="28"/>
          <w:szCs w:val="28"/>
          <w:vertAlign w:val="superscript"/>
          <w:lang w:eastAsia="ru-RU"/>
        </w:rPr>
        <w:t>2</w:t>
      </w:r>
      <w:r w:rsidRPr="009D0FE3">
        <w:rPr>
          <w:rFonts w:ascii="Times New Roman" w:eastAsia="Times New Roman" w:hAnsi="Times New Roman" w:cs="Times New Roman"/>
          <w:color w:val="000000" w:themeColor="text1"/>
          <w:sz w:val="28"/>
          <w:szCs w:val="28"/>
          <w:lang w:eastAsia="ru-RU"/>
        </w:rPr>
        <w:t>;</w:t>
      </w:r>
    </w:p>
    <w:p w14:paraId="7AC52DFD" w14:textId="77777777" w:rsidR="00134E72" w:rsidRPr="009D0FE3" w:rsidRDefault="00134E72" w:rsidP="00134E72">
      <w:pPr>
        <w:spacing w:after="0"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lang w:val="en-US"/>
        </w:rPr>
        <w:t>b</w:t>
      </w:r>
      <w:r w:rsidRPr="009D0FE3">
        <w:rPr>
          <w:rFonts w:ascii="Times New Roman" w:eastAsia="Times New Roman" w:hAnsi="Times New Roman" w:cs="Times New Roman"/>
          <w:bCs/>
          <w:color w:val="000000" w:themeColor="text1"/>
          <w:sz w:val="28"/>
          <w:szCs w:val="28"/>
        </w:rPr>
        <w:t xml:space="preserve">  – ширина сечения,</w:t>
      </w:r>
      <w:r w:rsidRPr="009D0FE3">
        <w:rPr>
          <w:rFonts w:ascii="Times New Roman" w:eastAsia="Times New Roman" w:hAnsi="Times New Roman" w:cs="Times New Roman"/>
          <w:color w:val="000000" w:themeColor="text1"/>
          <w:sz w:val="28"/>
          <w:szCs w:val="28"/>
          <w:lang w:eastAsia="ru-RU"/>
        </w:rPr>
        <w:t xml:space="preserve"> см</w:t>
      </w:r>
      <w:r w:rsidRPr="009D0FE3">
        <w:rPr>
          <w:rFonts w:ascii="Times New Roman" w:eastAsia="Times New Roman" w:hAnsi="Times New Roman" w:cs="Times New Roman"/>
          <w:bCs/>
          <w:color w:val="000000" w:themeColor="text1"/>
          <w:sz w:val="28"/>
          <w:szCs w:val="28"/>
        </w:rPr>
        <w:t xml:space="preserve">; </w:t>
      </w:r>
    </w:p>
    <w:p w14:paraId="798241E9" w14:textId="77777777" w:rsidR="00134E72" w:rsidRPr="009D0FE3" w:rsidRDefault="00134E72" w:rsidP="00134E72">
      <w:pPr>
        <w:spacing w:after="0"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9D0FE3">
        <w:rPr>
          <w:rFonts w:ascii="Times New Roman" w:eastAsia="Times New Roman" w:hAnsi="Times New Roman" w:cs="Times New Roman"/>
          <w:bCs/>
          <w:color w:val="000000" w:themeColor="text1"/>
          <w:sz w:val="28"/>
          <w:szCs w:val="28"/>
        </w:rPr>
        <w:t xml:space="preserve">х  – высота сжатой зоны, </w:t>
      </w:r>
      <w:r w:rsidRPr="009D0FE3">
        <w:rPr>
          <w:rFonts w:ascii="Times New Roman" w:eastAsia="Times New Roman" w:hAnsi="Times New Roman" w:cs="Times New Roman"/>
          <w:color w:val="000000" w:themeColor="text1"/>
          <w:sz w:val="28"/>
          <w:szCs w:val="28"/>
          <w:lang w:eastAsia="ru-RU"/>
        </w:rPr>
        <w:t>см</w:t>
      </w:r>
      <w:r w:rsidRPr="009D0FE3">
        <w:rPr>
          <w:rFonts w:ascii="Times New Roman" w:eastAsia="Times New Roman" w:hAnsi="Times New Roman" w:cs="Times New Roman"/>
          <w:bCs/>
          <w:color w:val="000000" w:themeColor="text1"/>
          <w:sz w:val="28"/>
          <w:szCs w:val="28"/>
        </w:rPr>
        <w:t>;</w:t>
      </w:r>
    </w:p>
    <w:p w14:paraId="1527835B" w14:textId="77777777" w:rsidR="00134E72" w:rsidRPr="009D0FE3" w:rsidRDefault="00134E72" w:rsidP="00134E72">
      <w:pPr>
        <w:spacing w:after="0"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9D0FE3">
        <w:rPr>
          <w:rFonts w:ascii="Times New Roman" w:eastAsia="Times New Roman" w:hAnsi="Times New Roman" w:cs="Times New Roman"/>
          <w:bCs/>
          <w:color w:val="000000" w:themeColor="text1"/>
          <w:sz w:val="28"/>
          <w:szCs w:val="28"/>
          <w:lang w:val="en-US"/>
        </w:rPr>
        <w:t>h</w:t>
      </w:r>
      <w:r w:rsidRPr="009D0FE3">
        <w:rPr>
          <w:rFonts w:ascii="Times New Roman" w:eastAsia="Times New Roman" w:hAnsi="Times New Roman" w:cs="Times New Roman"/>
          <w:bCs/>
          <w:color w:val="000000" w:themeColor="text1"/>
          <w:sz w:val="28"/>
          <w:szCs w:val="28"/>
          <w:vertAlign w:val="subscript"/>
        </w:rPr>
        <w:t>0</w:t>
      </w:r>
      <w:r w:rsidRPr="009D0FE3">
        <w:rPr>
          <w:rFonts w:ascii="Times New Roman" w:eastAsia="Times New Roman" w:hAnsi="Times New Roman" w:cs="Times New Roman"/>
          <w:b/>
          <w:bCs/>
          <w:color w:val="000000" w:themeColor="text1"/>
          <w:sz w:val="28"/>
          <w:szCs w:val="28"/>
        </w:rPr>
        <w:t xml:space="preserve"> – </w:t>
      </w:r>
      <w:r w:rsidRPr="009D0FE3">
        <w:rPr>
          <w:rFonts w:ascii="Times New Roman" w:eastAsia="Times New Roman" w:hAnsi="Times New Roman" w:cs="Times New Roman"/>
          <w:bCs/>
          <w:color w:val="000000" w:themeColor="text1"/>
          <w:sz w:val="28"/>
          <w:szCs w:val="28"/>
        </w:rPr>
        <w:t xml:space="preserve">расчетная высота сечения, </w:t>
      </w:r>
      <w:r w:rsidRPr="009D0FE3">
        <w:rPr>
          <w:rFonts w:ascii="Times New Roman" w:eastAsia="Times New Roman" w:hAnsi="Times New Roman" w:cs="Times New Roman"/>
          <w:color w:val="000000" w:themeColor="text1"/>
          <w:sz w:val="28"/>
          <w:szCs w:val="28"/>
          <w:lang w:eastAsia="ru-RU"/>
        </w:rPr>
        <w:t>см</w:t>
      </w:r>
      <w:r w:rsidRPr="009D0FE3">
        <w:rPr>
          <w:rFonts w:ascii="Times New Roman" w:eastAsia="Times New Roman" w:hAnsi="Times New Roman" w:cs="Times New Roman"/>
          <w:bCs/>
          <w:color w:val="000000" w:themeColor="text1"/>
          <w:sz w:val="28"/>
          <w:szCs w:val="28"/>
        </w:rPr>
        <w:t>.</w:t>
      </w:r>
    </w:p>
    <w:p w14:paraId="27E6E957" w14:textId="77777777" w:rsidR="00134E72" w:rsidRPr="009D0FE3" w:rsidRDefault="00134E72" w:rsidP="00134E72">
      <w:pPr>
        <w:spacing w:after="0" w:line="360" w:lineRule="auto"/>
        <w:jc w:val="both"/>
        <w:rPr>
          <w:rFonts w:ascii="Times New Roman" w:eastAsia="Times New Roman" w:hAnsi="Times New Roman" w:cs="Times New Roman"/>
          <w:bCs/>
          <w:color w:val="000000" w:themeColor="text1"/>
          <w:sz w:val="28"/>
          <w:szCs w:val="28"/>
        </w:rPr>
      </w:pPr>
      <w:r w:rsidRPr="009D0FE3">
        <w:rPr>
          <w:rFonts w:ascii="Times New Roman" w:eastAsia="Times New Roman" w:hAnsi="Times New Roman" w:cs="Times New Roman"/>
          <w:bCs/>
          <w:color w:val="000000" w:themeColor="text1"/>
          <w:sz w:val="28"/>
          <w:szCs w:val="28"/>
        </w:rPr>
        <w:t>Изгибающий  момент определяется по формуле (2):</w:t>
      </w:r>
    </w:p>
    <w:p w14:paraId="609279AF" w14:textId="77777777" w:rsidR="00134E72" w:rsidRPr="009D0FE3" w:rsidRDefault="00134E72" w:rsidP="00134E72">
      <w:pPr>
        <w:spacing w:after="0" w:line="360" w:lineRule="auto"/>
        <w:jc w:val="center"/>
        <w:rPr>
          <w:rFonts w:ascii="Times New Roman" w:eastAsia="Times New Roman" w:hAnsi="Times New Roman" w:cs="Times New Roman"/>
          <w:bCs/>
          <w:color w:val="000000" w:themeColor="text1"/>
          <w:sz w:val="28"/>
          <w:szCs w:val="28"/>
        </w:rPr>
      </w:pPr>
      <w:r w:rsidRPr="009D0FE3">
        <w:rPr>
          <w:rFonts w:ascii="Times New Roman" w:eastAsia="Times New Roman" w:hAnsi="Times New Roman" w:cs="Times New Roman"/>
          <w:bCs/>
          <w:color w:val="000000" w:themeColor="text1"/>
          <w:sz w:val="28"/>
          <w:szCs w:val="28"/>
        </w:rPr>
        <w:lastRenderedPageBreak/>
        <w:t xml:space="preserve">                                               М=</w:t>
      </w:r>
      <w:r w:rsidRPr="009D0FE3">
        <w:rPr>
          <w:rFonts w:ascii="Times New Roman" w:eastAsia="Times New Roman" w:hAnsi="Times New Roman" w:cs="Times New Roman"/>
          <w:bCs/>
          <w:color w:val="000000" w:themeColor="text1"/>
          <w:sz w:val="28"/>
          <w:szCs w:val="28"/>
          <w:lang w:val="en-US"/>
        </w:rPr>
        <w:t>q</w:t>
      </w:r>
      <w:r w:rsidRPr="009D0FE3">
        <w:rPr>
          <w:rFonts w:ascii="Times New Roman" w:eastAsia="Times New Roman" w:hAnsi="Times New Roman" w:cs="Times New Roman"/>
          <w:bCs/>
          <w:color w:val="000000" w:themeColor="text1"/>
          <w:sz w:val="16"/>
          <w:szCs w:val="16"/>
        </w:rPr>
        <w:t>*</w:t>
      </w:r>
      <w:r w:rsidRPr="009D0FE3">
        <w:rPr>
          <w:rFonts w:ascii="Times New Roman" w:eastAsia="Times New Roman" w:hAnsi="Times New Roman" w:cs="Times New Roman"/>
          <w:bCs/>
          <w:color w:val="000000" w:themeColor="text1"/>
          <w:sz w:val="28"/>
          <w:szCs w:val="28"/>
          <w:lang w:val="en-US"/>
        </w:rPr>
        <w:t>l</w:t>
      </w:r>
      <w:r w:rsidRPr="009D0FE3">
        <w:rPr>
          <w:rFonts w:ascii="Times New Roman" w:eastAsia="Times New Roman" w:hAnsi="Times New Roman" w:cs="Times New Roman"/>
          <w:bCs/>
          <w:color w:val="000000" w:themeColor="text1"/>
          <w:sz w:val="28"/>
          <w:szCs w:val="28"/>
          <w:vertAlign w:val="superscript"/>
        </w:rPr>
        <w:t>2</w:t>
      </w:r>
      <w:r w:rsidRPr="009D0FE3">
        <w:rPr>
          <w:rFonts w:ascii="Times New Roman" w:eastAsia="Times New Roman" w:hAnsi="Times New Roman" w:cs="Times New Roman"/>
          <w:bCs/>
          <w:color w:val="000000" w:themeColor="text1"/>
          <w:sz w:val="20"/>
          <w:szCs w:val="20"/>
          <w:vertAlign w:val="subscript"/>
        </w:rPr>
        <w:t>0</w:t>
      </w:r>
      <w:r w:rsidRPr="009D0FE3">
        <w:rPr>
          <w:rFonts w:ascii="Times New Roman" w:eastAsia="Times New Roman" w:hAnsi="Times New Roman" w:cs="Times New Roman"/>
          <w:b/>
          <w:bCs/>
          <w:color w:val="000000" w:themeColor="text1"/>
          <w:sz w:val="40"/>
          <w:szCs w:val="40"/>
        </w:rPr>
        <w:t>/</w:t>
      </w:r>
      <w:r w:rsidRPr="009D0FE3">
        <w:rPr>
          <w:rFonts w:ascii="Times New Roman" w:eastAsia="Times New Roman" w:hAnsi="Times New Roman" w:cs="Times New Roman"/>
          <w:bCs/>
          <w:color w:val="000000" w:themeColor="text1"/>
          <w:sz w:val="28"/>
          <w:szCs w:val="28"/>
        </w:rPr>
        <w:t>8                                              (2)</w:t>
      </w:r>
    </w:p>
    <w:p w14:paraId="6E530890" w14:textId="77777777" w:rsidR="00134E72" w:rsidRPr="00134E72" w:rsidRDefault="00134E72" w:rsidP="00134E72">
      <w:pPr>
        <w:spacing w:after="0" w:line="360" w:lineRule="auto"/>
        <w:ind w:firstLine="709"/>
        <w:rPr>
          <w:rFonts w:ascii="Times New Roman" w:eastAsia="Times New Roman" w:hAnsi="Times New Roman" w:cs="Times New Roman"/>
          <w:bCs/>
          <w:color w:val="000000" w:themeColor="text1"/>
          <w:sz w:val="28"/>
          <w:szCs w:val="28"/>
        </w:rPr>
      </w:pPr>
      <w:r w:rsidRPr="009D0FE3">
        <w:rPr>
          <w:rFonts w:ascii="Times New Roman" w:eastAsia="Times New Roman" w:hAnsi="Times New Roman" w:cs="Times New Roman"/>
          <w:bCs/>
          <w:color w:val="000000" w:themeColor="text1"/>
          <w:sz w:val="28"/>
          <w:szCs w:val="28"/>
        </w:rPr>
        <w:t xml:space="preserve">где </w:t>
      </w:r>
    </w:p>
    <w:p w14:paraId="027C5BED" w14:textId="77777777" w:rsidR="00134E72" w:rsidRPr="009D0FE3" w:rsidRDefault="00134E72" w:rsidP="00134E72">
      <w:pPr>
        <w:spacing w:after="0" w:line="360" w:lineRule="auto"/>
        <w:ind w:firstLine="709"/>
        <w:rPr>
          <w:rFonts w:ascii="Times New Roman" w:eastAsia="Times New Roman" w:hAnsi="Times New Roman" w:cs="Times New Roman"/>
          <w:bCs/>
          <w:color w:val="000000" w:themeColor="text1"/>
          <w:sz w:val="28"/>
          <w:szCs w:val="28"/>
        </w:rPr>
      </w:pPr>
      <w:r w:rsidRPr="009D0FE3">
        <w:rPr>
          <w:rFonts w:ascii="Times New Roman" w:eastAsia="Times New Roman" w:hAnsi="Times New Roman" w:cs="Times New Roman"/>
          <w:bCs/>
          <w:color w:val="000000" w:themeColor="text1"/>
          <w:sz w:val="28"/>
          <w:szCs w:val="28"/>
        </w:rPr>
        <w:t xml:space="preserve"> </w:t>
      </w:r>
      <w:r w:rsidRPr="009D0FE3">
        <w:rPr>
          <w:rFonts w:ascii="Times New Roman" w:eastAsia="Times New Roman" w:hAnsi="Times New Roman" w:cs="Times New Roman"/>
          <w:bCs/>
          <w:color w:val="000000" w:themeColor="text1"/>
          <w:sz w:val="28"/>
          <w:szCs w:val="28"/>
          <w:lang w:val="en-US"/>
        </w:rPr>
        <w:t>q</w:t>
      </w:r>
      <w:r w:rsidRPr="009D0FE3">
        <w:rPr>
          <w:rFonts w:ascii="Times New Roman" w:eastAsia="Times New Roman" w:hAnsi="Times New Roman" w:cs="Times New Roman"/>
          <w:bCs/>
          <w:color w:val="000000" w:themeColor="text1"/>
          <w:sz w:val="28"/>
          <w:szCs w:val="28"/>
        </w:rPr>
        <w:t xml:space="preserve"> – нагрузка на 1погонный метр, кН/м;</w:t>
      </w:r>
    </w:p>
    <w:p w14:paraId="77DF3DE1" w14:textId="77777777" w:rsidR="00134E72" w:rsidRPr="009D0FE3" w:rsidRDefault="00134E72" w:rsidP="00134E72">
      <w:pPr>
        <w:spacing w:after="0" w:line="360" w:lineRule="auto"/>
        <w:rPr>
          <w:rFonts w:ascii="Times New Roman" w:eastAsia="Times New Roman" w:hAnsi="Times New Roman" w:cs="Times New Roman"/>
          <w:color w:val="000000" w:themeColor="text1"/>
          <w:sz w:val="28"/>
          <w:szCs w:val="28"/>
          <w:lang w:eastAsia="ru-RU"/>
        </w:rPr>
      </w:pPr>
      <w:r w:rsidRPr="00F72CAA">
        <w:rPr>
          <w:rFonts w:ascii="Times New Roman" w:eastAsia="Times New Roman" w:hAnsi="Times New Roman" w:cs="Times New Roman"/>
          <w:bCs/>
          <w:color w:val="000000" w:themeColor="text1"/>
          <w:sz w:val="28"/>
          <w:szCs w:val="28"/>
        </w:rPr>
        <w:t xml:space="preserve">           </w:t>
      </w:r>
      <w:r w:rsidRPr="009D0FE3">
        <w:rPr>
          <w:rFonts w:ascii="Times New Roman" w:eastAsia="Times New Roman" w:hAnsi="Times New Roman" w:cs="Times New Roman"/>
          <w:bCs/>
          <w:color w:val="000000" w:themeColor="text1"/>
          <w:sz w:val="28"/>
          <w:szCs w:val="28"/>
          <w:lang w:val="en-US"/>
        </w:rPr>
        <w:t>l</w:t>
      </w:r>
      <w:r w:rsidRPr="009D0FE3">
        <w:rPr>
          <w:rFonts w:ascii="Times New Roman" w:eastAsia="Times New Roman" w:hAnsi="Times New Roman" w:cs="Times New Roman"/>
          <w:bCs/>
          <w:color w:val="000000" w:themeColor="text1"/>
          <w:sz w:val="20"/>
          <w:szCs w:val="20"/>
          <w:vertAlign w:val="subscript"/>
        </w:rPr>
        <w:t>0</w:t>
      </w:r>
      <w:r w:rsidRPr="009D0FE3">
        <w:rPr>
          <w:rFonts w:ascii="Times New Roman" w:eastAsia="Times New Roman" w:hAnsi="Times New Roman" w:cs="Times New Roman"/>
          <w:bCs/>
          <w:color w:val="000000" w:themeColor="text1"/>
          <w:sz w:val="28"/>
          <w:szCs w:val="28"/>
        </w:rPr>
        <w:t xml:space="preserve"> – расчетная длина, см.</w:t>
      </w:r>
    </w:p>
    <w:p w14:paraId="4A55D614" w14:textId="77777777" w:rsidR="00134E72" w:rsidRPr="009D0FE3" w:rsidRDefault="00134E72" w:rsidP="00134E72">
      <w:pPr>
        <w:spacing w:after="0" w:line="360" w:lineRule="auto"/>
        <w:ind w:firstLine="708"/>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4.7</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Если формула не помещается в строку, то </w:t>
      </w:r>
      <w:r w:rsidRPr="009D0FE3">
        <w:rPr>
          <w:rFonts w:ascii="Times New Roman" w:eastAsia="Times New Roman" w:hAnsi="Times New Roman" w:cs="Times New Roman"/>
          <w:i/>
          <w:color w:val="000000" w:themeColor="text1"/>
          <w:sz w:val="28"/>
          <w:szCs w:val="28"/>
          <w:lang w:eastAsia="ru-RU"/>
        </w:rPr>
        <w:t>часть ее переносят на другую строку только на математическом знаке основной строки</w:t>
      </w:r>
      <w:r w:rsidRPr="009D0FE3">
        <w:rPr>
          <w:rFonts w:ascii="Times New Roman" w:eastAsia="Times New Roman" w:hAnsi="Times New Roman" w:cs="Times New Roman"/>
          <w:color w:val="000000" w:themeColor="text1"/>
          <w:sz w:val="28"/>
          <w:szCs w:val="28"/>
          <w:lang w:eastAsia="ru-RU"/>
        </w:rPr>
        <w:t xml:space="preserve">, обязательно повторяя знак во второй строке. При переносе формулы на знаке умножения применяют знак «×». </w:t>
      </w:r>
    </w:p>
    <w:bookmarkStart w:id="30" w:name="s6_5"/>
    <w:bookmarkEnd w:id="30"/>
    <w:p w14:paraId="5A02990D" w14:textId="77777777" w:rsidR="00134E72" w:rsidRPr="009D0FE3" w:rsidRDefault="00746DE8" w:rsidP="00134E72">
      <w:pPr>
        <w:pStyle w:val="1"/>
        <w:jc w:val="center"/>
        <w:rPr>
          <w:rFonts w:ascii="Times New Roman" w:eastAsia="Times New Roman" w:hAnsi="Times New Roman" w:cs="Times New Roman"/>
          <w:caps/>
          <w:color w:val="000000" w:themeColor="text1"/>
          <w:lang w:eastAsia="ru-RU"/>
        </w:rPr>
      </w:pPr>
      <w:r>
        <w:fldChar w:fldCharType="begin"/>
      </w:r>
      <w:r w:rsidR="00134E72">
        <w:instrText>HYPERLINK "http://mi-kron.ucoz.ru/student/met_diplom/06.html" \l "s6"</w:instrText>
      </w:r>
      <w:r>
        <w:fldChar w:fldCharType="separate"/>
      </w:r>
      <w:bookmarkStart w:id="31" w:name="_Toc532328342"/>
      <w:bookmarkStart w:id="32" w:name="_Toc100681831"/>
      <w:r w:rsidR="00134E72" w:rsidRPr="009D0FE3">
        <w:rPr>
          <w:rFonts w:ascii="Times New Roman" w:eastAsia="Times New Roman" w:hAnsi="Times New Roman" w:cs="Times New Roman"/>
          <w:caps/>
          <w:color w:val="000000" w:themeColor="text1"/>
          <w:lang w:eastAsia="ru-RU"/>
        </w:rPr>
        <w:t>5</w:t>
      </w:r>
      <w:r w:rsidR="00134E72">
        <w:rPr>
          <w:rFonts w:ascii="Times New Roman" w:eastAsia="Times New Roman" w:hAnsi="Times New Roman" w:cs="Times New Roman"/>
          <w:caps/>
          <w:color w:val="000000" w:themeColor="text1"/>
          <w:lang w:eastAsia="ru-RU"/>
        </w:rPr>
        <w:t>.</w:t>
      </w:r>
      <w:r w:rsidR="00134E72" w:rsidRPr="009D0FE3">
        <w:rPr>
          <w:rFonts w:ascii="Times New Roman" w:eastAsia="Times New Roman" w:hAnsi="Times New Roman" w:cs="Times New Roman"/>
          <w:caps/>
          <w:color w:val="000000" w:themeColor="text1"/>
          <w:lang w:eastAsia="ru-RU"/>
        </w:rPr>
        <w:t xml:space="preserve"> Иллюстрации</w:t>
      </w:r>
      <w:bookmarkEnd w:id="31"/>
      <w:bookmarkEnd w:id="32"/>
      <w:r>
        <w:fldChar w:fldCharType="end"/>
      </w:r>
    </w:p>
    <w:p w14:paraId="30B6751F" w14:textId="77777777" w:rsidR="00134E72" w:rsidRPr="009D0FE3" w:rsidRDefault="00134E72" w:rsidP="00134E72">
      <w:pPr>
        <w:spacing w:after="0" w:line="360" w:lineRule="auto"/>
        <w:ind w:firstLine="708"/>
        <w:jc w:val="both"/>
        <w:rPr>
          <w:rFonts w:ascii="Times New Roman" w:eastAsia="Times New Roman" w:hAnsi="Times New Roman" w:cs="Times New Roman"/>
          <w:b/>
          <w:color w:val="000000" w:themeColor="text1"/>
          <w:sz w:val="28"/>
          <w:szCs w:val="28"/>
          <w:lang w:eastAsia="ru-RU"/>
        </w:rPr>
      </w:pPr>
    </w:p>
    <w:p w14:paraId="62B7E13A"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5.1</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Все иллюстрации в тексте работы (графики, чертежи, схемы, компьютерные распечатки, диаграммы, фотоснимки) размещают сразу после первой ссылки на них и обозначают словом «Рисунок».</w:t>
      </w:r>
    </w:p>
    <w:p w14:paraId="43486C6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5.2</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Иллюстрации, за исключением иллюстраций приложений, следует нумеровать арабскими цифрами сквозной нумерацией. </w:t>
      </w:r>
    </w:p>
    <w:p w14:paraId="4C73685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5.3</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w:t>
      </w:r>
      <w:r w:rsidRPr="009D0FE3">
        <w:rPr>
          <w:rFonts w:ascii="Times New Roman" w:eastAsia="Times New Roman" w:hAnsi="Times New Roman" w:cs="Times New Roman"/>
          <w:i/>
          <w:color w:val="000000" w:themeColor="text1"/>
          <w:sz w:val="28"/>
          <w:szCs w:val="28"/>
          <w:lang w:eastAsia="ru-RU"/>
        </w:rPr>
        <w:t>После номера рисунка ставится тире, наименование пишется с прописной буквы.</w:t>
      </w:r>
      <w:r w:rsidRPr="009D0FE3">
        <w:rPr>
          <w:rFonts w:ascii="Times New Roman" w:eastAsia="Times New Roman" w:hAnsi="Times New Roman" w:cs="Times New Roman"/>
          <w:color w:val="000000" w:themeColor="text1"/>
          <w:sz w:val="28"/>
          <w:szCs w:val="28"/>
          <w:lang w:eastAsia="ru-RU"/>
        </w:rPr>
        <w:t xml:space="preserve"> Слово «Рисунок» и наименование помещают после пояснительных данных и располагают посередине строки. </w:t>
      </w:r>
    </w:p>
    <w:p w14:paraId="02767893" w14:textId="77777777" w:rsidR="00134E72" w:rsidRPr="009D0FE3" w:rsidRDefault="00134E72" w:rsidP="00134E72">
      <w:pPr>
        <w:spacing w:after="0" w:line="360" w:lineRule="auto"/>
        <w:ind w:firstLine="708"/>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5.4</w:t>
      </w:r>
      <w:r>
        <w:rPr>
          <w:rFonts w:ascii="Times New Roman" w:eastAsia="Times New Roman" w:hAnsi="Times New Roman" w:cs="Times New Roman"/>
          <w:color w:val="000000" w:themeColor="text1"/>
          <w:sz w:val="28"/>
          <w:szCs w:val="28"/>
          <w:lang w:eastAsia="ru-RU"/>
        </w:rPr>
        <w:t>.</w:t>
      </w:r>
      <w:r w:rsidRPr="009D0FE3">
        <w:rPr>
          <w:rFonts w:ascii="Times New Roman" w:eastAsia="Times New Roman" w:hAnsi="Times New Roman" w:cs="Times New Roman"/>
          <w:color w:val="000000" w:themeColor="text1"/>
          <w:sz w:val="28"/>
          <w:szCs w:val="28"/>
          <w:lang w:eastAsia="ru-RU"/>
        </w:rPr>
        <w:t xml:space="preserve"> </w:t>
      </w:r>
      <w:r w:rsidRPr="009D0FE3">
        <w:rPr>
          <w:rFonts w:ascii="Times New Roman" w:hAnsi="Times New Roman" w:cs="Times New Roman"/>
          <w:color w:val="000000" w:themeColor="text1"/>
          <w:sz w:val="28"/>
          <w:szCs w:val="28"/>
        </w:rPr>
        <w:t xml:space="preserve">Рисунки располагают после первой ссылки на них в тексте, например </w:t>
      </w:r>
      <w:r w:rsidRPr="009D0FE3">
        <w:rPr>
          <w:rFonts w:ascii="Times New Roman" w:hAnsi="Times New Roman" w:cs="Times New Roman"/>
          <w:i/>
          <w:color w:val="000000" w:themeColor="text1"/>
          <w:sz w:val="28"/>
          <w:szCs w:val="28"/>
        </w:rPr>
        <w:t>…на рисунке 5 представлен путь движения монтажного крана  и расположение самого неудобного элемента для монтажа:</w:t>
      </w:r>
    </w:p>
    <w:p w14:paraId="15FC3DE7" w14:textId="77777777" w:rsidR="00134E72" w:rsidRPr="009D0FE3" w:rsidRDefault="00134E72" w:rsidP="00134E72">
      <w:pPr>
        <w:spacing w:after="0" w:line="360" w:lineRule="auto"/>
        <w:jc w:val="center"/>
        <w:rPr>
          <w:rFonts w:ascii="Times New Roman" w:eastAsia="Times New Roman" w:hAnsi="Times New Roman" w:cs="Times New Roman"/>
          <w:b/>
          <w:color w:val="000000" w:themeColor="text1"/>
          <w:sz w:val="28"/>
          <w:szCs w:val="28"/>
          <w:lang w:eastAsia="ru-RU"/>
        </w:rPr>
      </w:pPr>
      <w:r w:rsidRPr="009D0FE3">
        <w:rPr>
          <w:rFonts w:ascii="Times New Roman" w:eastAsia="Times New Roman" w:hAnsi="Times New Roman" w:cs="Times New Roman"/>
          <w:b/>
          <w:noProof/>
          <w:color w:val="000000" w:themeColor="text1"/>
          <w:sz w:val="28"/>
          <w:szCs w:val="28"/>
          <w:lang w:eastAsia="ru-RU"/>
        </w:rPr>
        <w:lastRenderedPageBreak/>
        <w:drawing>
          <wp:inline distT="0" distB="0" distL="0" distR="0" wp14:anchorId="4DA77C50" wp14:editId="2D58F57C">
            <wp:extent cx="3964793" cy="3439703"/>
            <wp:effectExtent l="19050" t="0" r="0" b="0"/>
            <wp:docPr id="9" name="Рисунок 1" descr="C:\Users\11\YandexDisk\Скриншоты\2018-12-11_21-0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YandexDisk\Скриншоты\2018-12-11_21-09-42.png"/>
                    <pic:cNvPicPr>
                      <a:picLocks noChangeAspect="1" noChangeArrowheads="1"/>
                    </pic:cNvPicPr>
                  </pic:nvPicPr>
                  <pic:blipFill>
                    <a:blip r:embed="rId19" cstate="print"/>
                    <a:srcRect b="5120"/>
                    <a:stretch>
                      <a:fillRect/>
                    </a:stretch>
                  </pic:blipFill>
                  <pic:spPr bwMode="auto">
                    <a:xfrm>
                      <a:off x="0" y="0"/>
                      <a:ext cx="3969005" cy="3443357"/>
                    </a:xfrm>
                    <a:prstGeom prst="rect">
                      <a:avLst/>
                    </a:prstGeom>
                    <a:noFill/>
                    <a:ln w="9525">
                      <a:noFill/>
                      <a:miter lim="800000"/>
                      <a:headEnd/>
                      <a:tailEnd/>
                    </a:ln>
                  </pic:spPr>
                </pic:pic>
              </a:graphicData>
            </a:graphic>
          </wp:inline>
        </w:drawing>
      </w:r>
    </w:p>
    <w:p w14:paraId="08DF77A1" w14:textId="77777777" w:rsidR="00134E72" w:rsidRPr="009D0FE3" w:rsidRDefault="00134E72" w:rsidP="00134E72">
      <w:pPr>
        <w:tabs>
          <w:tab w:val="left" w:pos="4170"/>
        </w:tabs>
        <w:spacing w:after="0" w:line="360" w:lineRule="auto"/>
        <w:jc w:val="center"/>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Рисунок 5 – Путь движения монтажного крана</w:t>
      </w:r>
    </w:p>
    <w:p w14:paraId="7FFD0226" w14:textId="77777777" w:rsidR="00134E72" w:rsidRPr="009D0FE3" w:rsidRDefault="00134E72" w:rsidP="00134E72">
      <w:pPr>
        <w:rPr>
          <w:rFonts w:ascii="Times New Roman" w:eastAsia="Times New Roman" w:hAnsi="Times New Roman" w:cs="Times New Roman"/>
          <w:color w:val="000000" w:themeColor="text1"/>
          <w:sz w:val="28"/>
          <w:szCs w:val="28"/>
          <w:lang w:eastAsia="ru-RU"/>
        </w:rPr>
      </w:pPr>
    </w:p>
    <w:p w14:paraId="28486185" w14:textId="77777777" w:rsidR="00134E72" w:rsidRPr="009D0FE3" w:rsidRDefault="00134E72" w:rsidP="00D21248">
      <w:pPr>
        <w:spacing w:after="0" w:line="360" w:lineRule="auto"/>
        <w:ind w:firstLine="709"/>
        <w:jc w:val="both"/>
        <w:rPr>
          <w:rFonts w:ascii="Times New Roman" w:hAnsi="Times New Roman" w:cs="Times New Roman"/>
          <w:color w:val="000000" w:themeColor="text1"/>
          <w:sz w:val="28"/>
          <w:szCs w:val="28"/>
          <w:vertAlign w:val="subscript"/>
        </w:rPr>
      </w:pPr>
      <w:r w:rsidRPr="009D0FE3">
        <w:rPr>
          <w:rFonts w:ascii="Times New Roman" w:eastAsia="Times New Roman" w:hAnsi="Times New Roman" w:cs="Times New Roman"/>
          <w:color w:val="000000" w:themeColor="text1"/>
          <w:sz w:val="28"/>
          <w:szCs w:val="28"/>
          <w:lang w:eastAsia="ru-RU"/>
        </w:rPr>
        <w:t>5.4</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 Иллюстрации каждого приложения обозначают отдельной нумерацией арабскими цифрами с добавлением перед цифрой обозначения приложения. </w:t>
      </w:r>
      <w:r w:rsidRPr="009D0FE3">
        <w:rPr>
          <w:rFonts w:ascii="Times New Roman" w:eastAsia="Times New Roman" w:hAnsi="Times New Roman" w:cs="Times New Roman"/>
          <w:i/>
          <w:color w:val="000000" w:themeColor="text1"/>
          <w:sz w:val="28"/>
          <w:szCs w:val="28"/>
          <w:lang w:eastAsia="ru-RU"/>
        </w:rPr>
        <w:t>Например, Рисунок А.3.</w:t>
      </w:r>
    </w:p>
    <w:p w14:paraId="7BD1EC93" w14:textId="77777777" w:rsidR="00134E72" w:rsidRPr="009D0FE3" w:rsidRDefault="00134E72" w:rsidP="00D21248">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w:t>
      </w:r>
      <w:r w:rsidRPr="009D0FE3">
        <w:rPr>
          <w:rFonts w:ascii="Times New Roman" w:eastAsia="Times New Roman" w:hAnsi="Times New Roman" w:cs="Times New Roman"/>
          <w:i/>
          <w:color w:val="000000" w:themeColor="text1"/>
          <w:sz w:val="28"/>
          <w:szCs w:val="28"/>
          <w:lang w:eastAsia="ru-RU"/>
        </w:rPr>
        <w:t>Например - Рисунок 1.1.</w:t>
      </w:r>
    </w:p>
    <w:p w14:paraId="3F6DCB9F" w14:textId="77777777" w:rsidR="00134E72" w:rsidRPr="009D0FE3" w:rsidRDefault="00134E72" w:rsidP="00D21248">
      <w:pPr>
        <w:spacing w:after="0" w:line="360" w:lineRule="auto"/>
        <w:ind w:firstLine="708"/>
        <w:jc w:val="both"/>
        <w:rPr>
          <w:rFonts w:ascii="Times New Roman" w:eastAsia="Times New Roman" w:hAnsi="Times New Roman" w:cs="Times New Roman"/>
          <w:i/>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5.5</w:t>
      </w:r>
      <w:r>
        <w:rPr>
          <w:rFonts w:ascii="Times New Roman" w:eastAsia="Times New Roman" w:hAnsi="Times New Roman" w:cs="Times New Roman"/>
          <w:color w:val="000000" w:themeColor="text1"/>
          <w:sz w:val="28"/>
          <w:szCs w:val="28"/>
          <w:lang w:eastAsia="ru-RU"/>
        </w:rPr>
        <w:t xml:space="preserve">. </w:t>
      </w:r>
      <w:r w:rsidRPr="009D0FE3">
        <w:rPr>
          <w:rFonts w:ascii="Times New Roman" w:eastAsia="Times New Roman" w:hAnsi="Times New Roman" w:cs="Times New Roman"/>
          <w:color w:val="000000" w:themeColor="text1"/>
          <w:sz w:val="28"/>
          <w:szCs w:val="28"/>
          <w:lang w:eastAsia="ru-RU"/>
        </w:rPr>
        <w:t xml:space="preserve"> При ссылках на иллюстрации следует писать </w:t>
      </w:r>
      <w:r w:rsidRPr="009D0FE3">
        <w:rPr>
          <w:rFonts w:ascii="Times New Roman" w:eastAsia="Times New Roman" w:hAnsi="Times New Roman" w:cs="Times New Roman"/>
          <w:i/>
          <w:color w:val="000000" w:themeColor="text1"/>
          <w:sz w:val="28"/>
          <w:szCs w:val="28"/>
          <w:lang w:eastAsia="ru-RU"/>
        </w:rPr>
        <w:t>«…в соответствии с рисунком 2».</w:t>
      </w:r>
      <w:bookmarkStart w:id="33" w:name="s6_6"/>
      <w:bookmarkEnd w:id="33"/>
    </w:p>
    <w:p w14:paraId="7229754A" w14:textId="77777777" w:rsidR="00134E72" w:rsidRDefault="00603B03" w:rsidP="00134E72">
      <w:pPr>
        <w:pStyle w:val="1"/>
        <w:jc w:val="center"/>
      </w:pPr>
      <w:hyperlink r:id="rId20" w:anchor="s6" w:history="1">
        <w:bookmarkStart w:id="34" w:name="_Toc532328343"/>
        <w:bookmarkStart w:id="35" w:name="_Toc100681832"/>
        <w:r w:rsidR="00134E72" w:rsidRPr="009D0FE3">
          <w:rPr>
            <w:rFonts w:ascii="Times New Roman" w:eastAsia="Times New Roman" w:hAnsi="Times New Roman" w:cs="Times New Roman"/>
            <w:caps/>
            <w:color w:val="000000" w:themeColor="text1"/>
            <w:lang w:eastAsia="ru-RU"/>
          </w:rPr>
          <w:t>6</w:t>
        </w:r>
        <w:r w:rsidR="00134E72">
          <w:rPr>
            <w:rFonts w:ascii="Times New Roman" w:eastAsia="Times New Roman" w:hAnsi="Times New Roman" w:cs="Times New Roman"/>
            <w:caps/>
            <w:color w:val="000000" w:themeColor="text1"/>
            <w:lang w:eastAsia="ru-RU"/>
          </w:rPr>
          <w:t>.</w:t>
        </w:r>
        <w:r w:rsidR="00134E72" w:rsidRPr="009D0FE3">
          <w:rPr>
            <w:rFonts w:ascii="Times New Roman" w:eastAsia="Times New Roman" w:hAnsi="Times New Roman" w:cs="Times New Roman"/>
            <w:caps/>
            <w:color w:val="000000" w:themeColor="text1"/>
            <w:lang w:eastAsia="ru-RU"/>
          </w:rPr>
          <w:t xml:space="preserve"> Таблицы</w:t>
        </w:r>
        <w:bookmarkEnd w:id="34"/>
        <w:bookmarkEnd w:id="35"/>
      </w:hyperlink>
    </w:p>
    <w:p w14:paraId="3B85929E" w14:textId="77777777" w:rsidR="00D21248" w:rsidRPr="00D21248" w:rsidRDefault="00D21248" w:rsidP="00D21248"/>
    <w:p w14:paraId="0E567F42" w14:textId="77777777" w:rsidR="00134E72" w:rsidRPr="009D0FE3" w:rsidRDefault="00134E72" w:rsidP="00134E72">
      <w:pPr>
        <w:pStyle w:val="3"/>
        <w:spacing w:after="0" w:line="360" w:lineRule="auto"/>
        <w:ind w:left="0"/>
        <w:jc w:val="both"/>
        <w:rPr>
          <w:color w:val="000000" w:themeColor="text1"/>
          <w:sz w:val="28"/>
          <w:szCs w:val="28"/>
        </w:rPr>
      </w:pPr>
      <w:r w:rsidRPr="009D0FE3">
        <w:rPr>
          <w:color w:val="000000" w:themeColor="text1"/>
          <w:sz w:val="28"/>
          <w:szCs w:val="28"/>
        </w:rPr>
        <w:t xml:space="preserve">       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14:paraId="275CC1DF" w14:textId="77777777" w:rsidR="00134E72" w:rsidRPr="009D0FE3" w:rsidRDefault="00134E72" w:rsidP="00134E72">
      <w:pPr>
        <w:pStyle w:val="3"/>
        <w:spacing w:after="0" w:line="360" w:lineRule="auto"/>
        <w:ind w:left="0" w:firstLine="709"/>
        <w:jc w:val="both"/>
        <w:rPr>
          <w:color w:val="000000" w:themeColor="text1"/>
          <w:sz w:val="28"/>
          <w:szCs w:val="28"/>
        </w:rPr>
      </w:pPr>
      <w:r w:rsidRPr="009D0FE3">
        <w:rPr>
          <w:color w:val="000000" w:themeColor="text1"/>
          <w:sz w:val="28"/>
          <w:szCs w:val="28"/>
        </w:rPr>
        <w:t>Правила оформления таблиц:</w:t>
      </w:r>
    </w:p>
    <w:p w14:paraId="2C865903" w14:textId="77777777" w:rsidR="00134E72" w:rsidRPr="009D0FE3" w:rsidRDefault="00134E72" w:rsidP="00134E72">
      <w:pPr>
        <w:spacing w:after="0" w:line="360" w:lineRule="auto"/>
        <w:ind w:firstLine="709"/>
        <w:jc w:val="both"/>
        <w:rPr>
          <w:rFonts w:ascii="Times New Roman" w:hAnsi="Times New Roman"/>
          <w:color w:val="000000" w:themeColor="text1"/>
          <w:sz w:val="28"/>
          <w:szCs w:val="28"/>
        </w:rPr>
      </w:pPr>
      <w:r w:rsidRPr="009D0FE3">
        <w:rPr>
          <w:rFonts w:ascii="Times New Roman" w:hAnsi="Times New Roman"/>
          <w:color w:val="000000" w:themeColor="text1"/>
          <w:sz w:val="28"/>
          <w:szCs w:val="28"/>
        </w:rPr>
        <w:t>– каждая таблица должна иметь заголовок, точно и кратко отражающее ее содержание.</w:t>
      </w:r>
    </w:p>
    <w:p w14:paraId="39118921" w14:textId="77777777" w:rsidR="00134E72" w:rsidRPr="009D0FE3" w:rsidRDefault="00134E72" w:rsidP="00134E72">
      <w:pPr>
        <w:spacing w:after="0" w:line="360" w:lineRule="auto"/>
        <w:ind w:firstLine="709"/>
        <w:jc w:val="both"/>
        <w:rPr>
          <w:rFonts w:ascii="Times New Roman" w:hAnsi="Times New Roman"/>
          <w:color w:val="000000" w:themeColor="text1"/>
          <w:sz w:val="28"/>
          <w:szCs w:val="28"/>
        </w:rPr>
      </w:pPr>
      <w:r w:rsidRPr="009D0FE3">
        <w:rPr>
          <w:rFonts w:ascii="Times New Roman" w:hAnsi="Times New Roman"/>
          <w:color w:val="000000" w:themeColor="text1"/>
          <w:sz w:val="28"/>
          <w:szCs w:val="28"/>
        </w:rPr>
        <w:lastRenderedPageBreak/>
        <w:t>–  таблицы и нумеруют сквозной нумерацией (1,2,3, и т.д.) или в пределах раздела, к которому относится таблица, где сначала указывается номер раздела, а после точки обозначается порядковый номер таблицы, например «Таблица 1.2» (вторая таблица первого раздела). Заголовок помещают над таблицей.</w:t>
      </w:r>
    </w:p>
    <w:p w14:paraId="70C683F0" w14:textId="77777777" w:rsidR="00134E72" w:rsidRPr="009D0FE3" w:rsidRDefault="00134E72" w:rsidP="00134E72">
      <w:pPr>
        <w:pStyle w:val="3"/>
        <w:spacing w:after="0" w:line="360" w:lineRule="auto"/>
        <w:ind w:left="0"/>
        <w:jc w:val="both"/>
        <w:rPr>
          <w:color w:val="000000" w:themeColor="text1"/>
          <w:sz w:val="28"/>
          <w:szCs w:val="28"/>
        </w:rPr>
      </w:pPr>
      <w:r w:rsidRPr="009D0FE3">
        <w:rPr>
          <w:color w:val="000000" w:themeColor="text1"/>
          <w:sz w:val="28"/>
          <w:szCs w:val="28"/>
        </w:rPr>
        <w:t xml:space="preserve">       – </w:t>
      </w:r>
      <w:r w:rsidRPr="009D0FE3">
        <w:rPr>
          <w:i/>
          <w:color w:val="000000" w:themeColor="text1"/>
          <w:sz w:val="28"/>
          <w:szCs w:val="28"/>
        </w:rPr>
        <w:t>таблицу помещают сразу после упоминания о ней в тексте</w:t>
      </w:r>
      <w:r w:rsidRPr="009D0FE3">
        <w:rPr>
          <w:color w:val="000000" w:themeColor="text1"/>
          <w:sz w:val="28"/>
          <w:szCs w:val="28"/>
        </w:rPr>
        <w:t>, таблицы в зависимости от их размера помещают после текста, в котором они упоминаются, или на следующей странице, а при необходимости в приложении;</w:t>
      </w:r>
    </w:p>
    <w:p w14:paraId="0AC07CEF" w14:textId="77777777" w:rsidR="00134E72" w:rsidRPr="009D0FE3" w:rsidRDefault="00134E72" w:rsidP="00134E72">
      <w:pPr>
        <w:pStyle w:val="3"/>
        <w:spacing w:after="0" w:line="360" w:lineRule="auto"/>
        <w:ind w:left="0"/>
        <w:jc w:val="both"/>
        <w:rPr>
          <w:color w:val="000000" w:themeColor="text1"/>
          <w:sz w:val="28"/>
          <w:szCs w:val="28"/>
        </w:rPr>
      </w:pPr>
      <w:r w:rsidRPr="009D0FE3">
        <w:rPr>
          <w:color w:val="000000" w:themeColor="text1"/>
          <w:sz w:val="28"/>
          <w:szCs w:val="28"/>
        </w:rPr>
        <w:t xml:space="preserve">      – на все таблицы в тексте дипломной работы (проекта) должны быть ссылки, например </w:t>
      </w:r>
      <w:r w:rsidRPr="009D0FE3">
        <w:rPr>
          <w:i/>
          <w:color w:val="000000" w:themeColor="text1"/>
          <w:sz w:val="28"/>
          <w:szCs w:val="28"/>
        </w:rPr>
        <w:t>«… в таблице 6 произведен подсчет объемов работ по монтажу сборного ленточного фундамента»</w:t>
      </w:r>
      <w:r w:rsidRPr="009D0FE3">
        <w:rPr>
          <w:color w:val="000000" w:themeColor="text1"/>
          <w:sz w:val="28"/>
          <w:szCs w:val="28"/>
        </w:rPr>
        <w:t xml:space="preserve">. </w:t>
      </w:r>
    </w:p>
    <w:p w14:paraId="1585A249" w14:textId="77777777" w:rsidR="00134E72" w:rsidRPr="009D0FE3" w:rsidRDefault="00134E72" w:rsidP="00134E72">
      <w:pPr>
        <w:pStyle w:val="3"/>
        <w:spacing w:after="0" w:line="360" w:lineRule="auto"/>
        <w:ind w:left="0"/>
        <w:rPr>
          <w:color w:val="000000" w:themeColor="text1"/>
          <w:sz w:val="32"/>
          <w:szCs w:val="28"/>
        </w:rPr>
      </w:pPr>
      <w:r w:rsidRPr="009D0FE3">
        <w:rPr>
          <w:color w:val="000000" w:themeColor="text1"/>
          <w:sz w:val="28"/>
          <w:szCs w:val="24"/>
        </w:rPr>
        <w:t xml:space="preserve">Таблица 6 </w:t>
      </w:r>
      <w:r>
        <w:rPr>
          <w:color w:val="000000" w:themeColor="text1"/>
          <w:sz w:val="28"/>
          <w:szCs w:val="24"/>
        </w:rPr>
        <w:t>–</w:t>
      </w:r>
      <w:r w:rsidRPr="009D0FE3">
        <w:rPr>
          <w:color w:val="000000" w:themeColor="text1"/>
          <w:sz w:val="28"/>
          <w:szCs w:val="24"/>
        </w:rPr>
        <w:t xml:space="preserve"> Подсчет</w:t>
      </w:r>
      <w:r>
        <w:rPr>
          <w:color w:val="000000" w:themeColor="text1"/>
          <w:sz w:val="28"/>
          <w:szCs w:val="24"/>
        </w:rPr>
        <w:t xml:space="preserve"> </w:t>
      </w:r>
      <w:r w:rsidRPr="009D0FE3">
        <w:rPr>
          <w:color w:val="000000" w:themeColor="text1"/>
          <w:sz w:val="28"/>
          <w:szCs w:val="24"/>
        </w:rPr>
        <w:t xml:space="preserve"> объемов работ по монтажу фундаментных блоков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455"/>
        <w:gridCol w:w="925"/>
        <w:gridCol w:w="1320"/>
        <w:gridCol w:w="796"/>
        <w:gridCol w:w="793"/>
        <w:gridCol w:w="926"/>
        <w:gridCol w:w="1058"/>
        <w:gridCol w:w="925"/>
        <w:gridCol w:w="888"/>
      </w:tblGrid>
      <w:tr w:rsidR="00134E72" w:rsidRPr="009D0FE3" w14:paraId="74B27B43" w14:textId="77777777" w:rsidTr="00F16839">
        <w:trPr>
          <w:trHeight w:val="20"/>
        </w:trPr>
        <w:tc>
          <w:tcPr>
            <w:tcW w:w="661" w:type="dxa"/>
            <w:vMerge w:val="restart"/>
            <w:vAlign w:val="center"/>
          </w:tcPr>
          <w:p w14:paraId="42AF8C9B"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w:t>
            </w:r>
          </w:p>
          <w:p w14:paraId="63B1F817"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п/п</w:t>
            </w:r>
          </w:p>
        </w:tc>
        <w:tc>
          <w:tcPr>
            <w:tcW w:w="1455" w:type="dxa"/>
            <w:vMerge w:val="restart"/>
            <w:vAlign w:val="center"/>
          </w:tcPr>
          <w:p w14:paraId="3D8765C5"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roofErr w:type="spellStart"/>
            <w:r w:rsidRPr="009D0FE3">
              <w:rPr>
                <w:rFonts w:ascii="Times New Roman" w:hAnsi="Times New Roman" w:cs="Times New Roman"/>
                <w:color w:val="000000" w:themeColor="text1"/>
                <w:sz w:val="24"/>
                <w:szCs w:val="24"/>
              </w:rPr>
              <w:t>Наименова-ние</w:t>
            </w:r>
            <w:proofErr w:type="spellEnd"/>
            <w:r w:rsidRPr="009D0FE3">
              <w:rPr>
                <w:rFonts w:ascii="Times New Roman" w:hAnsi="Times New Roman" w:cs="Times New Roman"/>
                <w:color w:val="000000" w:themeColor="text1"/>
                <w:sz w:val="24"/>
                <w:szCs w:val="24"/>
              </w:rPr>
              <w:t xml:space="preserve"> изделия</w:t>
            </w:r>
          </w:p>
        </w:tc>
        <w:tc>
          <w:tcPr>
            <w:tcW w:w="925" w:type="dxa"/>
            <w:vMerge w:val="restart"/>
            <w:vAlign w:val="center"/>
          </w:tcPr>
          <w:p w14:paraId="0E580120"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ГОСТ, серия</w:t>
            </w:r>
          </w:p>
        </w:tc>
        <w:tc>
          <w:tcPr>
            <w:tcW w:w="1320" w:type="dxa"/>
            <w:vMerge w:val="restart"/>
            <w:vAlign w:val="center"/>
          </w:tcPr>
          <w:p w14:paraId="612FD1D5"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Марка</w:t>
            </w:r>
          </w:p>
        </w:tc>
        <w:tc>
          <w:tcPr>
            <w:tcW w:w="2515" w:type="dxa"/>
            <w:gridSpan w:val="3"/>
            <w:vAlign w:val="center"/>
          </w:tcPr>
          <w:p w14:paraId="0291D4D7"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Размеры, м</w:t>
            </w:r>
          </w:p>
        </w:tc>
        <w:tc>
          <w:tcPr>
            <w:tcW w:w="1058" w:type="dxa"/>
            <w:vMerge w:val="restart"/>
            <w:vAlign w:val="center"/>
          </w:tcPr>
          <w:p w14:paraId="2F9EE445"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Мате-риал</w:t>
            </w:r>
          </w:p>
        </w:tc>
        <w:tc>
          <w:tcPr>
            <w:tcW w:w="925" w:type="dxa"/>
            <w:vMerge w:val="restart"/>
            <w:vAlign w:val="center"/>
          </w:tcPr>
          <w:p w14:paraId="7DA7EC54"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Масса, т</w:t>
            </w:r>
          </w:p>
        </w:tc>
        <w:tc>
          <w:tcPr>
            <w:tcW w:w="888" w:type="dxa"/>
            <w:vMerge w:val="restart"/>
            <w:vAlign w:val="center"/>
          </w:tcPr>
          <w:p w14:paraId="2E224B60"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Коли-</w:t>
            </w:r>
            <w:proofErr w:type="spellStart"/>
            <w:r w:rsidRPr="009D0FE3">
              <w:rPr>
                <w:rFonts w:ascii="Times New Roman" w:hAnsi="Times New Roman" w:cs="Times New Roman"/>
                <w:color w:val="000000" w:themeColor="text1"/>
                <w:sz w:val="24"/>
                <w:szCs w:val="24"/>
              </w:rPr>
              <w:t>чество</w:t>
            </w:r>
            <w:proofErr w:type="spellEnd"/>
          </w:p>
        </w:tc>
      </w:tr>
      <w:tr w:rsidR="00134E72" w:rsidRPr="009D0FE3" w14:paraId="2BB02B7A" w14:textId="77777777" w:rsidTr="00F16839">
        <w:trPr>
          <w:trHeight w:val="20"/>
        </w:trPr>
        <w:tc>
          <w:tcPr>
            <w:tcW w:w="661" w:type="dxa"/>
            <w:vMerge/>
            <w:vAlign w:val="center"/>
          </w:tcPr>
          <w:p w14:paraId="7E2FADED"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06304F38"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925" w:type="dxa"/>
            <w:vMerge/>
            <w:vAlign w:val="center"/>
          </w:tcPr>
          <w:p w14:paraId="065BBD09"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320" w:type="dxa"/>
            <w:vMerge/>
            <w:vAlign w:val="center"/>
          </w:tcPr>
          <w:p w14:paraId="086FC3C3"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796" w:type="dxa"/>
            <w:vAlign w:val="center"/>
          </w:tcPr>
          <w:p w14:paraId="42B5B9E0"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длина</w:t>
            </w:r>
          </w:p>
        </w:tc>
        <w:tc>
          <w:tcPr>
            <w:tcW w:w="793" w:type="dxa"/>
            <w:vAlign w:val="center"/>
          </w:tcPr>
          <w:p w14:paraId="50A89C64"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ширин</w:t>
            </w:r>
          </w:p>
        </w:tc>
        <w:tc>
          <w:tcPr>
            <w:tcW w:w="926" w:type="dxa"/>
            <w:vAlign w:val="center"/>
          </w:tcPr>
          <w:p w14:paraId="6F84963F"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высота</w:t>
            </w:r>
          </w:p>
        </w:tc>
        <w:tc>
          <w:tcPr>
            <w:tcW w:w="1058" w:type="dxa"/>
            <w:vMerge/>
            <w:vAlign w:val="center"/>
          </w:tcPr>
          <w:p w14:paraId="4C84DAA2"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925" w:type="dxa"/>
            <w:vMerge/>
            <w:vAlign w:val="center"/>
          </w:tcPr>
          <w:p w14:paraId="1FC45A7C"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888" w:type="dxa"/>
            <w:vMerge/>
            <w:vAlign w:val="center"/>
          </w:tcPr>
          <w:p w14:paraId="4AD01486"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r>
      <w:tr w:rsidR="00134E72" w:rsidRPr="009D0FE3" w14:paraId="2E40FE1C" w14:textId="77777777" w:rsidTr="00F16839">
        <w:trPr>
          <w:trHeight w:val="20"/>
        </w:trPr>
        <w:tc>
          <w:tcPr>
            <w:tcW w:w="661" w:type="dxa"/>
            <w:vMerge w:val="restart"/>
            <w:vAlign w:val="center"/>
          </w:tcPr>
          <w:p w14:paraId="2080B626"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w:t>
            </w:r>
          </w:p>
        </w:tc>
        <w:tc>
          <w:tcPr>
            <w:tcW w:w="1455" w:type="dxa"/>
            <w:vMerge w:val="restart"/>
            <w:vAlign w:val="center"/>
          </w:tcPr>
          <w:p w14:paraId="04D88695"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Блоки фундаментные</w:t>
            </w:r>
          </w:p>
          <w:p w14:paraId="01AFAD24"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p>
        </w:tc>
        <w:tc>
          <w:tcPr>
            <w:tcW w:w="925" w:type="dxa"/>
            <w:vAlign w:val="center"/>
          </w:tcPr>
          <w:p w14:paraId="4B91FB98"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w:t>
            </w:r>
          </w:p>
          <w:p w14:paraId="3A6DD4EE"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78</w:t>
            </w:r>
          </w:p>
        </w:tc>
        <w:tc>
          <w:tcPr>
            <w:tcW w:w="1320" w:type="dxa"/>
            <w:vAlign w:val="center"/>
          </w:tcPr>
          <w:p w14:paraId="228E8FB8"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ФБС 24.6.6-т</w:t>
            </w:r>
          </w:p>
        </w:tc>
        <w:tc>
          <w:tcPr>
            <w:tcW w:w="796" w:type="dxa"/>
            <w:vAlign w:val="center"/>
          </w:tcPr>
          <w:p w14:paraId="522C56D7"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2380</w:t>
            </w:r>
          </w:p>
        </w:tc>
        <w:tc>
          <w:tcPr>
            <w:tcW w:w="793" w:type="dxa"/>
            <w:vAlign w:val="center"/>
          </w:tcPr>
          <w:p w14:paraId="0A0C5D83"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600</w:t>
            </w:r>
          </w:p>
        </w:tc>
        <w:tc>
          <w:tcPr>
            <w:tcW w:w="926" w:type="dxa"/>
            <w:vAlign w:val="center"/>
          </w:tcPr>
          <w:p w14:paraId="176C112E"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580</w:t>
            </w:r>
          </w:p>
        </w:tc>
        <w:tc>
          <w:tcPr>
            <w:tcW w:w="1058" w:type="dxa"/>
            <w:vAlign w:val="center"/>
          </w:tcPr>
          <w:p w14:paraId="27DBDA18"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ж/б</w:t>
            </w:r>
          </w:p>
        </w:tc>
        <w:tc>
          <w:tcPr>
            <w:tcW w:w="925" w:type="dxa"/>
            <w:vAlign w:val="center"/>
          </w:tcPr>
          <w:p w14:paraId="384A9007"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r w:rsidRPr="009D0FE3">
              <w:rPr>
                <w:rFonts w:ascii="Times New Roman" w:hAnsi="Times New Roman" w:cs="Times New Roman"/>
                <w:color w:val="000000" w:themeColor="text1"/>
                <w:sz w:val="24"/>
                <w:szCs w:val="24"/>
              </w:rPr>
              <w:t>1,96</w:t>
            </w:r>
          </w:p>
        </w:tc>
        <w:tc>
          <w:tcPr>
            <w:tcW w:w="888" w:type="dxa"/>
            <w:vAlign w:val="center"/>
          </w:tcPr>
          <w:p w14:paraId="1F84370F"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50</w:t>
            </w:r>
          </w:p>
        </w:tc>
      </w:tr>
      <w:tr w:rsidR="00134E72" w:rsidRPr="009D0FE3" w14:paraId="24785A4B" w14:textId="77777777" w:rsidTr="00F16839">
        <w:trPr>
          <w:trHeight w:val="20"/>
        </w:trPr>
        <w:tc>
          <w:tcPr>
            <w:tcW w:w="661" w:type="dxa"/>
            <w:vMerge/>
            <w:vAlign w:val="center"/>
          </w:tcPr>
          <w:p w14:paraId="0E6152D7"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46B3AD57"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p>
        </w:tc>
        <w:tc>
          <w:tcPr>
            <w:tcW w:w="925" w:type="dxa"/>
            <w:vAlign w:val="center"/>
          </w:tcPr>
          <w:p w14:paraId="760DB50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13579-78</w:t>
            </w:r>
          </w:p>
        </w:tc>
        <w:tc>
          <w:tcPr>
            <w:tcW w:w="1320" w:type="dxa"/>
            <w:vAlign w:val="center"/>
          </w:tcPr>
          <w:p w14:paraId="06E69FE5"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ФБС 12.6.6-т</w:t>
            </w:r>
          </w:p>
        </w:tc>
        <w:tc>
          <w:tcPr>
            <w:tcW w:w="796" w:type="dxa"/>
            <w:vAlign w:val="center"/>
          </w:tcPr>
          <w:p w14:paraId="5890B948"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1180</w:t>
            </w:r>
          </w:p>
        </w:tc>
        <w:tc>
          <w:tcPr>
            <w:tcW w:w="793" w:type="dxa"/>
            <w:vAlign w:val="center"/>
          </w:tcPr>
          <w:p w14:paraId="4320D5A0"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600</w:t>
            </w:r>
          </w:p>
        </w:tc>
        <w:tc>
          <w:tcPr>
            <w:tcW w:w="926" w:type="dxa"/>
            <w:vAlign w:val="center"/>
          </w:tcPr>
          <w:p w14:paraId="5DB02620"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580</w:t>
            </w:r>
          </w:p>
        </w:tc>
        <w:tc>
          <w:tcPr>
            <w:tcW w:w="1058" w:type="dxa"/>
            <w:vAlign w:val="center"/>
          </w:tcPr>
          <w:p w14:paraId="49B39302"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ж/б</w:t>
            </w:r>
          </w:p>
        </w:tc>
        <w:tc>
          <w:tcPr>
            <w:tcW w:w="925" w:type="dxa"/>
            <w:vAlign w:val="center"/>
          </w:tcPr>
          <w:p w14:paraId="091B977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0,96</w:t>
            </w:r>
          </w:p>
        </w:tc>
        <w:tc>
          <w:tcPr>
            <w:tcW w:w="888" w:type="dxa"/>
            <w:vAlign w:val="center"/>
          </w:tcPr>
          <w:p w14:paraId="028E3448"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30</w:t>
            </w:r>
          </w:p>
        </w:tc>
      </w:tr>
      <w:tr w:rsidR="00134E72" w:rsidRPr="009D0FE3" w14:paraId="106E6AA0" w14:textId="77777777" w:rsidTr="00F16839">
        <w:trPr>
          <w:trHeight w:val="20"/>
        </w:trPr>
        <w:tc>
          <w:tcPr>
            <w:tcW w:w="661" w:type="dxa"/>
            <w:vMerge/>
            <w:vAlign w:val="center"/>
          </w:tcPr>
          <w:p w14:paraId="382CA233"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23575CCA"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lang w:val="en-US"/>
              </w:rPr>
            </w:pPr>
          </w:p>
        </w:tc>
        <w:tc>
          <w:tcPr>
            <w:tcW w:w="925" w:type="dxa"/>
            <w:vAlign w:val="center"/>
          </w:tcPr>
          <w:p w14:paraId="698F7830"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13579-78</w:t>
            </w:r>
          </w:p>
        </w:tc>
        <w:tc>
          <w:tcPr>
            <w:tcW w:w="1320" w:type="dxa"/>
            <w:vAlign w:val="center"/>
          </w:tcPr>
          <w:p w14:paraId="4002BC3A"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ФБС 9.6.6-т</w:t>
            </w:r>
          </w:p>
        </w:tc>
        <w:tc>
          <w:tcPr>
            <w:tcW w:w="796" w:type="dxa"/>
            <w:vAlign w:val="center"/>
          </w:tcPr>
          <w:p w14:paraId="43FBE16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880</w:t>
            </w:r>
          </w:p>
        </w:tc>
        <w:tc>
          <w:tcPr>
            <w:tcW w:w="793" w:type="dxa"/>
            <w:vAlign w:val="center"/>
          </w:tcPr>
          <w:p w14:paraId="3102E83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600</w:t>
            </w:r>
          </w:p>
        </w:tc>
        <w:tc>
          <w:tcPr>
            <w:tcW w:w="926" w:type="dxa"/>
            <w:vAlign w:val="center"/>
          </w:tcPr>
          <w:p w14:paraId="57933782"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580</w:t>
            </w:r>
          </w:p>
        </w:tc>
        <w:tc>
          <w:tcPr>
            <w:tcW w:w="1058" w:type="dxa"/>
            <w:vAlign w:val="center"/>
          </w:tcPr>
          <w:p w14:paraId="45C5528A"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ж/б</w:t>
            </w:r>
          </w:p>
        </w:tc>
        <w:tc>
          <w:tcPr>
            <w:tcW w:w="925" w:type="dxa"/>
            <w:vAlign w:val="center"/>
          </w:tcPr>
          <w:p w14:paraId="3DFC4995"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0,66</w:t>
            </w:r>
          </w:p>
        </w:tc>
        <w:tc>
          <w:tcPr>
            <w:tcW w:w="888" w:type="dxa"/>
            <w:vAlign w:val="center"/>
          </w:tcPr>
          <w:p w14:paraId="129F9D9E"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2</w:t>
            </w:r>
          </w:p>
        </w:tc>
      </w:tr>
      <w:tr w:rsidR="00134E72" w:rsidRPr="009D0FE3" w14:paraId="0C82009F" w14:textId="77777777" w:rsidTr="00F16839">
        <w:trPr>
          <w:trHeight w:val="20"/>
        </w:trPr>
        <w:tc>
          <w:tcPr>
            <w:tcW w:w="661" w:type="dxa"/>
            <w:vMerge/>
            <w:vAlign w:val="center"/>
          </w:tcPr>
          <w:p w14:paraId="76FD46C0"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6D9030A7"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p>
        </w:tc>
        <w:tc>
          <w:tcPr>
            <w:tcW w:w="925" w:type="dxa"/>
            <w:vAlign w:val="center"/>
          </w:tcPr>
          <w:p w14:paraId="4FA76F14"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13579-78</w:t>
            </w:r>
          </w:p>
        </w:tc>
        <w:tc>
          <w:tcPr>
            <w:tcW w:w="1320" w:type="dxa"/>
            <w:vAlign w:val="center"/>
          </w:tcPr>
          <w:p w14:paraId="655D2835"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ФБС 24.4.6-т</w:t>
            </w:r>
          </w:p>
        </w:tc>
        <w:tc>
          <w:tcPr>
            <w:tcW w:w="796" w:type="dxa"/>
            <w:vAlign w:val="center"/>
          </w:tcPr>
          <w:p w14:paraId="41DC6035"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2380</w:t>
            </w:r>
          </w:p>
        </w:tc>
        <w:tc>
          <w:tcPr>
            <w:tcW w:w="793" w:type="dxa"/>
            <w:vAlign w:val="center"/>
          </w:tcPr>
          <w:p w14:paraId="3E639AC2"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380</w:t>
            </w:r>
          </w:p>
        </w:tc>
        <w:tc>
          <w:tcPr>
            <w:tcW w:w="926" w:type="dxa"/>
            <w:vAlign w:val="center"/>
          </w:tcPr>
          <w:p w14:paraId="0E34E59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580</w:t>
            </w:r>
          </w:p>
        </w:tc>
        <w:tc>
          <w:tcPr>
            <w:tcW w:w="1058" w:type="dxa"/>
            <w:vAlign w:val="center"/>
          </w:tcPr>
          <w:p w14:paraId="1E586E8E"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ж/б</w:t>
            </w:r>
          </w:p>
        </w:tc>
        <w:tc>
          <w:tcPr>
            <w:tcW w:w="925" w:type="dxa"/>
            <w:vAlign w:val="center"/>
          </w:tcPr>
          <w:p w14:paraId="419606DE"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1,12</w:t>
            </w:r>
          </w:p>
        </w:tc>
        <w:tc>
          <w:tcPr>
            <w:tcW w:w="888" w:type="dxa"/>
            <w:vAlign w:val="center"/>
          </w:tcPr>
          <w:p w14:paraId="33923EDA"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18</w:t>
            </w:r>
          </w:p>
        </w:tc>
      </w:tr>
      <w:tr w:rsidR="00134E72" w:rsidRPr="009D0FE3" w14:paraId="5B156B25" w14:textId="77777777" w:rsidTr="00F16839">
        <w:trPr>
          <w:trHeight w:val="20"/>
        </w:trPr>
        <w:tc>
          <w:tcPr>
            <w:tcW w:w="661" w:type="dxa"/>
            <w:vMerge/>
            <w:vAlign w:val="center"/>
          </w:tcPr>
          <w:p w14:paraId="725E9BEA"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32905D24"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p>
        </w:tc>
        <w:tc>
          <w:tcPr>
            <w:tcW w:w="925" w:type="dxa"/>
            <w:vAlign w:val="center"/>
          </w:tcPr>
          <w:p w14:paraId="6751EEBD"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13579-78</w:t>
            </w:r>
          </w:p>
        </w:tc>
        <w:tc>
          <w:tcPr>
            <w:tcW w:w="1320" w:type="dxa"/>
            <w:vAlign w:val="center"/>
          </w:tcPr>
          <w:p w14:paraId="4D40BF7F"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ФБС 12.4.6-т</w:t>
            </w:r>
          </w:p>
        </w:tc>
        <w:tc>
          <w:tcPr>
            <w:tcW w:w="796" w:type="dxa"/>
            <w:vAlign w:val="center"/>
          </w:tcPr>
          <w:p w14:paraId="47FF481F"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1180</w:t>
            </w:r>
          </w:p>
        </w:tc>
        <w:tc>
          <w:tcPr>
            <w:tcW w:w="793" w:type="dxa"/>
            <w:vAlign w:val="center"/>
          </w:tcPr>
          <w:p w14:paraId="277EB710"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380</w:t>
            </w:r>
          </w:p>
        </w:tc>
        <w:tc>
          <w:tcPr>
            <w:tcW w:w="926" w:type="dxa"/>
            <w:vAlign w:val="center"/>
          </w:tcPr>
          <w:p w14:paraId="4341A692"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580</w:t>
            </w:r>
          </w:p>
        </w:tc>
        <w:tc>
          <w:tcPr>
            <w:tcW w:w="1058" w:type="dxa"/>
            <w:vAlign w:val="center"/>
          </w:tcPr>
          <w:p w14:paraId="48A00D00"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ж/б</w:t>
            </w:r>
          </w:p>
        </w:tc>
        <w:tc>
          <w:tcPr>
            <w:tcW w:w="925" w:type="dxa"/>
            <w:vAlign w:val="center"/>
          </w:tcPr>
          <w:p w14:paraId="3F1F8A4C"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0,64</w:t>
            </w:r>
          </w:p>
        </w:tc>
        <w:tc>
          <w:tcPr>
            <w:tcW w:w="888" w:type="dxa"/>
            <w:vAlign w:val="center"/>
          </w:tcPr>
          <w:p w14:paraId="38096285"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4</w:t>
            </w:r>
          </w:p>
        </w:tc>
      </w:tr>
      <w:tr w:rsidR="00134E72" w:rsidRPr="009D0FE3" w14:paraId="409D1775" w14:textId="77777777" w:rsidTr="00F16839">
        <w:trPr>
          <w:trHeight w:val="20"/>
        </w:trPr>
        <w:tc>
          <w:tcPr>
            <w:tcW w:w="661" w:type="dxa"/>
            <w:vMerge/>
            <w:vAlign w:val="center"/>
          </w:tcPr>
          <w:p w14:paraId="5FBC5AAF"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p>
        </w:tc>
        <w:tc>
          <w:tcPr>
            <w:tcW w:w="1455" w:type="dxa"/>
            <w:vMerge/>
            <w:vAlign w:val="center"/>
          </w:tcPr>
          <w:p w14:paraId="57EFC929"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p>
        </w:tc>
        <w:tc>
          <w:tcPr>
            <w:tcW w:w="925" w:type="dxa"/>
            <w:vAlign w:val="center"/>
          </w:tcPr>
          <w:p w14:paraId="2504FEB7"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13579-78</w:t>
            </w:r>
          </w:p>
        </w:tc>
        <w:tc>
          <w:tcPr>
            <w:tcW w:w="1320" w:type="dxa"/>
            <w:vAlign w:val="center"/>
          </w:tcPr>
          <w:p w14:paraId="4BAC7DA2"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ФБС 9.4.6-т</w:t>
            </w:r>
          </w:p>
        </w:tc>
        <w:tc>
          <w:tcPr>
            <w:tcW w:w="796" w:type="dxa"/>
            <w:vAlign w:val="center"/>
          </w:tcPr>
          <w:p w14:paraId="335C90CF"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880</w:t>
            </w:r>
          </w:p>
        </w:tc>
        <w:tc>
          <w:tcPr>
            <w:tcW w:w="793" w:type="dxa"/>
            <w:vAlign w:val="center"/>
          </w:tcPr>
          <w:p w14:paraId="012C30B1"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380</w:t>
            </w:r>
          </w:p>
        </w:tc>
        <w:tc>
          <w:tcPr>
            <w:tcW w:w="926" w:type="dxa"/>
            <w:vAlign w:val="center"/>
          </w:tcPr>
          <w:p w14:paraId="1754A176"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580</w:t>
            </w:r>
          </w:p>
        </w:tc>
        <w:tc>
          <w:tcPr>
            <w:tcW w:w="1058" w:type="dxa"/>
            <w:vAlign w:val="center"/>
          </w:tcPr>
          <w:p w14:paraId="24C2F753"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ж/б</w:t>
            </w:r>
          </w:p>
        </w:tc>
        <w:tc>
          <w:tcPr>
            <w:tcW w:w="925" w:type="dxa"/>
            <w:vAlign w:val="center"/>
          </w:tcPr>
          <w:p w14:paraId="6696E6C1" w14:textId="77777777" w:rsidR="00134E72" w:rsidRPr="009D0FE3" w:rsidRDefault="00134E72" w:rsidP="00F16839">
            <w:pPr>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0,51</w:t>
            </w:r>
          </w:p>
        </w:tc>
        <w:tc>
          <w:tcPr>
            <w:tcW w:w="888" w:type="dxa"/>
            <w:vAlign w:val="center"/>
          </w:tcPr>
          <w:p w14:paraId="461F7A21" w14:textId="77777777" w:rsidR="00134E72" w:rsidRPr="009D0FE3" w:rsidRDefault="00134E72" w:rsidP="00F16839">
            <w:pPr>
              <w:tabs>
                <w:tab w:val="left" w:pos="5355"/>
              </w:tabs>
              <w:spacing w:after="0" w:line="240" w:lineRule="auto"/>
              <w:jc w:val="center"/>
              <w:rPr>
                <w:rFonts w:ascii="Times New Roman" w:hAnsi="Times New Roman" w:cs="Times New Roman"/>
                <w:color w:val="000000" w:themeColor="text1"/>
                <w:sz w:val="24"/>
                <w:szCs w:val="24"/>
              </w:rPr>
            </w:pPr>
            <w:r w:rsidRPr="009D0FE3">
              <w:rPr>
                <w:rFonts w:ascii="Times New Roman" w:hAnsi="Times New Roman" w:cs="Times New Roman"/>
                <w:color w:val="000000" w:themeColor="text1"/>
                <w:sz w:val="24"/>
                <w:szCs w:val="24"/>
              </w:rPr>
              <w:t>8</w:t>
            </w:r>
          </w:p>
        </w:tc>
      </w:tr>
    </w:tbl>
    <w:p w14:paraId="6599CAAE" w14:textId="77777777" w:rsidR="00134E72" w:rsidRPr="009D0FE3" w:rsidRDefault="00134E72" w:rsidP="00134E72">
      <w:pPr>
        <w:pStyle w:val="3"/>
        <w:numPr>
          <w:ilvl w:val="0"/>
          <w:numId w:val="30"/>
        </w:numPr>
        <w:spacing w:after="0" w:line="360" w:lineRule="auto"/>
        <w:ind w:left="0" w:firstLine="709"/>
        <w:jc w:val="both"/>
        <w:rPr>
          <w:color w:val="000000" w:themeColor="text1"/>
          <w:sz w:val="28"/>
          <w:szCs w:val="28"/>
        </w:rPr>
      </w:pPr>
      <w:r w:rsidRPr="009D0FE3">
        <w:rPr>
          <w:color w:val="000000" w:themeColor="text1"/>
          <w:sz w:val="28"/>
          <w:szCs w:val="28"/>
        </w:rPr>
        <w:t xml:space="preserve">цифры в графах таблиц должны проставляться так, чтобы разряды чисел во всей графе были расположены один под другим, </w:t>
      </w:r>
      <w:r w:rsidRPr="009D0FE3">
        <w:rPr>
          <w:i/>
          <w:color w:val="000000" w:themeColor="text1"/>
          <w:sz w:val="28"/>
          <w:szCs w:val="28"/>
        </w:rPr>
        <w:t>В одной графе количество десятичных знаков  должно быть одинаковым.</w:t>
      </w:r>
      <w:r w:rsidRPr="009D0FE3">
        <w:rPr>
          <w:color w:val="000000" w:themeColor="text1"/>
          <w:sz w:val="28"/>
          <w:szCs w:val="28"/>
        </w:rPr>
        <w:t xml:space="preserve"> </w:t>
      </w:r>
      <w:r w:rsidRPr="009D0FE3">
        <w:rPr>
          <w:i/>
          <w:color w:val="000000" w:themeColor="text1"/>
          <w:sz w:val="28"/>
          <w:szCs w:val="28"/>
        </w:rPr>
        <w:t>Если данные отсутствуют, то ставят знак тире</w:t>
      </w:r>
      <w:r w:rsidRPr="009D0FE3">
        <w:rPr>
          <w:color w:val="000000" w:themeColor="text1"/>
          <w:sz w:val="28"/>
          <w:szCs w:val="28"/>
        </w:rPr>
        <w:t>;</w:t>
      </w:r>
    </w:p>
    <w:p w14:paraId="5801539F" w14:textId="77777777" w:rsidR="00134E72" w:rsidRPr="009D0FE3" w:rsidRDefault="00134E72" w:rsidP="00134E72">
      <w:pPr>
        <w:spacing w:after="0" w:line="360" w:lineRule="auto"/>
        <w:ind w:firstLine="709"/>
        <w:jc w:val="both"/>
        <w:rPr>
          <w:rFonts w:ascii="Times New Roman" w:hAnsi="Times New Roman"/>
          <w:color w:val="000000" w:themeColor="text1"/>
          <w:sz w:val="28"/>
          <w:szCs w:val="28"/>
        </w:rPr>
      </w:pPr>
      <w:r w:rsidRPr="009D0FE3">
        <w:rPr>
          <w:rFonts w:ascii="Times New Roman" w:hAnsi="Times New Roman"/>
          <w:color w:val="000000" w:themeColor="text1"/>
          <w:sz w:val="28"/>
          <w:szCs w:val="28"/>
        </w:rPr>
        <w:t xml:space="preserve">– если таблица не помещается на листе, допускается переносить ее на второй лист и заголовок, например: </w:t>
      </w:r>
    </w:p>
    <w:p w14:paraId="45F1CF81" w14:textId="77777777" w:rsidR="00134E72" w:rsidRPr="009D0FE3" w:rsidRDefault="00134E72" w:rsidP="00D21248">
      <w:pPr>
        <w:rPr>
          <w:rFonts w:ascii="Times New Roman" w:hAnsi="Times New Roman"/>
          <w:color w:val="000000" w:themeColor="text1"/>
          <w:sz w:val="28"/>
          <w:szCs w:val="28"/>
        </w:rPr>
      </w:pPr>
      <w:r w:rsidRPr="009D0FE3">
        <w:rPr>
          <w:rFonts w:ascii="Times New Roman" w:hAnsi="Times New Roman"/>
          <w:color w:val="000000" w:themeColor="text1"/>
          <w:sz w:val="28"/>
          <w:szCs w:val="28"/>
        </w:rPr>
        <w:t xml:space="preserve">Продолжение таблицы 8 </w:t>
      </w:r>
    </w:p>
    <w:p w14:paraId="68B27269" w14:textId="77777777" w:rsidR="00134E72" w:rsidRPr="009D0FE3" w:rsidRDefault="00134E72" w:rsidP="00134E72">
      <w:pPr>
        <w:spacing w:after="0" w:line="360" w:lineRule="auto"/>
        <w:jc w:val="both"/>
        <w:rPr>
          <w:rFonts w:ascii="Times New Roman" w:hAnsi="Times New Roman"/>
          <w:b/>
          <w:caps/>
          <w:color w:val="000000" w:themeColor="text1"/>
          <w:sz w:val="28"/>
          <w:szCs w:val="28"/>
        </w:rPr>
      </w:pPr>
      <w:r w:rsidRPr="009D0FE3">
        <w:rPr>
          <w:rFonts w:ascii="Times New Roman" w:hAnsi="Times New Roman"/>
          <w:b/>
          <w:caps/>
          <w:noProof/>
          <w:color w:val="000000" w:themeColor="text1"/>
          <w:sz w:val="28"/>
          <w:szCs w:val="28"/>
          <w:lang w:eastAsia="ru-RU"/>
        </w:rPr>
        <w:lastRenderedPageBreak/>
        <w:drawing>
          <wp:inline distT="0" distB="0" distL="0" distR="0" wp14:anchorId="48CE6984" wp14:editId="31B2D421">
            <wp:extent cx="6117009" cy="1588577"/>
            <wp:effectExtent l="19050" t="0" r="0" b="0"/>
            <wp:docPr id="10" name="Рисунок 2" descr="C:\Users\11\YandexDisk\Скриншоты\2018-12-11_21-2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YandexDisk\Скриншоты\2018-12-11_21-29-17.png"/>
                    <pic:cNvPicPr>
                      <a:picLocks noChangeAspect="1" noChangeArrowheads="1"/>
                    </pic:cNvPicPr>
                  </pic:nvPicPr>
                  <pic:blipFill>
                    <a:blip r:embed="rId21" cstate="print"/>
                    <a:srcRect t="6818"/>
                    <a:stretch>
                      <a:fillRect/>
                    </a:stretch>
                  </pic:blipFill>
                  <pic:spPr bwMode="auto">
                    <a:xfrm>
                      <a:off x="0" y="0"/>
                      <a:ext cx="6117009" cy="1588577"/>
                    </a:xfrm>
                    <a:prstGeom prst="rect">
                      <a:avLst/>
                    </a:prstGeom>
                    <a:noFill/>
                    <a:ln w="9525">
                      <a:noFill/>
                      <a:miter lim="800000"/>
                      <a:headEnd/>
                      <a:tailEnd/>
                    </a:ln>
                  </pic:spPr>
                </pic:pic>
              </a:graphicData>
            </a:graphic>
          </wp:inline>
        </w:drawing>
      </w:r>
    </w:p>
    <w:p w14:paraId="20DC0B3A" w14:textId="77777777" w:rsidR="00134E72" w:rsidRPr="009D0FE3" w:rsidRDefault="00134E72" w:rsidP="00134E72">
      <w:pPr>
        <w:pStyle w:val="1"/>
        <w:jc w:val="center"/>
        <w:rPr>
          <w:rFonts w:ascii="Times New Roman" w:eastAsia="Times New Roman" w:hAnsi="Times New Roman" w:cs="Times New Roman"/>
          <w:caps/>
          <w:color w:val="000000" w:themeColor="text1"/>
          <w:lang w:eastAsia="ru-RU"/>
        </w:rPr>
      </w:pPr>
      <w:bookmarkStart w:id="36" w:name="_Toc532328344"/>
      <w:bookmarkStart w:id="37" w:name="_Toc100681833"/>
      <w:r w:rsidRPr="009D0FE3">
        <w:rPr>
          <w:rFonts w:ascii="Times New Roman" w:eastAsia="Times New Roman" w:hAnsi="Times New Roman" w:cs="Times New Roman"/>
          <w:caps/>
          <w:color w:val="000000" w:themeColor="text1"/>
          <w:lang w:eastAsia="ru-RU"/>
        </w:rPr>
        <w:t>7</w:t>
      </w:r>
      <w:r>
        <w:rPr>
          <w:rFonts w:ascii="Times New Roman" w:eastAsia="Times New Roman" w:hAnsi="Times New Roman" w:cs="Times New Roman"/>
          <w:caps/>
          <w:color w:val="000000" w:themeColor="text1"/>
          <w:lang w:eastAsia="ru-RU"/>
        </w:rPr>
        <w:t>.</w:t>
      </w:r>
      <w:r w:rsidRPr="009D0FE3">
        <w:rPr>
          <w:rFonts w:ascii="Times New Roman" w:eastAsia="Times New Roman" w:hAnsi="Times New Roman" w:cs="Times New Roman"/>
          <w:caps/>
          <w:color w:val="000000" w:themeColor="text1"/>
          <w:lang w:eastAsia="ru-RU"/>
        </w:rPr>
        <w:t xml:space="preserve"> Приложения</w:t>
      </w:r>
      <w:bookmarkEnd w:id="36"/>
      <w:bookmarkEnd w:id="37"/>
    </w:p>
    <w:p w14:paraId="34A764D2" w14:textId="77777777" w:rsidR="00134E72" w:rsidRPr="009D0FE3" w:rsidRDefault="00134E72" w:rsidP="00134E72">
      <w:pPr>
        <w:spacing w:after="0" w:line="360" w:lineRule="auto"/>
        <w:ind w:firstLine="708"/>
        <w:jc w:val="both"/>
        <w:rPr>
          <w:rFonts w:ascii="Times New Roman" w:eastAsia="Times New Roman" w:hAnsi="Times New Roman" w:cs="Times New Roman"/>
          <w:b/>
          <w:caps/>
          <w:color w:val="000000" w:themeColor="text1"/>
          <w:sz w:val="28"/>
          <w:szCs w:val="28"/>
          <w:lang w:eastAsia="ru-RU"/>
        </w:rPr>
      </w:pPr>
    </w:p>
    <w:p w14:paraId="14D3A15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Материал, дополняющий текст </w:t>
      </w:r>
      <w:r w:rsidRPr="009D0FE3">
        <w:rPr>
          <w:rFonts w:ascii="Times New Roman" w:eastAsia="Times New Roman" w:hAnsi="Times New Roman" w:cs="Times New Roman"/>
          <w:bCs/>
          <w:iCs/>
          <w:color w:val="000000" w:themeColor="text1"/>
          <w:sz w:val="28"/>
          <w:szCs w:val="28"/>
          <w:lang w:eastAsia="ru-RU"/>
        </w:rPr>
        <w:t>работы</w:t>
      </w:r>
      <w:r w:rsidRPr="009D0FE3">
        <w:rPr>
          <w:rFonts w:ascii="Times New Roman" w:eastAsia="Times New Roman" w:hAnsi="Times New Roman" w:cs="Times New Roman"/>
          <w:color w:val="000000" w:themeColor="text1"/>
          <w:sz w:val="28"/>
          <w:szCs w:val="28"/>
          <w:lang w:eastAsia="ru-RU"/>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14:paraId="15E119F1"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Приложение оформляют как продолжение </w:t>
      </w:r>
      <w:r w:rsidRPr="009D0FE3">
        <w:rPr>
          <w:rFonts w:ascii="Times New Roman" w:eastAsia="Times New Roman" w:hAnsi="Times New Roman" w:cs="Times New Roman"/>
          <w:bCs/>
          <w:iCs/>
          <w:color w:val="000000" w:themeColor="text1"/>
          <w:sz w:val="28"/>
          <w:szCs w:val="28"/>
          <w:lang w:eastAsia="ru-RU"/>
        </w:rPr>
        <w:t>работы</w:t>
      </w:r>
      <w:r w:rsidRPr="009D0FE3">
        <w:rPr>
          <w:rFonts w:ascii="Times New Roman" w:eastAsia="Times New Roman" w:hAnsi="Times New Roman" w:cs="Times New Roman"/>
          <w:color w:val="000000" w:themeColor="text1"/>
          <w:sz w:val="28"/>
          <w:szCs w:val="28"/>
          <w:lang w:eastAsia="ru-RU"/>
        </w:rPr>
        <w:t xml:space="preserve"> на последующих его листах или выпускают в виде самостоятельного документа.</w:t>
      </w:r>
    </w:p>
    <w:p w14:paraId="77ACE0C7"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 xml:space="preserve">В </w:t>
      </w:r>
      <w:r w:rsidRPr="009D0FE3">
        <w:rPr>
          <w:rFonts w:ascii="Times New Roman" w:eastAsia="Times New Roman" w:hAnsi="Times New Roman" w:cs="Times New Roman"/>
          <w:i/>
          <w:color w:val="000000" w:themeColor="text1"/>
          <w:sz w:val="28"/>
          <w:szCs w:val="28"/>
          <w:lang w:eastAsia="ru-RU"/>
        </w:rPr>
        <w:t xml:space="preserve">тексте документа на все приложения должны быть даны ссылки. </w:t>
      </w:r>
      <w:r w:rsidRPr="009D0FE3">
        <w:rPr>
          <w:rFonts w:ascii="Times New Roman" w:eastAsia="Times New Roman" w:hAnsi="Times New Roman" w:cs="Times New Roman"/>
          <w:color w:val="000000" w:themeColor="text1"/>
          <w:sz w:val="28"/>
          <w:szCs w:val="28"/>
          <w:lang w:eastAsia="ru-RU"/>
        </w:rPr>
        <w:t>Приложения располагают в порядке ссылок на них в тексте документа.</w:t>
      </w:r>
    </w:p>
    <w:p w14:paraId="3E383545"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Каждое приложение следует начинать с новой страницы с указанием наверху посередине страницы слова "</w:t>
      </w:r>
      <w:r w:rsidRPr="009D0FE3">
        <w:rPr>
          <w:rFonts w:ascii="Times New Roman" w:eastAsia="Times New Roman" w:hAnsi="Times New Roman" w:cs="Times New Roman"/>
          <w:caps/>
          <w:color w:val="000000" w:themeColor="text1"/>
          <w:sz w:val="28"/>
          <w:szCs w:val="28"/>
          <w:lang w:eastAsia="ru-RU"/>
        </w:rPr>
        <w:t>Приложение</w:t>
      </w:r>
      <w:r w:rsidRPr="009D0FE3">
        <w:rPr>
          <w:rFonts w:ascii="Times New Roman" w:eastAsia="Times New Roman" w:hAnsi="Times New Roman" w:cs="Times New Roman"/>
          <w:color w:val="000000" w:themeColor="text1"/>
          <w:sz w:val="28"/>
          <w:szCs w:val="28"/>
          <w:lang w:eastAsia="ru-RU"/>
        </w:rPr>
        <w:t>".</w:t>
      </w:r>
    </w:p>
    <w:p w14:paraId="0D605F07"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Приложение должно иметь заголовок, который записывают симметрично относительно текста с прописной буквы отдельной строкой.</w:t>
      </w:r>
    </w:p>
    <w:p w14:paraId="452A438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Приложения обозначают заглавными буквами русского алфавита, начиная с А, за исключением букв Ё, 3, Й, О, Ч, Ь, Ы, Ъ. После слова "</w:t>
      </w:r>
      <w:r w:rsidRPr="009D0FE3">
        <w:rPr>
          <w:rFonts w:ascii="Times New Roman" w:eastAsia="Times New Roman" w:hAnsi="Times New Roman" w:cs="Times New Roman"/>
          <w:caps/>
          <w:color w:val="000000" w:themeColor="text1"/>
          <w:sz w:val="28"/>
          <w:szCs w:val="28"/>
          <w:lang w:eastAsia="ru-RU"/>
        </w:rPr>
        <w:t>Приложение</w:t>
      </w:r>
      <w:r w:rsidRPr="009D0FE3">
        <w:rPr>
          <w:rFonts w:ascii="Times New Roman" w:eastAsia="Times New Roman" w:hAnsi="Times New Roman" w:cs="Times New Roman"/>
          <w:color w:val="000000" w:themeColor="text1"/>
          <w:sz w:val="28"/>
          <w:szCs w:val="28"/>
          <w:lang w:eastAsia="ru-RU"/>
        </w:rPr>
        <w:t>" следует буква, обозначающая его последовательность.</w:t>
      </w:r>
    </w:p>
    <w:p w14:paraId="016E0796"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Допускается обозначение приложений буквами латинского алфавита, за исключением букв I и О.</w:t>
      </w:r>
    </w:p>
    <w:p w14:paraId="7525C208"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Приложения должны иметь общую с остальной частью документа сквозную нумерацию страниц.</w:t>
      </w:r>
    </w:p>
    <w:p w14:paraId="4491A41E"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9D0FE3">
        <w:rPr>
          <w:rFonts w:ascii="Times New Roman" w:eastAsia="Times New Roman" w:hAnsi="Times New Roman" w:cs="Times New Roman"/>
          <w:color w:val="000000" w:themeColor="text1"/>
          <w:sz w:val="28"/>
          <w:szCs w:val="28"/>
          <w:lang w:eastAsia="ru-RU"/>
        </w:rPr>
        <w:t>Все приложения должны быть перечислены в содержании документа (при наличии) с указанием их номеров и заголовков.</w:t>
      </w:r>
    </w:p>
    <w:p w14:paraId="2251F7FB" w14:textId="77777777" w:rsidR="00134E72" w:rsidRPr="009D0FE3" w:rsidRDefault="00134E72" w:rsidP="00134E72">
      <w:pPr>
        <w:spacing w:after="0" w:line="360" w:lineRule="auto"/>
        <w:ind w:firstLine="708"/>
        <w:jc w:val="both"/>
        <w:rPr>
          <w:rFonts w:ascii="Times New Roman" w:eastAsia="Times New Roman" w:hAnsi="Times New Roman" w:cs="Times New Roman"/>
          <w:color w:val="000000" w:themeColor="text1"/>
          <w:sz w:val="28"/>
          <w:szCs w:val="28"/>
          <w:lang w:eastAsia="ru-RU"/>
        </w:rPr>
      </w:pPr>
    </w:p>
    <w:p w14:paraId="3DA30CEF" w14:textId="77777777" w:rsidR="00134E72" w:rsidRPr="009D0FE3" w:rsidRDefault="00134E72" w:rsidP="00134E72">
      <w:pPr>
        <w:pStyle w:val="a3"/>
        <w:autoSpaceDE w:val="0"/>
        <w:autoSpaceDN w:val="0"/>
        <w:adjustRightInd w:val="0"/>
        <w:spacing w:after="0" w:line="360" w:lineRule="auto"/>
        <w:ind w:left="0" w:firstLine="709"/>
        <w:jc w:val="center"/>
        <w:outlineLvl w:val="0"/>
        <w:rPr>
          <w:rFonts w:ascii="Times New Roman" w:hAnsi="Times New Roman" w:cs="Times New Roman"/>
          <w:b/>
          <w:color w:val="000000" w:themeColor="text1"/>
          <w:sz w:val="28"/>
          <w:szCs w:val="28"/>
          <w:lang w:eastAsia="ru-RU"/>
        </w:rPr>
      </w:pPr>
      <w:bookmarkStart w:id="38" w:name="_Toc532328345"/>
      <w:bookmarkStart w:id="39" w:name="_Toc100681834"/>
      <w:r w:rsidRPr="009D0FE3">
        <w:rPr>
          <w:rFonts w:ascii="Times New Roman" w:hAnsi="Times New Roman" w:cs="Times New Roman"/>
          <w:b/>
          <w:color w:val="000000" w:themeColor="text1"/>
          <w:sz w:val="28"/>
          <w:szCs w:val="28"/>
          <w:lang w:eastAsia="ru-RU"/>
        </w:rPr>
        <w:lastRenderedPageBreak/>
        <w:t>8. ГРАФИЧЕСКАЯ ЧАСТЬ ПРОЕКТА</w:t>
      </w:r>
      <w:bookmarkEnd w:id="38"/>
      <w:bookmarkEnd w:id="39"/>
    </w:p>
    <w:p w14:paraId="333401DE"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p>
    <w:p w14:paraId="6D3881B4"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 xml:space="preserve">Графическая часть дипломного проекта разрабатывается в соответствии с требованиями Единой системы конструкторской документации (ЕСКД), которая представляет собой комплекс Государственных стандартов, определяющих правила и положения по разработке, оформлению и обращению конструкторской документации. Основные положения этой системы содержат </w:t>
      </w:r>
      <w:r w:rsidRPr="009D0FE3">
        <w:rPr>
          <w:rFonts w:ascii="Times New Roman" w:eastAsia="Arial" w:hAnsi="Times New Roman" w:cs="Times New Roman"/>
          <w:bCs/>
          <w:color w:val="000000" w:themeColor="text1"/>
          <w:spacing w:val="-4"/>
          <w:sz w:val="28"/>
          <w:szCs w:val="28"/>
        </w:rPr>
        <w:t>Г</w:t>
      </w:r>
      <w:r w:rsidRPr="009D0FE3">
        <w:rPr>
          <w:rFonts w:ascii="Times New Roman" w:eastAsia="Arial" w:hAnsi="Times New Roman" w:cs="Times New Roman"/>
          <w:bCs/>
          <w:color w:val="000000" w:themeColor="text1"/>
          <w:sz w:val="28"/>
          <w:szCs w:val="28"/>
        </w:rPr>
        <w:t>О</w:t>
      </w:r>
      <w:r w:rsidRPr="009D0FE3">
        <w:rPr>
          <w:rFonts w:ascii="Times New Roman" w:eastAsia="Arial" w:hAnsi="Times New Roman" w:cs="Times New Roman"/>
          <w:bCs/>
          <w:color w:val="000000" w:themeColor="text1"/>
          <w:spacing w:val="-8"/>
          <w:sz w:val="28"/>
          <w:szCs w:val="28"/>
        </w:rPr>
        <w:t>С</w:t>
      </w:r>
      <w:r w:rsidRPr="009D0FE3">
        <w:rPr>
          <w:rFonts w:ascii="Times New Roman" w:eastAsia="Arial" w:hAnsi="Times New Roman" w:cs="Times New Roman"/>
          <w:bCs/>
          <w:color w:val="000000" w:themeColor="text1"/>
          <w:sz w:val="28"/>
          <w:szCs w:val="28"/>
        </w:rPr>
        <w:t>ТР2</w:t>
      </w:r>
      <w:r w:rsidRPr="009D0FE3">
        <w:rPr>
          <w:rFonts w:ascii="Times New Roman" w:eastAsia="Arial" w:hAnsi="Times New Roman" w:cs="Times New Roman"/>
          <w:bCs/>
          <w:color w:val="000000" w:themeColor="text1"/>
          <w:spacing w:val="3"/>
          <w:sz w:val="28"/>
          <w:szCs w:val="28"/>
        </w:rPr>
        <w:t>1</w:t>
      </w:r>
      <w:r w:rsidRPr="009D0FE3">
        <w:rPr>
          <w:rFonts w:ascii="Times New Roman" w:eastAsia="Arial" w:hAnsi="Times New Roman" w:cs="Times New Roman"/>
          <w:bCs/>
          <w:color w:val="000000" w:themeColor="text1"/>
          <w:sz w:val="28"/>
          <w:szCs w:val="28"/>
        </w:rPr>
        <w:t>.</w:t>
      </w:r>
      <w:r w:rsidRPr="009D0FE3">
        <w:rPr>
          <w:rFonts w:ascii="Times New Roman" w:eastAsia="Arial" w:hAnsi="Times New Roman" w:cs="Times New Roman"/>
          <w:bCs/>
          <w:color w:val="000000" w:themeColor="text1"/>
          <w:spacing w:val="-23"/>
          <w:sz w:val="28"/>
          <w:szCs w:val="28"/>
        </w:rPr>
        <w:t>1</w:t>
      </w:r>
      <w:r w:rsidRPr="009D0FE3">
        <w:rPr>
          <w:rFonts w:ascii="Times New Roman" w:eastAsia="Arial" w:hAnsi="Times New Roman" w:cs="Times New Roman"/>
          <w:bCs/>
          <w:color w:val="000000" w:themeColor="text1"/>
          <w:spacing w:val="2"/>
          <w:sz w:val="28"/>
          <w:szCs w:val="28"/>
        </w:rPr>
        <w:t>1</w:t>
      </w:r>
      <w:r w:rsidRPr="009D0FE3">
        <w:rPr>
          <w:rFonts w:ascii="Times New Roman" w:eastAsia="Arial" w:hAnsi="Times New Roman" w:cs="Times New Roman"/>
          <w:bCs/>
          <w:color w:val="000000" w:themeColor="text1"/>
          <w:sz w:val="28"/>
          <w:szCs w:val="28"/>
        </w:rPr>
        <w:t>0</w:t>
      </w:r>
      <w:r w:rsidRPr="009D0FE3">
        <w:rPr>
          <w:rFonts w:ascii="Times New Roman" w:eastAsia="Arial" w:hAnsi="Times New Roman" w:cs="Times New Roman"/>
          <w:bCs/>
          <w:color w:val="000000" w:themeColor="text1"/>
          <w:spacing w:val="5"/>
          <w:sz w:val="28"/>
          <w:szCs w:val="28"/>
        </w:rPr>
        <w:t>1</w:t>
      </w:r>
      <w:r w:rsidRPr="009D0FE3">
        <w:rPr>
          <w:rFonts w:ascii="Times New Roman" w:eastAsia="Arial" w:hAnsi="Times New Roman" w:cs="Times New Roman"/>
          <w:bCs/>
          <w:color w:val="000000" w:themeColor="text1"/>
          <w:sz w:val="28"/>
          <w:szCs w:val="28"/>
        </w:rPr>
        <w:t>-</w:t>
      </w:r>
      <w:r w:rsidRPr="009D0FE3">
        <w:rPr>
          <w:rFonts w:ascii="Times New Roman" w:eastAsia="Arial" w:hAnsi="Times New Roman" w:cs="Times New Roman"/>
          <w:bCs/>
          <w:color w:val="000000" w:themeColor="text1"/>
          <w:spacing w:val="3"/>
          <w:sz w:val="28"/>
          <w:szCs w:val="28"/>
        </w:rPr>
        <w:t>2</w:t>
      </w:r>
      <w:r w:rsidRPr="009D0FE3">
        <w:rPr>
          <w:rFonts w:ascii="Times New Roman" w:eastAsia="Arial" w:hAnsi="Times New Roman" w:cs="Times New Roman"/>
          <w:bCs/>
          <w:color w:val="000000" w:themeColor="text1"/>
          <w:sz w:val="28"/>
          <w:szCs w:val="28"/>
        </w:rPr>
        <w:t>0</w:t>
      </w:r>
      <w:r w:rsidRPr="009D0FE3">
        <w:rPr>
          <w:rFonts w:ascii="Times New Roman" w:eastAsia="Arial" w:hAnsi="Times New Roman" w:cs="Times New Roman"/>
          <w:bCs/>
          <w:color w:val="000000" w:themeColor="text1"/>
          <w:spacing w:val="3"/>
          <w:sz w:val="28"/>
          <w:szCs w:val="28"/>
        </w:rPr>
        <w:t>1</w:t>
      </w:r>
      <w:r w:rsidRPr="009D0FE3">
        <w:rPr>
          <w:rFonts w:ascii="Times New Roman" w:eastAsia="Arial" w:hAnsi="Times New Roman" w:cs="Times New Roman"/>
          <w:bCs/>
          <w:color w:val="000000" w:themeColor="text1"/>
          <w:sz w:val="28"/>
          <w:szCs w:val="28"/>
        </w:rPr>
        <w:t>3</w:t>
      </w:r>
      <w:r w:rsidRPr="009D0FE3">
        <w:rPr>
          <w:rFonts w:ascii="Times New Roman" w:eastAsia="Arial" w:hAnsi="Times New Roman" w:cs="Times New Roman"/>
          <w:bCs/>
          <w:color w:val="000000" w:themeColor="text1"/>
          <w:spacing w:val="3"/>
          <w:sz w:val="28"/>
          <w:szCs w:val="28"/>
        </w:rPr>
        <w:t>С</w:t>
      </w:r>
      <w:r w:rsidRPr="009D0FE3">
        <w:rPr>
          <w:rFonts w:ascii="Times New Roman" w:eastAsia="Arial" w:hAnsi="Times New Roman" w:cs="Times New Roman"/>
          <w:bCs/>
          <w:color w:val="000000" w:themeColor="text1"/>
          <w:sz w:val="28"/>
          <w:szCs w:val="28"/>
        </w:rPr>
        <w:t>П</w:t>
      </w:r>
      <w:r w:rsidRPr="009D0FE3">
        <w:rPr>
          <w:rFonts w:ascii="Times New Roman" w:eastAsia="Arial" w:hAnsi="Times New Roman" w:cs="Times New Roman"/>
          <w:bCs/>
          <w:color w:val="000000" w:themeColor="text1"/>
          <w:spacing w:val="2"/>
          <w:sz w:val="28"/>
          <w:szCs w:val="28"/>
        </w:rPr>
        <w:t>Д</w:t>
      </w:r>
      <w:r w:rsidRPr="009D0FE3">
        <w:rPr>
          <w:rFonts w:ascii="Times New Roman" w:eastAsia="Arial" w:hAnsi="Times New Roman" w:cs="Times New Roman"/>
          <w:bCs/>
          <w:color w:val="000000" w:themeColor="text1"/>
          <w:spacing w:val="3"/>
          <w:sz w:val="28"/>
          <w:szCs w:val="28"/>
        </w:rPr>
        <w:t>С</w:t>
      </w:r>
      <w:r w:rsidRPr="009D0FE3">
        <w:rPr>
          <w:rFonts w:ascii="Times New Roman" w:hAnsi="Times New Roman" w:cs="Times New Roman"/>
          <w:color w:val="000000" w:themeColor="text1"/>
          <w:sz w:val="28"/>
          <w:szCs w:val="28"/>
          <w:lang w:eastAsia="ru-RU"/>
        </w:rPr>
        <w:t>.</w:t>
      </w:r>
    </w:p>
    <w:p w14:paraId="2BD4D159"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 xml:space="preserve">Чертежи разрабатываются на листах чертежной бумаги формата А2, размером 420 </w:t>
      </w:r>
      <m:oMath>
        <m:r>
          <w:rPr>
            <w:rFonts w:ascii="Cambria Math" w:hAnsi="Times New Roman" w:cs="Times New Roman"/>
            <w:color w:val="000000" w:themeColor="text1"/>
            <w:sz w:val="28"/>
            <w:szCs w:val="28"/>
            <w:lang w:eastAsia="ru-RU"/>
          </w:rPr>
          <m:t>×</m:t>
        </m:r>
      </m:oMath>
      <w:r w:rsidRPr="009D0FE3">
        <w:rPr>
          <w:rFonts w:ascii="Times New Roman" w:eastAsiaTheme="minorEastAsia" w:hAnsi="Times New Roman" w:cs="Times New Roman"/>
          <w:color w:val="000000" w:themeColor="text1"/>
          <w:sz w:val="28"/>
          <w:szCs w:val="28"/>
          <w:lang w:eastAsia="ru-RU"/>
        </w:rPr>
        <w:t xml:space="preserve"> 594 мм. На каждом </w:t>
      </w:r>
      <w:r w:rsidRPr="009D0FE3">
        <w:rPr>
          <w:rFonts w:ascii="Times New Roman" w:hAnsi="Times New Roman" w:cs="Times New Roman"/>
          <w:color w:val="000000" w:themeColor="text1"/>
          <w:sz w:val="28"/>
          <w:szCs w:val="28"/>
          <w:lang w:eastAsia="ru-RU"/>
        </w:rPr>
        <w:t xml:space="preserve">чертежном листе должна быть основная надпись, которая располагается в правом нижнем углу листа. Формы основной надписи представлены на рисунках 6 и 7.  В основной надписи содержатся общие сведения об изображаемом объекте. </w:t>
      </w:r>
    </w:p>
    <w:p w14:paraId="1E702005" w14:textId="77777777" w:rsidR="00134E72" w:rsidRPr="009D0FE3" w:rsidRDefault="00134E72" w:rsidP="00134E72">
      <w:pPr>
        <w:pStyle w:val="a3"/>
        <w:autoSpaceDE w:val="0"/>
        <w:autoSpaceDN w:val="0"/>
        <w:adjustRightInd w:val="0"/>
        <w:spacing w:after="0" w:line="360" w:lineRule="auto"/>
        <w:ind w:left="0"/>
        <w:jc w:val="both"/>
        <w:rPr>
          <w:rFonts w:ascii="Times New Roman" w:hAnsi="Times New Roman" w:cs="Times New Roman"/>
          <w:color w:val="000000" w:themeColor="text1"/>
          <w:sz w:val="28"/>
          <w:szCs w:val="28"/>
          <w:lang w:eastAsia="ru-RU"/>
        </w:rPr>
      </w:pPr>
      <w:r w:rsidRPr="009D0FE3">
        <w:rPr>
          <w:rFonts w:ascii="Times New Roman" w:hAnsi="Times New Roman" w:cs="Times New Roman"/>
          <w:noProof/>
          <w:color w:val="000000" w:themeColor="text1"/>
          <w:sz w:val="28"/>
          <w:szCs w:val="28"/>
          <w:lang w:eastAsia="ru-RU"/>
        </w:rPr>
        <w:drawing>
          <wp:inline distT="0" distB="0" distL="0" distR="0" wp14:anchorId="3480D466" wp14:editId="4D6121CC">
            <wp:extent cx="6118279" cy="2355742"/>
            <wp:effectExtent l="19050" t="0" r="0" b="0"/>
            <wp:docPr id="11" name="Рисунок 1" descr="для основных чертеж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основных чертежей.jpg"/>
                    <pic:cNvPicPr/>
                  </pic:nvPicPr>
                  <pic:blipFill>
                    <a:blip r:embed="rId22" cstate="print"/>
                    <a:srcRect t="20000"/>
                    <a:stretch>
                      <a:fillRect/>
                    </a:stretch>
                  </pic:blipFill>
                  <pic:spPr>
                    <a:xfrm>
                      <a:off x="0" y="0"/>
                      <a:ext cx="6118279" cy="2355742"/>
                    </a:xfrm>
                    <a:prstGeom prst="rect">
                      <a:avLst/>
                    </a:prstGeom>
                  </pic:spPr>
                </pic:pic>
              </a:graphicData>
            </a:graphic>
          </wp:inline>
        </w:drawing>
      </w:r>
    </w:p>
    <w:p w14:paraId="4E892DBE" w14:textId="77777777" w:rsidR="00134E72" w:rsidRPr="009D0FE3" w:rsidRDefault="00134E72" w:rsidP="00134E72">
      <w:pPr>
        <w:pStyle w:val="a3"/>
        <w:autoSpaceDE w:val="0"/>
        <w:autoSpaceDN w:val="0"/>
        <w:adjustRightInd w:val="0"/>
        <w:spacing w:after="0" w:line="360" w:lineRule="auto"/>
        <w:ind w:left="0"/>
        <w:jc w:val="center"/>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Рисунок 6 – Форма основной надписи для графических листов основных чертежей</w:t>
      </w:r>
    </w:p>
    <w:p w14:paraId="7FACA843" w14:textId="77777777" w:rsidR="00134E72" w:rsidRPr="009D0FE3" w:rsidRDefault="00134E72" w:rsidP="00134E72">
      <w:pPr>
        <w:pStyle w:val="a3"/>
        <w:autoSpaceDE w:val="0"/>
        <w:autoSpaceDN w:val="0"/>
        <w:adjustRightInd w:val="0"/>
        <w:spacing w:after="0" w:line="360" w:lineRule="auto"/>
        <w:ind w:left="0"/>
        <w:jc w:val="center"/>
        <w:rPr>
          <w:rFonts w:ascii="Times New Roman" w:hAnsi="Times New Roman" w:cs="Times New Roman"/>
          <w:color w:val="000000" w:themeColor="text1"/>
          <w:sz w:val="28"/>
          <w:szCs w:val="28"/>
          <w:lang w:eastAsia="ru-RU"/>
        </w:rPr>
      </w:pPr>
      <w:r w:rsidRPr="009D0FE3">
        <w:rPr>
          <w:rFonts w:ascii="Times New Roman" w:hAnsi="Times New Roman" w:cs="Times New Roman"/>
          <w:noProof/>
          <w:color w:val="000000" w:themeColor="text1"/>
          <w:sz w:val="28"/>
          <w:szCs w:val="28"/>
          <w:lang w:eastAsia="ru-RU"/>
        </w:rPr>
        <w:lastRenderedPageBreak/>
        <w:drawing>
          <wp:inline distT="0" distB="0" distL="0" distR="0" wp14:anchorId="225A79A9" wp14:editId="03FA071D">
            <wp:extent cx="6179820" cy="2448560"/>
            <wp:effectExtent l="19050" t="0" r="0" b="0"/>
            <wp:docPr id="13" name="Рисунок 2" descr="для конструк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конструкций.jpg"/>
                    <pic:cNvPicPr/>
                  </pic:nvPicPr>
                  <pic:blipFill>
                    <a:blip r:embed="rId23" cstate="print"/>
                    <a:srcRect t="24221"/>
                    <a:stretch>
                      <a:fillRect/>
                    </a:stretch>
                  </pic:blipFill>
                  <pic:spPr>
                    <a:xfrm>
                      <a:off x="0" y="0"/>
                      <a:ext cx="6179820" cy="2448560"/>
                    </a:xfrm>
                    <a:prstGeom prst="rect">
                      <a:avLst/>
                    </a:prstGeom>
                  </pic:spPr>
                </pic:pic>
              </a:graphicData>
            </a:graphic>
          </wp:inline>
        </w:drawing>
      </w:r>
      <w:r w:rsidRPr="009D0FE3">
        <w:rPr>
          <w:rFonts w:ascii="Times New Roman" w:hAnsi="Times New Roman" w:cs="Times New Roman"/>
          <w:color w:val="000000" w:themeColor="text1"/>
          <w:sz w:val="28"/>
          <w:szCs w:val="28"/>
          <w:lang w:eastAsia="ru-RU"/>
        </w:rPr>
        <w:t>Рисунок 7 – Форма основной надписи для графических листов по расчету строительных конструкций</w:t>
      </w:r>
    </w:p>
    <w:p w14:paraId="1DC0152B"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p>
    <w:p w14:paraId="6CF8CBCA"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Графический материал оформляют с использованием следующих масштабов:</w:t>
      </w:r>
    </w:p>
    <w:p w14:paraId="1FAEF4ED"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 общие чертежи (планы, фасады, разрез, генплан) – 1 : 50; 1 : 75; 1 : 100; 1 : 200; 1 : 500</w:t>
      </w:r>
    </w:p>
    <w:p w14:paraId="15F6FB59"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 Архитектурно-конструктивные узлы, схемы конструирования элементов – 1 : 10; 1 : 20.</w:t>
      </w:r>
    </w:p>
    <w:p w14:paraId="3F15313E"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Графическая часть дипломного проекта разрабатывается в соответствии с заданием на проектирование и содержит чертежи по всем разделам.</w:t>
      </w:r>
    </w:p>
    <w:p w14:paraId="2B0EDBEF" w14:textId="77777777" w:rsidR="00134E72" w:rsidRPr="009D0FE3" w:rsidRDefault="00134E72" w:rsidP="00134E72">
      <w:pPr>
        <w:pStyle w:val="a3"/>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eastAsia="ru-RU"/>
        </w:rPr>
      </w:pPr>
      <w:r w:rsidRPr="009D0FE3">
        <w:rPr>
          <w:rFonts w:ascii="Times New Roman" w:hAnsi="Times New Roman" w:cs="Times New Roman"/>
          <w:color w:val="000000" w:themeColor="text1"/>
          <w:sz w:val="28"/>
          <w:szCs w:val="28"/>
          <w:lang w:eastAsia="ru-RU"/>
        </w:rPr>
        <w:t xml:space="preserve">Размещение чертежей на листах принимается в соответствии с размерами здания, количеством этажей, размерами отдельных элементов и в каждом случае рассматривается индивидуально, при этом необходимо соблюдать требования по заполняемости листов. Процент заполнения должен быть не менее 75%. </w:t>
      </w:r>
    </w:p>
    <w:p w14:paraId="74183371" w14:textId="77777777" w:rsidR="00134E72" w:rsidRPr="009D0FE3" w:rsidRDefault="00134E72" w:rsidP="00134E72">
      <w:pPr>
        <w:rPr>
          <w:rFonts w:ascii="Times New Roman" w:hAnsi="Times New Roman" w:cs="Times New Roman"/>
          <w:b/>
          <w:color w:val="000000" w:themeColor="text1"/>
          <w:sz w:val="28"/>
          <w:szCs w:val="28"/>
        </w:rPr>
      </w:pPr>
    </w:p>
    <w:p w14:paraId="5F7A6B2A" w14:textId="77777777" w:rsidR="006C3474" w:rsidRPr="00843B7B" w:rsidRDefault="006C3474" w:rsidP="006C3474">
      <w:pPr>
        <w:spacing w:after="0" w:line="360" w:lineRule="auto"/>
        <w:jc w:val="center"/>
        <w:rPr>
          <w:rFonts w:ascii="Times New Roman" w:eastAsia="Times New Roman" w:hAnsi="Times New Roman" w:cs="Times New Roman"/>
          <w:sz w:val="28"/>
          <w:szCs w:val="20"/>
          <w:lang w:eastAsia="ru-RU"/>
        </w:rPr>
      </w:pPr>
    </w:p>
    <w:sectPr w:rsidR="006C3474" w:rsidRPr="00843B7B" w:rsidSect="00D21248">
      <w:pgSz w:w="11907" w:h="16839"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5003F" w14:textId="77777777" w:rsidR="00603B03" w:rsidRDefault="00603B03" w:rsidP="00DE7C3A">
      <w:pPr>
        <w:spacing w:after="0" w:line="240" w:lineRule="auto"/>
      </w:pPr>
      <w:r>
        <w:separator/>
      </w:r>
    </w:p>
  </w:endnote>
  <w:endnote w:type="continuationSeparator" w:id="0">
    <w:p w14:paraId="6D6BF1D2" w14:textId="77777777" w:rsidR="00603B03" w:rsidRDefault="00603B03" w:rsidP="00D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04422"/>
      <w:docPartObj>
        <w:docPartGallery w:val="Page Numbers (Bottom of Page)"/>
        <w:docPartUnique/>
      </w:docPartObj>
    </w:sdtPr>
    <w:sdtEndPr/>
    <w:sdtContent>
      <w:p w14:paraId="705987F2" w14:textId="77777777" w:rsidR="00F574C3" w:rsidRDefault="00F574C3">
        <w:pPr>
          <w:pStyle w:val="a9"/>
          <w:jc w:val="right"/>
        </w:pPr>
        <w:r>
          <w:fldChar w:fldCharType="begin"/>
        </w:r>
        <w:r>
          <w:instrText>PAGE   \* MERGEFORMAT</w:instrText>
        </w:r>
        <w:r>
          <w:fldChar w:fldCharType="separate"/>
        </w:r>
        <w:r w:rsidR="00F65B61">
          <w:rPr>
            <w:noProof/>
          </w:rPr>
          <w:t>2</w:t>
        </w:r>
        <w:r>
          <w:rPr>
            <w:noProof/>
          </w:rPr>
          <w:fldChar w:fldCharType="end"/>
        </w:r>
      </w:p>
    </w:sdtContent>
  </w:sdt>
  <w:p w14:paraId="35C14D18" w14:textId="77777777" w:rsidR="00F574C3" w:rsidRDefault="00F574C3">
    <w:pPr>
      <w:pStyle w:val="a9"/>
    </w:pPr>
  </w:p>
  <w:p w14:paraId="4C2B61A4" w14:textId="77777777" w:rsidR="00F574C3" w:rsidRDefault="00F57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A662" w14:textId="77777777" w:rsidR="00F574C3" w:rsidRDefault="00F574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1C389" w14:textId="77777777" w:rsidR="00603B03" w:rsidRDefault="00603B03" w:rsidP="00DE7C3A">
      <w:pPr>
        <w:spacing w:after="0" w:line="240" w:lineRule="auto"/>
      </w:pPr>
      <w:r>
        <w:separator/>
      </w:r>
    </w:p>
  </w:footnote>
  <w:footnote w:type="continuationSeparator" w:id="0">
    <w:p w14:paraId="09E7EBA8" w14:textId="77777777" w:rsidR="00603B03" w:rsidRDefault="00603B03" w:rsidP="00DE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bCs/>
        <w:i/>
        <w:iCs/>
        <w:smallCaps w:val="0"/>
        <w:strike w:val="0"/>
        <w:dstrike w:val="0"/>
        <w:color w:val="000000"/>
        <w:spacing w:val="0"/>
        <w:w w:val="100"/>
        <w:position w:val="0"/>
        <w:sz w:val="32"/>
        <w:szCs w:val="32"/>
        <w:u w:val="none"/>
        <w:effect w:val="none"/>
      </w:rPr>
    </w:lvl>
    <w:lvl w:ilvl="1">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008463E0"/>
    <w:multiLevelType w:val="hybridMultilevel"/>
    <w:tmpl w:val="841A596C"/>
    <w:lvl w:ilvl="0" w:tplc="5C9A12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17521"/>
    <w:multiLevelType w:val="hybridMultilevel"/>
    <w:tmpl w:val="E71A97D4"/>
    <w:lvl w:ilvl="0" w:tplc="EB48D7CA">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B6215"/>
    <w:multiLevelType w:val="hybridMultilevel"/>
    <w:tmpl w:val="022827D2"/>
    <w:lvl w:ilvl="0" w:tplc="151E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2E3294"/>
    <w:multiLevelType w:val="multilevel"/>
    <w:tmpl w:val="D16A56C4"/>
    <w:lvl w:ilvl="0">
      <w:start w:val="1"/>
      <w:numFmt w:val="decimal"/>
      <w:lvlText w:val="%1."/>
      <w:lvlJc w:val="left"/>
      <w:pPr>
        <w:ind w:left="1211" w:hanging="360"/>
      </w:pPr>
      <w:rPr>
        <w:rFonts w:eastAsiaTheme="minorHAnsi" w:hint="default"/>
        <w:b w:val="0"/>
      </w:rPr>
    </w:lvl>
    <w:lvl w:ilvl="1">
      <w:start w:val="1"/>
      <w:numFmt w:val="decimal"/>
      <w:isLgl/>
      <w:lvlText w:val="%1.%2."/>
      <w:lvlJc w:val="left"/>
      <w:pPr>
        <w:ind w:left="1571" w:hanging="360"/>
      </w:pPr>
      <w:rPr>
        <w:rFonts w:eastAsiaTheme="minorHAnsi" w:hint="default"/>
        <w:b w:val="0"/>
      </w:rPr>
    </w:lvl>
    <w:lvl w:ilvl="2">
      <w:start w:val="1"/>
      <w:numFmt w:val="decimal"/>
      <w:isLgl/>
      <w:lvlText w:val="%1.%2.%3."/>
      <w:lvlJc w:val="left"/>
      <w:pPr>
        <w:ind w:left="2291" w:hanging="720"/>
      </w:pPr>
      <w:rPr>
        <w:rFonts w:eastAsiaTheme="minorHAnsi" w:hint="default"/>
        <w:b w:val="0"/>
      </w:rPr>
    </w:lvl>
    <w:lvl w:ilvl="3">
      <w:start w:val="1"/>
      <w:numFmt w:val="decimal"/>
      <w:isLgl/>
      <w:lvlText w:val="%1.%2.%3.%4."/>
      <w:lvlJc w:val="left"/>
      <w:pPr>
        <w:ind w:left="2651" w:hanging="720"/>
      </w:pPr>
      <w:rPr>
        <w:rFonts w:eastAsiaTheme="minorHAnsi" w:hint="default"/>
        <w:b w:val="0"/>
      </w:rPr>
    </w:lvl>
    <w:lvl w:ilvl="4">
      <w:start w:val="1"/>
      <w:numFmt w:val="decimal"/>
      <w:isLgl/>
      <w:lvlText w:val="%1.%2.%3.%4.%5."/>
      <w:lvlJc w:val="left"/>
      <w:pPr>
        <w:ind w:left="3371" w:hanging="1080"/>
      </w:pPr>
      <w:rPr>
        <w:rFonts w:eastAsiaTheme="minorHAnsi" w:hint="default"/>
        <w:b w:val="0"/>
      </w:rPr>
    </w:lvl>
    <w:lvl w:ilvl="5">
      <w:start w:val="1"/>
      <w:numFmt w:val="decimal"/>
      <w:isLgl/>
      <w:lvlText w:val="%1.%2.%3.%4.%5.%6."/>
      <w:lvlJc w:val="left"/>
      <w:pPr>
        <w:ind w:left="3731" w:hanging="1080"/>
      </w:pPr>
      <w:rPr>
        <w:rFonts w:eastAsiaTheme="minorHAnsi" w:hint="default"/>
        <w:b w:val="0"/>
      </w:rPr>
    </w:lvl>
    <w:lvl w:ilvl="6">
      <w:start w:val="1"/>
      <w:numFmt w:val="decimal"/>
      <w:isLgl/>
      <w:lvlText w:val="%1.%2.%3.%4.%5.%6.%7."/>
      <w:lvlJc w:val="left"/>
      <w:pPr>
        <w:ind w:left="4451" w:hanging="1440"/>
      </w:pPr>
      <w:rPr>
        <w:rFonts w:eastAsiaTheme="minorHAnsi" w:hint="default"/>
        <w:b w:val="0"/>
      </w:rPr>
    </w:lvl>
    <w:lvl w:ilvl="7">
      <w:start w:val="1"/>
      <w:numFmt w:val="decimal"/>
      <w:isLgl/>
      <w:lvlText w:val="%1.%2.%3.%4.%5.%6.%7.%8."/>
      <w:lvlJc w:val="left"/>
      <w:pPr>
        <w:ind w:left="4811" w:hanging="1440"/>
      </w:pPr>
      <w:rPr>
        <w:rFonts w:eastAsiaTheme="minorHAnsi" w:hint="default"/>
        <w:b w:val="0"/>
      </w:rPr>
    </w:lvl>
    <w:lvl w:ilvl="8">
      <w:start w:val="1"/>
      <w:numFmt w:val="decimal"/>
      <w:isLgl/>
      <w:lvlText w:val="%1.%2.%3.%4.%5.%6.%7.%8.%9."/>
      <w:lvlJc w:val="left"/>
      <w:pPr>
        <w:ind w:left="5531" w:hanging="1800"/>
      </w:pPr>
      <w:rPr>
        <w:rFonts w:eastAsiaTheme="minorHAnsi" w:hint="default"/>
        <w:b w:val="0"/>
      </w:rPr>
    </w:lvl>
  </w:abstractNum>
  <w:abstractNum w:abstractNumId="6">
    <w:nsid w:val="07FC04A6"/>
    <w:multiLevelType w:val="hybridMultilevel"/>
    <w:tmpl w:val="8A847FE8"/>
    <w:lvl w:ilvl="0" w:tplc="485C63B4">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FD291C"/>
    <w:multiLevelType w:val="hybridMultilevel"/>
    <w:tmpl w:val="26C2462E"/>
    <w:lvl w:ilvl="0" w:tplc="98D0F9C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1634431"/>
    <w:multiLevelType w:val="hybridMultilevel"/>
    <w:tmpl w:val="DCECD9E4"/>
    <w:lvl w:ilvl="0" w:tplc="727A2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9D27CC"/>
    <w:multiLevelType w:val="hybridMultilevel"/>
    <w:tmpl w:val="5B009A0E"/>
    <w:lvl w:ilvl="0" w:tplc="32E284B4">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9F925E3"/>
    <w:multiLevelType w:val="hybridMultilevel"/>
    <w:tmpl w:val="CC22D92C"/>
    <w:lvl w:ilvl="0" w:tplc="262CA7A4">
      <w:start w:val="2"/>
      <w:numFmt w:val="decimal"/>
      <w:lvlText w:val="%1"/>
      <w:lvlJc w:val="left"/>
      <w:pPr>
        <w:ind w:left="1429" w:hanging="360"/>
      </w:pPr>
      <w:rPr>
        <w:rFonts w:ascii="Times New Roman" w:hAnsi="Times New Roman" w:cs="Times New Roman" w:hint="default"/>
        <w:b/>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41658B"/>
    <w:multiLevelType w:val="multilevel"/>
    <w:tmpl w:val="590CB3C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1D4403"/>
    <w:multiLevelType w:val="hybridMultilevel"/>
    <w:tmpl w:val="434879E4"/>
    <w:lvl w:ilvl="0" w:tplc="A2D2E23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46967F5"/>
    <w:multiLevelType w:val="hybridMultilevel"/>
    <w:tmpl w:val="E42615D2"/>
    <w:lvl w:ilvl="0" w:tplc="5C9A127C">
      <w:start w:val="1"/>
      <w:numFmt w:val="bullet"/>
      <w:lvlText w:val=""/>
      <w:lvlJc w:val="left"/>
      <w:pPr>
        <w:tabs>
          <w:tab w:val="num" w:pos="1120"/>
        </w:tabs>
        <w:ind w:left="1120" w:hanging="40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6EC469F"/>
    <w:multiLevelType w:val="hybridMultilevel"/>
    <w:tmpl w:val="EC900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712EDE"/>
    <w:multiLevelType w:val="hybridMultilevel"/>
    <w:tmpl w:val="304A099A"/>
    <w:lvl w:ilvl="0" w:tplc="ABAC727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2CD6879"/>
    <w:multiLevelType w:val="hybridMultilevel"/>
    <w:tmpl w:val="AAB8024A"/>
    <w:lvl w:ilvl="0" w:tplc="FE300FAC">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AC3A71"/>
    <w:multiLevelType w:val="hybridMultilevel"/>
    <w:tmpl w:val="B8564B08"/>
    <w:lvl w:ilvl="0" w:tplc="A09E786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122412C"/>
    <w:multiLevelType w:val="hybridMultilevel"/>
    <w:tmpl w:val="D73E1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23276"/>
    <w:multiLevelType w:val="hybridMultilevel"/>
    <w:tmpl w:val="641AB6EA"/>
    <w:lvl w:ilvl="0" w:tplc="448C294A">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3F4910"/>
    <w:multiLevelType w:val="multilevel"/>
    <w:tmpl w:val="7E482F48"/>
    <w:lvl w:ilvl="0">
      <w:start w:val="1"/>
      <w:numFmt w:val="decimal"/>
      <w:lvlText w:val="%1."/>
      <w:lvlJc w:val="left"/>
      <w:pPr>
        <w:ind w:left="112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22">
    <w:nsid w:val="60137419"/>
    <w:multiLevelType w:val="hybridMultilevel"/>
    <w:tmpl w:val="6194F9D6"/>
    <w:lvl w:ilvl="0" w:tplc="292CC96E">
      <w:start w:val="1"/>
      <w:numFmt w:val="decimal"/>
      <w:lvlText w:val="%1."/>
      <w:lvlJc w:val="left"/>
      <w:pPr>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12C1938"/>
    <w:multiLevelType w:val="hybridMultilevel"/>
    <w:tmpl w:val="2E303AE4"/>
    <w:lvl w:ilvl="0" w:tplc="1B98E8F2">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6D0F63"/>
    <w:multiLevelType w:val="hybridMultilevel"/>
    <w:tmpl w:val="0DEEE92A"/>
    <w:lvl w:ilvl="0" w:tplc="9E22EE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41052"/>
    <w:multiLevelType w:val="hybridMultilevel"/>
    <w:tmpl w:val="A5BEE16E"/>
    <w:lvl w:ilvl="0" w:tplc="F5F08CF2">
      <w:start w:val="1"/>
      <w:numFmt w:val="decimal"/>
      <w:lvlText w:val="%1."/>
      <w:lvlJc w:val="left"/>
      <w:pPr>
        <w:ind w:left="752"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8926ED"/>
    <w:multiLevelType w:val="hybridMultilevel"/>
    <w:tmpl w:val="581CA850"/>
    <w:lvl w:ilvl="0" w:tplc="7F10E574">
      <w:start w:val="1"/>
      <w:numFmt w:val="upperRoman"/>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EA66F8"/>
    <w:multiLevelType w:val="hybridMultilevel"/>
    <w:tmpl w:val="043A8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7B4C8C"/>
    <w:multiLevelType w:val="hybridMultilevel"/>
    <w:tmpl w:val="E5F206F0"/>
    <w:lvl w:ilvl="0" w:tplc="8DDA7D3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7E26E6"/>
    <w:multiLevelType w:val="hybridMultilevel"/>
    <w:tmpl w:val="0DE0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56F4D"/>
    <w:multiLevelType w:val="hybridMultilevel"/>
    <w:tmpl w:val="A9B61AE8"/>
    <w:lvl w:ilvl="0" w:tplc="02283AB6">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8203338"/>
    <w:multiLevelType w:val="hybridMultilevel"/>
    <w:tmpl w:val="540CC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1"/>
  </w:num>
  <w:num w:numId="8">
    <w:abstractNumId w:val="15"/>
  </w:num>
  <w:num w:numId="9">
    <w:abstractNumId w:val="24"/>
  </w:num>
  <w:num w:numId="10">
    <w:abstractNumId w:val="28"/>
  </w:num>
  <w:num w:numId="11">
    <w:abstractNumId w:val="7"/>
  </w:num>
  <w:num w:numId="12">
    <w:abstractNumId w:val="17"/>
  </w:num>
  <w:num w:numId="13">
    <w:abstractNumId w:val="20"/>
  </w:num>
  <w:num w:numId="14">
    <w:abstractNumId w:val="5"/>
  </w:num>
  <w:num w:numId="15">
    <w:abstractNumId w:val="9"/>
  </w:num>
  <w:num w:numId="16">
    <w:abstractNumId w:val="16"/>
  </w:num>
  <w:num w:numId="17">
    <w:abstractNumId w:val="30"/>
  </w:num>
  <w:num w:numId="18">
    <w:abstractNumId w:val="23"/>
  </w:num>
  <w:num w:numId="19">
    <w:abstractNumId w:val="18"/>
  </w:num>
  <w:num w:numId="20">
    <w:abstractNumId w:val="26"/>
  </w:num>
  <w:num w:numId="21">
    <w:abstractNumId w:val="19"/>
  </w:num>
  <w:num w:numId="22">
    <w:abstractNumId w:val="3"/>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31"/>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E8"/>
    <w:rsid w:val="0000095A"/>
    <w:rsid w:val="00006578"/>
    <w:rsid w:val="000141DE"/>
    <w:rsid w:val="000254C9"/>
    <w:rsid w:val="00040DD4"/>
    <w:rsid w:val="00044337"/>
    <w:rsid w:val="000532E8"/>
    <w:rsid w:val="00053F1D"/>
    <w:rsid w:val="000548F1"/>
    <w:rsid w:val="0006663F"/>
    <w:rsid w:val="00073DF5"/>
    <w:rsid w:val="00075FC7"/>
    <w:rsid w:val="00082866"/>
    <w:rsid w:val="000860EA"/>
    <w:rsid w:val="00086241"/>
    <w:rsid w:val="000A7471"/>
    <w:rsid w:val="000C1EC2"/>
    <w:rsid w:val="000C374E"/>
    <w:rsid w:val="000D1E4C"/>
    <w:rsid w:val="000D393F"/>
    <w:rsid w:val="000D3943"/>
    <w:rsid w:val="000E068E"/>
    <w:rsid w:val="000F6058"/>
    <w:rsid w:val="000F7258"/>
    <w:rsid w:val="0010038C"/>
    <w:rsid w:val="00103857"/>
    <w:rsid w:val="00103917"/>
    <w:rsid w:val="001065F2"/>
    <w:rsid w:val="00113463"/>
    <w:rsid w:val="0011450F"/>
    <w:rsid w:val="0012462D"/>
    <w:rsid w:val="001250E4"/>
    <w:rsid w:val="001349A0"/>
    <w:rsid w:val="00134E72"/>
    <w:rsid w:val="001372AA"/>
    <w:rsid w:val="001454D1"/>
    <w:rsid w:val="00147A18"/>
    <w:rsid w:val="00167135"/>
    <w:rsid w:val="00172248"/>
    <w:rsid w:val="00176599"/>
    <w:rsid w:val="00190032"/>
    <w:rsid w:val="00192642"/>
    <w:rsid w:val="00193FE1"/>
    <w:rsid w:val="001A02FA"/>
    <w:rsid w:val="001A1FD2"/>
    <w:rsid w:val="001A3913"/>
    <w:rsid w:val="001A5F8D"/>
    <w:rsid w:val="001A6F13"/>
    <w:rsid w:val="001B0C55"/>
    <w:rsid w:val="001B2EB9"/>
    <w:rsid w:val="001B4E17"/>
    <w:rsid w:val="001C1EEA"/>
    <w:rsid w:val="001C2B75"/>
    <w:rsid w:val="001C3E26"/>
    <w:rsid w:val="001C5DE5"/>
    <w:rsid w:val="001D0840"/>
    <w:rsid w:val="001D4A93"/>
    <w:rsid w:val="001D7349"/>
    <w:rsid w:val="001E1A65"/>
    <w:rsid w:val="001E6E81"/>
    <w:rsid w:val="001F2246"/>
    <w:rsid w:val="001F2517"/>
    <w:rsid w:val="001F2BBB"/>
    <w:rsid w:val="001F7066"/>
    <w:rsid w:val="0021609E"/>
    <w:rsid w:val="00223AD0"/>
    <w:rsid w:val="002250FE"/>
    <w:rsid w:val="00226239"/>
    <w:rsid w:val="00227B7F"/>
    <w:rsid w:val="002302F8"/>
    <w:rsid w:val="0024445D"/>
    <w:rsid w:val="002527BE"/>
    <w:rsid w:val="0025636F"/>
    <w:rsid w:val="0025748D"/>
    <w:rsid w:val="00260229"/>
    <w:rsid w:val="0026142E"/>
    <w:rsid w:val="00262315"/>
    <w:rsid w:val="0026565E"/>
    <w:rsid w:val="00266354"/>
    <w:rsid w:val="00284AD1"/>
    <w:rsid w:val="0028576B"/>
    <w:rsid w:val="00287261"/>
    <w:rsid w:val="00291F05"/>
    <w:rsid w:val="002A1827"/>
    <w:rsid w:val="002A36D4"/>
    <w:rsid w:val="002A6B15"/>
    <w:rsid w:val="002A6E44"/>
    <w:rsid w:val="002A7206"/>
    <w:rsid w:val="002B1DE0"/>
    <w:rsid w:val="002B1F1E"/>
    <w:rsid w:val="002B437C"/>
    <w:rsid w:val="002C4F29"/>
    <w:rsid w:val="002D2DAC"/>
    <w:rsid w:val="002E485B"/>
    <w:rsid w:val="002E4BFA"/>
    <w:rsid w:val="002E5D43"/>
    <w:rsid w:val="002F6EF1"/>
    <w:rsid w:val="00302992"/>
    <w:rsid w:val="00302AA8"/>
    <w:rsid w:val="003071B6"/>
    <w:rsid w:val="003117E8"/>
    <w:rsid w:val="00320427"/>
    <w:rsid w:val="00322295"/>
    <w:rsid w:val="00326627"/>
    <w:rsid w:val="003270C5"/>
    <w:rsid w:val="00336342"/>
    <w:rsid w:val="00340409"/>
    <w:rsid w:val="003451BB"/>
    <w:rsid w:val="00346F80"/>
    <w:rsid w:val="00350E7B"/>
    <w:rsid w:val="003529FC"/>
    <w:rsid w:val="0036045B"/>
    <w:rsid w:val="00362D8F"/>
    <w:rsid w:val="00365497"/>
    <w:rsid w:val="003724A0"/>
    <w:rsid w:val="003827E7"/>
    <w:rsid w:val="00397E8F"/>
    <w:rsid w:val="003A1497"/>
    <w:rsid w:val="003A4041"/>
    <w:rsid w:val="003B0C4F"/>
    <w:rsid w:val="003B5CB1"/>
    <w:rsid w:val="003C3861"/>
    <w:rsid w:val="003D32F7"/>
    <w:rsid w:val="003E3342"/>
    <w:rsid w:val="003E500E"/>
    <w:rsid w:val="003E72BB"/>
    <w:rsid w:val="003F0EAC"/>
    <w:rsid w:val="003F20C8"/>
    <w:rsid w:val="003F2C2D"/>
    <w:rsid w:val="003F7F0E"/>
    <w:rsid w:val="00402F70"/>
    <w:rsid w:val="004034EB"/>
    <w:rsid w:val="00405680"/>
    <w:rsid w:val="00405D46"/>
    <w:rsid w:val="00420874"/>
    <w:rsid w:val="00421D76"/>
    <w:rsid w:val="004222B2"/>
    <w:rsid w:val="00424A53"/>
    <w:rsid w:val="00425351"/>
    <w:rsid w:val="00425D5A"/>
    <w:rsid w:val="00437957"/>
    <w:rsid w:val="00442221"/>
    <w:rsid w:val="00442BB0"/>
    <w:rsid w:val="00443728"/>
    <w:rsid w:val="0045225C"/>
    <w:rsid w:val="0045600D"/>
    <w:rsid w:val="00473691"/>
    <w:rsid w:val="00475A60"/>
    <w:rsid w:val="00486E66"/>
    <w:rsid w:val="004A1DC9"/>
    <w:rsid w:val="004A3877"/>
    <w:rsid w:val="004A3B7A"/>
    <w:rsid w:val="004A60BA"/>
    <w:rsid w:val="004B05DD"/>
    <w:rsid w:val="004B4E56"/>
    <w:rsid w:val="004B6105"/>
    <w:rsid w:val="004B7F1B"/>
    <w:rsid w:val="004C19D3"/>
    <w:rsid w:val="004C261A"/>
    <w:rsid w:val="004C4391"/>
    <w:rsid w:val="004C5CC4"/>
    <w:rsid w:val="004C7340"/>
    <w:rsid w:val="004C7B8E"/>
    <w:rsid w:val="004D4715"/>
    <w:rsid w:val="004D7862"/>
    <w:rsid w:val="004E3AB8"/>
    <w:rsid w:val="004E5CF7"/>
    <w:rsid w:val="004F4E6F"/>
    <w:rsid w:val="004F71E5"/>
    <w:rsid w:val="005007C0"/>
    <w:rsid w:val="00502AA3"/>
    <w:rsid w:val="0050511D"/>
    <w:rsid w:val="005105FC"/>
    <w:rsid w:val="00510D36"/>
    <w:rsid w:val="00512C0C"/>
    <w:rsid w:val="00514236"/>
    <w:rsid w:val="00514ABA"/>
    <w:rsid w:val="00517555"/>
    <w:rsid w:val="00517FBC"/>
    <w:rsid w:val="00531696"/>
    <w:rsid w:val="005346DD"/>
    <w:rsid w:val="00543C38"/>
    <w:rsid w:val="0054424C"/>
    <w:rsid w:val="00557E8B"/>
    <w:rsid w:val="00560241"/>
    <w:rsid w:val="00561D6F"/>
    <w:rsid w:val="00575714"/>
    <w:rsid w:val="0058251F"/>
    <w:rsid w:val="00584DAC"/>
    <w:rsid w:val="0058553B"/>
    <w:rsid w:val="00586145"/>
    <w:rsid w:val="005870EC"/>
    <w:rsid w:val="0058740A"/>
    <w:rsid w:val="0058781C"/>
    <w:rsid w:val="0059160D"/>
    <w:rsid w:val="00593AEC"/>
    <w:rsid w:val="00595225"/>
    <w:rsid w:val="00595AA6"/>
    <w:rsid w:val="00596561"/>
    <w:rsid w:val="005A08E6"/>
    <w:rsid w:val="005A53A6"/>
    <w:rsid w:val="005A565C"/>
    <w:rsid w:val="005C22DC"/>
    <w:rsid w:val="005C291A"/>
    <w:rsid w:val="005C49C3"/>
    <w:rsid w:val="005D01BA"/>
    <w:rsid w:val="005D75FB"/>
    <w:rsid w:val="005E24ED"/>
    <w:rsid w:val="005F67DB"/>
    <w:rsid w:val="005F70D6"/>
    <w:rsid w:val="00601743"/>
    <w:rsid w:val="00603B03"/>
    <w:rsid w:val="00613878"/>
    <w:rsid w:val="006157B9"/>
    <w:rsid w:val="0063005A"/>
    <w:rsid w:val="006301DF"/>
    <w:rsid w:val="00634071"/>
    <w:rsid w:val="0064522C"/>
    <w:rsid w:val="006537D7"/>
    <w:rsid w:val="00656092"/>
    <w:rsid w:val="006560CC"/>
    <w:rsid w:val="00656D6E"/>
    <w:rsid w:val="006577C5"/>
    <w:rsid w:val="00661A56"/>
    <w:rsid w:val="006700EF"/>
    <w:rsid w:val="006723CF"/>
    <w:rsid w:val="00674654"/>
    <w:rsid w:val="00677536"/>
    <w:rsid w:val="00680E38"/>
    <w:rsid w:val="00684153"/>
    <w:rsid w:val="0068670B"/>
    <w:rsid w:val="006867C0"/>
    <w:rsid w:val="006950DD"/>
    <w:rsid w:val="006A2EED"/>
    <w:rsid w:val="006A449A"/>
    <w:rsid w:val="006A5A31"/>
    <w:rsid w:val="006B0F34"/>
    <w:rsid w:val="006B22DE"/>
    <w:rsid w:val="006B2335"/>
    <w:rsid w:val="006B5715"/>
    <w:rsid w:val="006B5F44"/>
    <w:rsid w:val="006B7B9B"/>
    <w:rsid w:val="006C3474"/>
    <w:rsid w:val="006C3AF1"/>
    <w:rsid w:val="006C6299"/>
    <w:rsid w:val="006D3701"/>
    <w:rsid w:val="006D702B"/>
    <w:rsid w:val="006E13C4"/>
    <w:rsid w:val="006E62E7"/>
    <w:rsid w:val="006F09E5"/>
    <w:rsid w:val="006F0E22"/>
    <w:rsid w:val="006F6AF9"/>
    <w:rsid w:val="00702C04"/>
    <w:rsid w:val="0070426F"/>
    <w:rsid w:val="0071507A"/>
    <w:rsid w:val="007177A3"/>
    <w:rsid w:val="00720A71"/>
    <w:rsid w:val="0072528B"/>
    <w:rsid w:val="00735613"/>
    <w:rsid w:val="0073689B"/>
    <w:rsid w:val="00744E96"/>
    <w:rsid w:val="00746DE8"/>
    <w:rsid w:val="007517EB"/>
    <w:rsid w:val="00755B1E"/>
    <w:rsid w:val="007631B5"/>
    <w:rsid w:val="00765050"/>
    <w:rsid w:val="007660C0"/>
    <w:rsid w:val="007670BC"/>
    <w:rsid w:val="0078530B"/>
    <w:rsid w:val="00786181"/>
    <w:rsid w:val="007868A6"/>
    <w:rsid w:val="007A716A"/>
    <w:rsid w:val="007B27B6"/>
    <w:rsid w:val="007B4146"/>
    <w:rsid w:val="007C3C9E"/>
    <w:rsid w:val="007C61E5"/>
    <w:rsid w:val="007C7329"/>
    <w:rsid w:val="007C7597"/>
    <w:rsid w:val="007C7EF5"/>
    <w:rsid w:val="007D0999"/>
    <w:rsid w:val="007D6127"/>
    <w:rsid w:val="007E03FA"/>
    <w:rsid w:val="007E23FE"/>
    <w:rsid w:val="007E613F"/>
    <w:rsid w:val="007E70DA"/>
    <w:rsid w:val="007F097F"/>
    <w:rsid w:val="007F3E13"/>
    <w:rsid w:val="00805E69"/>
    <w:rsid w:val="00813431"/>
    <w:rsid w:val="00813653"/>
    <w:rsid w:val="00813925"/>
    <w:rsid w:val="00813E4E"/>
    <w:rsid w:val="0081486B"/>
    <w:rsid w:val="00817081"/>
    <w:rsid w:val="008220CC"/>
    <w:rsid w:val="00827075"/>
    <w:rsid w:val="008340BE"/>
    <w:rsid w:val="00840425"/>
    <w:rsid w:val="00840676"/>
    <w:rsid w:val="00840BCF"/>
    <w:rsid w:val="008420C3"/>
    <w:rsid w:val="008426C2"/>
    <w:rsid w:val="00847B94"/>
    <w:rsid w:val="00851404"/>
    <w:rsid w:val="00855CDE"/>
    <w:rsid w:val="00860754"/>
    <w:rsid w:val="0086105D"/>
    <w:rsid w:val="008706B2"/>
    <w:rsid w:val="008710CA"/>
    <w:rsid w:val="008834B5"/>
    <w:rsid w:val="008859D8"/>
    <w:rsid w:val="00896B6B"/>
    <w:rsid w:val="008970CC"/>
    <w:rsid w:val="008A2701"/>
    <w:rsid w:val="008A63FE"/>
    <w:rsid w:val="008B353C"/>
    <w:rsid w:val="008B4040"/>
    <w:rsid w:val="008C02B8"/>
    <w:rsid w:val="008C6B06"/>
    <w:rsid w:val="008D077D"/>
    <w:rsid w:val="008D6541"/>
    <w:rsid w:val="008D788A"/>
    <w:rsid w:val="008E4957"/>
    <w:rsid w:val="008F4775"/>
    <w:rsid w:val="008F5493"/>
    <w:rsid w:val="009019F9"/>
    <w:rsid w:val="00902F93"/>
    <w:rsid w:val="00916CCA"/>
    <w:rsid w:val="00917FB9"/>
    <w:rsid w:val="00922ACB"/>
    <w:rsid w:val="00925DDF"/>
    <w:rsid w:val="009264C0"/>
    <w:rsid w:val="00926949"/>
    <w:rsid w:val="009270F6"/>
    <w:rsid w:val="0093130E"/>
    <w:rsid w:val="00933041"/>
    <w:rsid w:val="009351B5"/>
    <w:rsid w:val="00935886"/>
    <w:rsid w:val="009377D0"/>
    <w:rsid w:val="009413FA"/>
    <w:rsid w:val="00941B3C"/>
    <w:rsid w:val="009464F7"/>
    <w:rsid w:val="00947621"/>
    <w:rsid w:val="00950CC2"/>
    <w:rsid w:val="00960E2B"/>
    <w:rsid w:val="009626CB"/>
    <w:rsid w:val="009669D4"/>
    <w:rsid w:val="00973572"/>
    <w:rsid w:val="0097760B"/>
    <w:rsid w:val="00980136"/>
    <w:rsid w:val="00986E82"/>
    <w:rsid w:val="009900B7"/>
    <w:rsid w:val="0099149C"/>
    <w:rsid w:val="00993777"/>
    <w:rsid w:val="009A10CB"/>
    <w:rsid w:val="009B19C1"/>
    <w:rsid w:val="009B2778"/>
    <w:rsid w:val="009B3681"/>
    <w:rsid w:val="009B61B5"/>
    <w:rsid w:val="009B75E1"/>
    <w:rsid w:val="009C2F90"/>
    <w:rsid w:val="009C33F5"/>
    <w:rsid w:val="009D2F2D"/>
    <w:rsid w:val="009F6089"/>
    <w:rsid w:val="009F634F"/>
    <w:rsid w:val="00A01033"/>
    <w:rsid w:val="00A0212E"/>
    <w:rsid w:val="00A0574F"/>
    <w:rsid w:val="00A066A0"/>
    <w:rsid w:val="00A113BD"/>
    <w:rsid w:val="00A144B0"/>
    <w:rsid w:val="00A228D4"/>
    <w:rsid w:val="00A23509"/>
    <w:rsid w:val="00A23C19"/>
    <w:rsid w:val="00A24727"/>
    <w:rsid w:val="00A3217F"/>
    <w:rsid w:val="00A33B42"/>
    <w:rsid w:val="00A35422"/>
    <w:rsid w:val="00A35BF3"/>
    <w:rsid w:val="00A4041D"/>
    <w:rsid w:val="00A41D30"/>
    <w:rsid w:val="00A4200A"/>
    <w:rsid w:val="00A42D94"/>
    <w:rsid w:val="00A54101"/>
    <w:rsid w:val="00A6222F"/>
    <w:rsid w:val="00A6451F"/>
    <w:rsid w:val="00A66D57"/>
    <w:rsid w:val="00A70D7C"/>
    <w:rsid w:val="00A81BA5"/>
    <w:rsid w:val="00A96FCE"/>
    <w:rsid w:val="00AA02E6"/>
    <w:rsid w:val="00AC03FA"/>
    <w:rsid w:val="00AC3098"/>
    <w:rsid w:val="00AD3FAF"/>
    <w:rsid w:val="00AD7C0A"/>
    <w:rsid w:val="00AE34CE"/>
    <w:rsid w:val="00AE35B6"/>
    <w:rsid w:val="00AE648B"/>
    <w:rsid w:val="00AE7991"/>
    <w:rsid w:val="00AF172E"/>
    <w:rsid w:val="00AF7D20"/>
    <w:rsid w:val="00B1546A"/>
    <w:rsid w:val="00B165A4"/>
    <w:rsid w:val="00B17BCC"/>
    <w:rsid w:val="00B252D4"/>
    <w:rsid w:val="00B343CA"/>
    <w:rsid w:val="00B40823"/>
    <w:rsid w:val="00B43714"/>
    <w:rsid w:val="00B501D3"/>
    <w:rsid w:val="00B50DB8"/>
    <w:rsid w:val="00B55142"/>
    <w:rsid w:val="00B62ADE"/>
    <w:rsid w:val="00B635CE"/>
    <w:rsid w:val="00B67EFF"/>
    <w:rsid w:val="00B70438"/>
    <w:rsid w:val="00B73F00"/>
    <w:rsid w:val="00B801FF"/>
    <w:rsid w:val="00B9132C"/>
    <w:rsid w:val="00B93E4E"/>
    <w:rsid w:val="00B940B3"/>
    <w:rsid w:val="00BA1013"/>
    <w:rsid w:val="00BA48FB"/>
    <w:rsid w:val="00BA79BD"/>
    <w:rsid w:val="00BB1B69"/>
    <w:rsid w:val="00BB660D"/>
    <w:rsid w:val="00BC758B"/>
    <w:rsid w:val="00BC7E3E"/>
    <w:rsid w:val="00BD6D12"/>
    <w:rsid w:val="00BE1448"/>
    <w:rsid w:val="00BE40A5"/>
    <w:rsid w:val="00BE60CE"/>
    <w:rsid w:val="00BF0F2E"/>
    <w:rsid w:val="00BF3842"/>
    <w:rsid w:val="00BF529C"/>
    <w:rsid w:val="00BF5DF2"/>
    <w:rsid w:val="00BF765F"/>
    <w:rsid w:val="00C057C7"/>
    <w:rsid w:val="00C1296E"/>
    <w:rsid w:val="00C17195"/>
    <w:rsid w:val="00C20597"/>
    <w:rsid w:val="00C22045"/>
    <w:rsid w:val="00C25317"/>
    <w:rsid w:val="00C3212F"/>
    <w:rsid w:val="00C35475"/>
    <w:rsid w:val="00C40510"/>
    <w:rsid w:val="00C4408D"/>
    <w:rsid w:val="00C442D2"/>
    <w:rsid w:val="00C4551C"/>
    <w:rsid w:val="00C45D44"/>
    <w:rsid w:val="00C45FA6"/>
    <w:rsid w:val="00C46FCC"/>
    <w:rsid w:val="00C61E31"/>
    <w:rsid w:val="00C66B97"/>
    <w:rsid w:val="00C7266C"/>
    <w:rsid w:val="00C75844"/>
    <w:rsid w:val="00CA201A"/>
    <w:rsid w:val="00CA6037"/>
    <w:rsid w:val="00CB423A"/>
    <w:rsid w:val="00CB4D78"/>
    <w:rsid w:val="00CC10C6"/>
    <w:rsid w:val="00CC3CD3"/>
    <w:rsid w:val="00CD0769"/>
    <w:rsid w:val="00CD0F86"/>
    <w:rsid w:val="00CD3512"/>
    <w:rsid w:val="00CD50B7"/>
    <w:rsid w:val="00CD58B2"/>
    <w:rsid w:val="00CE1122"/>
    <w:rsid w:val="00CE580F"/>
    <w:rsid w:val="00CF388C"/>
    <w:rsid w:val="00D136EB"/>
    <w:rsid w:val="00D16701"/>
    <w:rsid w:val="00D21248"/>
    <w:rsid w:val="00D24742"/>
    <w:rsid w:val="00D269BD"/>
    <w:rsid w:val="00D26BA7"/>
    <w:rsid w:val="00D2739C"/>
    <w:rsid w:val="00D32BE8"/>
    <w:rsid w:val="00D339E0"/>
    <w:rsid w:val="00D3640F"/>
    <w:rsid w:val="00D37106"/>
    <w:rsid w:val="00D40BA8"/>
    <w:rsid w:val="00D45768"/>
    <w:rsid w:val="00D46913"/>
    <w:rsid w:val="00D4714C"/>
    <w:rsid w:val="00D50AAB"/>
    <w:rsid w:val="00D53AEF"/>
    <w:rsid w:val="00D5541D"/>
    <w:rsid w:val="00D56AE0"/>
    <w:rsid w:val="00D57527"/>
    <w:rsid w:val="00D601A5"/>
    <w:rsid w:val="00D65C56"/>
    <w:rsid w:val="00D67A8F"/>
    <w:rsid w:val="00D76BAD"/>
    <w:rsid w:val="00D80D7C"/>
    <w:rsid w:val="00D864AF"/>
    <w:rsid w:val="00D94C89"/>
    <w:rsid w:val="00D967E3"/>
    <w:rsid w:val="00DA78CC"/>
    <w:rsid w:val="00DB25D0"/>
    <w:rsid w:val="00DC6105"/>
    <w:rsid w:val="00DD031F"/>
    <w:rsid w:val="00DD2ABE"/>
    <w:rsid w:val="00DD32AA"/>
    <w:rsid w:val="00DD3A95"/>
    <w:rsid w:val="00DD512A"/>
    <w:rsid w:val="00DE0185"/>
    <w:rsid w:val="00DE1C1B"/>
    <w:rsid w:val="00DE7A6A"/>
    <w:rsid w:val="00DE7C3A"/>
    <w:rsid w:val="00DF3F9A"/>
    <w:rsid w:val="00E01134"/>
    <w:rsid w:val="00E030F5"/>
    <w:rsid w:val="00E0560B"/>
    <w:rsid w:val="00E059D1"/>
    <w:rsid w:val="00E06D5A"/>
    <w:rsid w:val="00E07BAB"/>
    <w:rsid w:val="00E07D5F"/>
    <w:rsid w:val="00E11D13"/>
    <w:rsid w:val="00E125D3"/>
    <w:rsid w:val="00E2100C"/>
    <w:rsid w:val="00E22B20"/>
    <w:rsid w:val="00E22E2C"/>
    <w:rsid w:val="00E276FC"/>
    <w:rsid w:val="00E43A46"/>
    <w:rsid w:val="00E51234"/>
    <w:rsid w:val="00E524FF"/>
    <w:rsid w:val="00E551F2"/>
    <w:rsid w:val="00E578D2"/>
    <w:rsid w:val="00E62D79"/>
    <w:rsid w:val="00E636AA"/>
    <w:rsid w:val="00E64700"/>
    <w:rsid w:val="00E65064"/>
    <w:rsid w:val="00E65F04"/>
    <w:rsid w:val="00E67869"/>
    <w:rsid w:val="00E67CA4"/>
    <w:rsid w:val="00E7071A"/>
    <w:rsid w:val="00E76EC6"/>
    <w:rsid w:val="00E82512"/>
    <w:rsid w:val="00E830A0"/>
    <w:rsid w:val="00E87D45"/>
    <w:rsid w:val="00E9362F"/>
    <w:rsid w:val="00E9589C"/>
    <w:rsid w:val="00EA4ABD"/>
    <w:rsid w:val="00EA67AD"/>
    <w:rsid w:val="00EA7C05"/>
    <w:rsid w:val="00EB4F3F"/>
    <w:rsid w:val="00EB6404"/>
    <w:rsid w:val="00EC2E0F"/>
    <w:rsid w:val="00EC44E6"/>
    <w:rsid w:val="00EC67AB"/>
    <w:rsid w:val="00ED10C8"/>
    <w:rsid w:val="00ED1F0E"/>
    <w:rsid w:val="00ED2E7C"/>
    <w:rsid w:val="00EE7E1A"/>
    <w:rsid w:val="00EF1CA8"/>
    <w:rsid w:val="00EF5EEA"/>
    <w:rsid w:val="00EF6328"/>
    <w:rsid w:val="00EF6B2E"/>
    <w:rsid w:val="00EF7F3A"/>
    <w:rsid w:val="00F009BF"/>
    <w:rsid w:val="00F02597"/>
    <w:rsid w:val="00F06C24"/>
    <w:rsid w:val="00F06D14"/>
    <w:rsid w:val="00F07F5E"/>
    <w:rsid w:val="00F1358E"/>
    <w:rsid w:val="00F16839"/>
    <w:rsid w:val="00F24E1D"/>
    <w:rsid w:val="00F3113A"/>
    <w:rsid w:val="00F36FEE"/>
    <w:rsid w:val="00F3726D"/>
    <w:rsid w:val="00F42E52"/>
    <w:rsid w:val="00F441C8"/>
    <w:rsid w:val="00F45D18"/>
    <w:rsid w:val="00F53574"/>
    <w:rsid w:val="00F574C3"/>
    <w:rsid w:val="00F657CA"/>
    <w:rsid w:val="00F65B61"/>
    <w:rsid w:val="00F673B5"/>
    <w:rsid w:val="00F75216"/>
    <w:rsid w:val="00F839D2"/>
    <w:rsid w:val="00FA33CB"/>
    <w:rsid w:val="00FA4463"/>
    <w:rsid w:val="00FA4B9A"/>
    <w:rsid w:val="00FA554E"/>
    <w:rsid w:val="00FC6123"/>
    <w:rsid w:val="00FC6691"/>
    <w:rsid w:val="00FC728B"/>
    <w:rsid w:val="00FD0205"/>
    <w:rsid w:val="00FD41B6"/>
    <w:rsid w:val="00FD5FFE"/>
    <w:rsid w:val="00FD6498"/>
    <w:rsid w:val="00FD6505"/>
    <w:rsid w:val="00FD6A68"/>
    <w:rsid w:val="00FE2555"/>
    <w:rsid w:val="00FE3C68"/>
    <w:rsid w:val="00FF027B"/>
    <w:rsid w:val="00FF31B7"/>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DE02"/>
  <w15:docId w15:val="{8E65F95B-CEED-40DA-832A-B8EBC3D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F9A"/>
  </w:style>
  <w:style w:type="paragraph" w:styleId="1">
    <w:name w:val="heading 1"/>
    <w:basedOn w:val="a"/>
    <w:next w:val="a"/>
    <w:link w:val="10"/>
    <w:uiPriority w:val="9"/>
    <w:qFormat/>
    <w:rsid w:val="00134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2E8"/>
    <w:pPr>
      <w:ind w:left="720"/>
      <w:contextualSpacing/>
    </w:pPr>
  </w:style>
  <w:style w:type="table" w:styleId="a4">
    <w:name w:val="Table Grid"/>
    <w:basedOn w:val="a1"/>
    <w:uiPriority w:val="59"/>
    <w:rsid w:val="00053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7C3A"/>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DE7C3A"/>
    <w:rPr>
      <w:rFonts w:ascii="Calibri" w:hAnsi="Calibri"/>
      <w:sz w:val="16"/>
      <w:szCs w:val="16"/>
    </w:rPr>
  </w:style>
  <w:style w:type="paragraph" w:styleId="a7">
    <w:name w:val="header"/>
    <w:basedOn w:val="a"/>
    <w:link w:val="a8"/>
    <w:uiPriority w:val="99"/>
    <w:unhideWhenUsed/>
    <w:rsid w:val="00DE7C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7C3A"/>
  </w:style>
  <w:style w:type="paragraph" w:styleId="a9">
    <w:name w:val="footer"/>
    <w:basedOn w:val="a"/>
    <w:link w:val="aa"/>
    <w:uiPriority w:val="99"/>
    <w:unhideWhenUsed/>
    <w:rsid w:val="00DE7C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7C3A"/>
  </w:style>
  <w:style w:type="table" w:customStyle="1" w:styleId="21">
    <w:name w:val="Сетка таблицы2"/>
    <w:basedOn w:val="a1"/>
    <w:next w:val="a4"/>
    <w:uiPriority w:val="59"/>
    <w:rsid w:val="007660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4E7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134E7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34E72"/>
    <w:rPr>
      <w:rFonts w:ascii="Times New Roman" w:eastAsia="Times New Roman" w:hAnsi="Times New Roman" w:cs="Times New Roman"/>
      <w:sz w:val="16"/>
      <w:szCs w:val="16"/>
      <w:lang w:eastAsia="ru-RU"/>
    </w:rPr>
  </w:style>
  <w:style w:type="paragraph" w:styleId="ab">
    <w:name w:val="TOC Heading"/>
    <w:basedOn w:val="1"/>
    <w:next w:val="a"/>
    <w:uiPriority w:val="39"/>
    <w:unhideWhenUsed/>
    <w:qFormat/>
    <w:rsid w:val="00134E72"/>
    <w:pPr>
      <w:outlineLvl w:val="9"/>
    </w:pPr>
  </w:style>
  <w:style w:type="paragraph" w:styleId="11">
    <w:name w:val="toc 1"/>
    <w:basedOn w:val="a"/>
    <w:next w:val="a"/>
    <w:autoRedefine/>
    <w:uiPriority w:val="39"/>
    <w:unhideWhenUsed/>
    <w:rsid w:val="006950DD"/>
    <w:pPr>
      <w:tabs>
        <w:tab w:val="right" w:leader="dot" w:pos="9345"/>
      </w:tabs>
      <w:spacing w:after="0" w:line="360" w:lineRule="auto"/>
    </w:pPr>
    <w:rPr>
      <w:rFonts w:ascii="Times New Roman" w:hAnsi="Times New Roman" w:cs="Times New Roman"/>
      <w:noProof/>
      <w:color w:val="000000" w:themeColor="text1"/>
      <w:sz w:val="28"/>
      <w:szCs w:val="28"/>
    </w:rPr>
  </w:style>
  <w:style w:type="character" w:styleId="ac">
    <w:name w:val="Hyperlink"/>
    <w:basedOn w:val="a0"/>
    <w:uiPriority w:val="99"/>
    <w:unhideWhenUsed/>
    <w:rsid w:val="00134E72"/>
    <w:rPr>
      <w:color w:val="0000FF" w:themeColor="hyperlink"/>
      <w:u w:val="single"/>
    </w:rPr>
  </w:style>
  <w:style w:type="character" w:customStyle="1" w:styleId="20">
    <w:name w:val="Заголовок 2 Знак"/>
    <w:basedOn w:val="a0"/>
    <w:link w:val="2"/>
    <w:uiPriority w:val="9"/>
    <w:semiHidden/>
    <w:rsid w:val="005C22D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CC3C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0"/>
    <w:uiPriority w:val="1"/>
    <w:qFormat/>
    <w:rsid w:val="00CC3CD3"/>
    <w:pPr>
      <w:widowControl w:val="0"/>
      <w:autoSpaceDE w:val="0"/>
      <w:autoSpaceDN w:val="0"/>
      <w:spacing w:before="114" w:after="0" w:line="240" w:lineRule="auto"/>
      <w:ind w:left="62"/>
    </w:pPr>
    <w:rPr>
      <w:rFonts w:ascii="Microsoft Sans Serif" w:eastAsia="Microsoft Sans Serif" w:hAnsi="Microsoft Sans Serif" w:cs="Microsoft Sans Serif"/>
    </w:rPr>
  </w:style>
  <w:style w:type="paragraph" w:styleId="ad">
    <w:name w:val="Body Text"/>
    <w:basedOn w:val="a"/>
    <w:link w:val="ae"/>
    <w:uiPriority w:val="99"/>
    <w:unhideWhenUsed/>
    <w:rsid w:val="00A066A0"/>
    <w:pPr>
      <w:spacing w:after="120"/>
    </w:pPr>
  </w:style>
  <w:style w:type="character" w:customStyle="1" w:styleId="ae">
    <w:name w:val="Основной текст Знак"/>
    <w:basedOn w:val="a0"/>
    <w:link w:val="ad"/>
    <w:uiPriority w:val="99"/>
    <w:rsid w:val="00A066A0"/>
  </w:style>
  <w:style w:type="paragraph" w:customStyle="1" w:styleId="12">
    <w:name w:val="1"/>
    <w:basedOn w:val="TableParagraph"/>
    <w:link w:val="13"/>
    <w:qFormat/>
    <w:rsid w:val="00260229"/>
    <w:pPr>
      <w:spacing w:before="0"/>
      <w:ind w:left="0"/>
    </w:pPr>
    <w:rPr>
      <w:rFonts w:ascii="Times New Roman" w:hAnsi="Times New Roman" w:cs="Times New Roman"/>
      <w:sz w:val="24"/>
      <w:szCs w:val="24"/>
    </w:rPr>
  </w:style>
  <w:style w:type="character" w:customStyle="1" w:styleId="TableParagraph0">
    <w:name w:val="Table Paragraph Знак"/>
    <w:basedOn w:val="a0"/>
    <w:link w:val="TableParagraph"/>
    <w:uiPriority w:val="1"/>
    <w:rsid w:val="00260229"/>
    <w:rPr>
      <w:rFonts w:ascii="Microsoft Sans Serif" w:eastAsia="Microsoft Sans Serif" w:hAnsi="Microsoft Sans Serif" w:cs="Microsoft Sans Serif"/>
    </w:rPr>
  </w:style>
  <w:style w:type="character" w:customStyle="1" w:styleId="13">
    <w:name w:val="1 Знак"/>
    <w:basedOn w:val="TableParagraph0"/>
    <w:link w:val="12"/>
    <w:rsid w:val="00260229"/>
    <w:rPr>
      <w:rFonts w:ascii="Times New Roman" w:eastAsia="Microsoft Sans Serif"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1723">
      <w:bodyDiv w:val="1"/>
      <w:marLeft w:val="0"/>
      <w:marRight w:val="0"/>
      <w:marTop w:val="0"/>
      <w:marBottom w:val="0"/>
      <w:divBdr>
        <w:top w:val="none" w:sz="0" w:space="0" w:color="auto"/>
        <w:left w:val="none" w:sz="0" w:space="0" w:color="auto"/>
        <w:bottom w:val="none" w:sz="0" w:space="0" w:color="auto"/>
        <w:right w:val="none" w:sz="0" w:space="0" w:color="auto"/>
      </w:divBdr>
    </w:div>
    <w:div w:id="1538541898">
      <w:bodyDiv w:val="1"/>
      <w:marLeft w:val="0"/>
      <w:marRight w:val="0"/>
      <w:marTop w:val="0"/>
      <w:marBottom w:val="0"/>
      <w:divBdr>
        <w:top w:val="none" w:sz="0" w:space="0" w:color="auto"/>
        <w:left w:val="none" w:sz="0" w:space="0" w:color="auto"/>
        <w:bottom w:val="none" w:sz="0" w:space="0" w:color="auto"/>
        <w:right w:val="none" w:sz="0" w:space="0" w:color="auto"/>
      </w:divBdr>
    </w:div>
    <w:div w:id="21058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mi-kron.ucoz.ru/student/met_diplom/06.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kron.ucoz.ru/student/met_diplom/06.html" TargetMode="External"/><Relationship Id="rId20" Type="http://schemas.openxmlformats.org/officeDocument/2006/relationships/hyperlink" Target="http://mi-kron.ucoz.ru/student/met_diplom/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kron.ucoz.ru/student/met_diplom/06.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555E-0958-4C11-A979-4CB2D20F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12707</Words>
  <Characters>72431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metodist</dc:creator>
  <cp:lastModifiedBy>Лыскова Вера Викторовна</cp:lastModifiedBy>
  <cp:revision>3</cp:revision>
  <cp:lastPrinted>2022-06-14T06:19:00Z</cp:lastPrinted>
  <dcterms:created xsi:type="dcterms:W3CDTF">2022-07-08T07:55:00Z</dcterms:created>
  <dcterms:modified xsi:type="dcterms:W3CDTF">2022-07-08T07:55:00Z</dcterms:modified>
</cp:coreProperties>
</file>