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C9" w:rsidRDefault="00380565" w:rsidP="00B40ECE">
      <w:pPr>
        <w:pStyle w:val="40"/>
        <w:shd w:val="clear" w:color="auto" w:fill="auto"/>
        <w:spacing w:before="0" w:line="240" w:lineRule="auto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5055" cy="9414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94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65" w:rsidRDefault="00380565" w:rsidP="00B40ECE">
      <w:pPr>
        <w:pStyle w:val="40"/>
        <w:shd w:val="clear" w:color="auto" w:fill="auto"/>
        <w:spacing w:before="0" w:line="240" w:lineRule="auto"/>
        <w:rPr>
          <w:lang w:val="ru-RU"/>
        </w:rPr>
      </w:pPr>
    </w:p>
    <w:p w:rsidR="00380565" w:rsidRDefault="00380565" w:rsidP="00B40ECE">
      <w:pPr>
        <w:pStyle w:val="40"/>
        <w:shd w:val="clear" w:color="auto" w:fill="auto"/>
        <w:spacing w:before="0" w:line="240" w:lineRule="auto"/>
        <w:rPr>
          <w:lang w:val="ru-RU"/>
        </w:rPr>
      </w:pPr>
      <w:bookmarkStart w:id="0" w:name="_GoBack"/>
      <w:bookmarkEnd w:id="0"/>
    </w:p>
    <w:p w:rsidR="005D793E" w:rsidRPr="00483FD6" w:rsidRDefault="00D76285" w:rsidP="00383CCB">
      <w:pPr>
        <w:pStyle w:val="40"/>
        <w:shd w:val="clear" w:color="auto" w:fill="auto"/>
        <w:spacing w:before="0" w:line="288" w:lineRule="auto"/>
        <w:rPr>
          <w:b/>
          <w:i w:val="0"/>
          <w:sz w:val="26"/>
          <w:szCs w:val="26"/>
          <w:lang w:val="ru-RU"/>
        </w:rPr>
      </w:pPr>
      <w:r w:rsidRPr="00483FD6">
        <w:rPr>
          <w:b/>
          <w:i w:val="0"/>
          <w:sz w:val="26"/>
          <w:szCs w:val="26"/>
        </w:rPr>
        <w:lastRenderedPageBreak/>
        <w:t>1. ОБЩИЕ ПОЛОЖЕНИЯ</w:t>
      </w:r>
    </w:p>
    <w:p w:rsidR="005D793E" w:rsidRPr="003C0179" w:rsidRDefault="00AE0556" w:rsidP="008701B5">
      <w:pPr>
        <w:pStyle w:val="1"/>
        <w:numPr>
          <w:ilvl w:val="0"/>
          <w:numId w:val="1"/>
        </w:numPr>
        <w:shd w:val="clear" w:color="auto" w:fill="auto"/>
        <w:tabs>
          <w:tab w:val="left" w:pos="635"/>
        </w:tabs>
        <w:spacing w:before="0" w:line="288" w:lineRule="auto"/>
        <w:ind w:firstLine="0"/>
        <w:jc w:val="both"/>
      </w:pPr>
      <w:r w:rsidRPr="003C0179">
        <w:t>Научно-практическая конферен</w:t>
      </w:r>
      <w:r w:rsidR="000D614F" w:rsidRPr="003C0179">
        <w:t>ция педагогических работников (</w:t>
      </w:r>
      <w:r w:rsidRPr="003C0179">
        <w:t>далее конференция) организуется администрацией ГАПОУ СО «</w:t>
      </w:r>
      <w:proofErr w:type="spellStart"/>
      <w:r w:rsidRPr="003C0179">
        <w:t>Режевской</w:t>
      </w:r>
      <w:proofErr w:type="spellEnd"/>
      <w:r w:rsidRPr="003C0179">
        <w:t xml:space="preserve"> политехникум».</w:t>
      </w:r>
    </w:p>
    <w:p w:rsidR="003C0179" w:rsidRPr="003C0179" w:rsidRDefault="003C0179" w:rsidP="008701B5">
      <w:pPr>
        <w:pStyle w:val="ac"/>
        <w:numPr>
          <w:ilvl w:val="0"/>
          <w:numId w:val="1"/>
        </w:numPr>
        <w:spacing w:before="0" w:beforeAutospacing="0" w:after="0" w:afterAutospacing="0" w:line="288" w:lineRule="auto"/>
        <w:jc w:val="both"/>
        <w:rPr>
          <w:sz w:val="26"/>
          <w:szCs w:val="26"/>
        </w:rPr>
      </w:pPr>
      <w:r w:rsidRPr="003C0179">
        <w:rPr>
          <w:sz w:val="26"/>
          <w:szCs w:val="26"/>
        </w:rPr>
        <w:t xml:space="preserve">Конференция проводится в соответствии с планом </w:t>
      </w:r>
      <w:proofErr w:type="gramStart"/>
      <w:r w:rsidRPr="003C0179">
        <w:rPr>
          <w:sz w:val="26"/>
          <w:szCs w:val="26"/>
        </w:rPr>
        <w:t xml:space="preserve">работы Совета директоров учреждений </w:t>
      </w:r>
      <w:hyperlink r:id="rId9" w:history="1">
        <w:r w:rsidRPr="00383CCB">
          <w:rPr>
            <w:rStyle w:val="a3"/>
            <w:color w:val="auto"/>
            <w:sz w:val="26"/>
            <w:szCs w:val="26"/>
            <w:u w:val="none"/>
          </w:rPr>
          <w:t>профессионального</w:t>
        </w:r>
      </w:hyperlink>
      <w:r w:rsidRPr="003C0179">
        <w:rPr>
          <w:sz w:val="26"/>
          <w:szCs w:val="26"/>
        </w:rPr>
        <w:t xml:space="preserve"> образования </w:t>
      </w:r>
      <w:r w:rsidR="00582113" w:rsidRPr="003C0179">
        <w:rPr>
          <w:sz w:val="26"/>
          <w:szCs w:val="26"/>
        </w:rPr>
        <w:t>Свердловской области</w:t>
      </w:r>
      <w:proofErr w:type="gramEnd"/>
      <w:r w:rsidRPr="003C0179">
        <w:rPr>
          <w:sz w:val="26"/>
          <w:szCs w:val="26"/>
        </w:rPr>
        <w:t xml:space="preserve"> </w:t>
      </w:r>
      <w:r w:rsidR="00582113" w:rsidRPr="003C0179">
        <w:rPr>
          <w:sz w:val="26"/>
          <w:szCs w:val="26"/>
        </w:rPr>
        <w:t>на 201</w:t>
      </w:r>
      <w:r w:rsidR="005929A8">
        <w:rPr>
          <w:sz w:val="26"/>
          <w:szCs w:val="26"/>
        </w:rPr>
        <w:t>7</w:t>
      </w:r>
      <w:r w:rsidRPr="003C0179">
        <w:rPr>
          <w:sz w:val="26"/>
          <w:szCs w:val="26"/>
        </w:rPr>
        <w:t>-201</w:t>
      </w:r>
      <w:r w:rsidR="005929A8">
        <w:rPr>
          <w:sz w:val="26"/>
          <w:szCs w:val="26"/>
        </w:rPr>
        <w:t>8</w:t>
      </w:r>
      <w:r w:rsidRPr="003C0179">
        <w:rPr>
          <w:sz w:val="26"/>
          <w:szCs w:val="26"/>
        </w:rPr>
        <w:t xml:space="preserve"> учебный год.</w:t>
      </w:r>
    </w:p>
    <w:p w:rsidR="005D793E" w:rsidRDefault="00AE0556" w:rsidP="008701B5">
      <w:pPr>
        <w:pStyle w:val="1"/>
        <w:numPr>
          <w:ilvl w:val="0"/>
          <w:numId w:val="1"/>
        </w:numPr>
        <w:shd w:val="clear" w:color="auto" w:fill="auto"/>
        <w:tabs>
          <w:tab w:val="left" w:pos="640"/>
        </w:tabs>
        <w:spacing w:before="0" w:line="288" w:lineRule="auto"/>
        <w:ind w:left="40" w:firstLine="0"/>
        <w:jc w:val="both"/>
      </w:pPr>
      <w:r w:rsidRPr="003C0179">
        <w:t>В конференции могут принимать участие педагогические работники профессиональных</w:t>
      </w:r>
      <w:r>
        <w:t xml:space="preserve"> образовательных организаций.</w:t>
      </w:r>
    </w:p>
    <w:p w:rsidR="005D793E" w:rsidRPr="005929A8" w:rsidRDefault="005929A8" w:rsidP="008701B5">
      <w:pPr>
        <w:pStyle w:val="1"/>
        <w:numPr>
          <w:ilvl w:val="0"/>
          <w:numId w:val="2"/>
        </w:numPr>
        <w:shd w:val="clear" w:color="auto" w:fill="auto"/>
        <w:tabs>
          <w:tab w:val="left" w:pos="702"/>
        </w:tabs>
        <w:spacing w:before="0" w:line="288" w:lineRule="auto"/>
        <w:ind w:firstLine="0"/>
        <w:jc w:val="both"/>
      </w:pPr>
      <w:r>
        <w:t>Цель</w:t>
      </w:r>
      <w:r w:rsidR="00AE0556">
        <w:t xml:space="preserve">: </w:t>
      </w:r>
      <w:r w:rsidRPr="005929A8">
        <w:t xml:space="preserve">Конференция направлена на распространение и обобщение опыта в решении инновационного развития профессионального образования в условиях интеграции ФГОС СПО, профессиональных стандартов, </w:t>
      </w:r>
      <w:r w:rsidRPr="005929A8">
        <w:rPr>
          <w:lang w:val="en-US"/>
        </w:rPr>
        <w:t>WS</w:t>
      </w:r>
      <w:r w:rsidRPr="005929A8">
        <w:t xml:space="preserve"> и введения ФГОС СПО по ТОП-50, ТОП </w:t>
      </w:r>
      <w:proofErr w:type="gramStart"/>
      <w:r w:rsidRPr="005929A8">
        <w:t>–р</w:t>
      </w:r>
      <w:proofErr w:type="gramEnd"/>
      <w:r w:rsidRPr="005929A8">
        <w:t>егион.</w:t>
      </w:r>
    </w:p>
    <w:p w:rsidR="005D793E" w:rsidRDefault="00AE0556" w:rsidP="008701B5">
      <w:pPr>
        <w:pStyle w:val="1"/>
        <w:numPr>
          <w:ilvl w:val="0"/>
          <w:numId w:val="2"/>
        </w:numPr>
        <w:shd w:val="clear" w:color="auto" w:fill="auto"/>
        <w:tabs>
          <w:tab w:val="left" w:pos="496"/>
        </w:tabs>
        <w:spacing w:before="0" w:line="288" w:lineRule="auto"/>
        <w:ind w:firstLine="0"/>
        <w:jc w:val="both"/>
      </w:pPr>
      <w:r>
        <w:t>Задачи:</w:t>
      </w:r>
    </w:p>
    <w:p w:rsidR="00ED50D7" w:rsidRPr="00D07575" w:rsidRDefault="00ED50D7" w:rsidP="00D07575">
      <w:pPr>
        <w:pStyle w:val="1"/>
        <w:numPr>
          <w:ilvl w:val="0"/>
          <w:numId w:val="41"/>
        </w:numPr>
        <w:shd w:val="clear" w:color="auto" w:fill="auto"/>
        <w:tabs>
          <w:tab w:val="left" w:pos="837"/>
        </w:tabs>
        <w:spacing w:before="0" w:line="288" w:lineRule="auto"/>
        <w:jc w:val="both"/>
      </w:pPr>
      <w:r w:rsidRPr="00D07575">
        <w:t>обобщение и распространение передового педагогического опыт</w:t>
      </w:r>
      <w:r w:rsidR="000E16D0" w:rsidRPr="00D07575">
        <w:rPr>
          <w:lang w:val="ru-RU"/>
        </w:rPr>
        <w:t>а</w:t>
      </w:r>
      <w:r w:rsidRPr="00D07575">
        <w:rPr>
          <w:lang w:val="ru-RU"/>
        </w:rPr>
        <w:t>;</w:t>
      </w:r>
    </w:p>
    <w:p w:rsidR="005929A8" w:rsidRPr="00D07575" w:rsidRDefault="005929A8" w:rsidP="00D07575">
      <w:pPr>
        <w:pStyle w:val="ad"/>
        <w:numPr>
          <w:ilvl w:val="0"/>
          <w:numId w:val="41"/>
        </w:numPr>
        <w:spacing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07575">
        <w:rPr>
          <w:rFonts w:ascii="Times New Roman" w:eastAsia="Times New Roman" w:hAnsi="Times New Roman" w:cs="Times New Roman"/>
          <w:sz w:val="26"/>
          <w:szCs w:val="26"/>
        </w:rPr>
        <w:t>формирование информационного пространства для эффективного профессионального взаимодействия преподавателей при решении актуальных вопросов в сфере образования;</w:t>
      </w:r>
    </w:p>
    <w:p w:rsidR="00ED50D7" w:rsidRPr="00D07575" w:rsidRDefault="00ED50D7" w:rsidP="00D07575">
      <w:pPr>
        <w:pStyle w:val="1"/>
        <w:numPr>
          <w:ilvl w:val="0"/>
          <w:numId w:val="41"/>
        </w:numPr>
        <w:shd w:val="clear" w:color="auto" w:fill="auto"/>
        <w:tabs>
          <w:tab w:val="left" w:pos="1024"/>
        </w:tabs>
        <w:spacing w:before="0" w:line="288" w:lineRule="auto"/>
        <w:jc w:val="both"/>
      </w:pPr>
      <w:r w:rsidRPr="00D07575">
        <w:t>создание информационно-образовательной среды для повышения квалификации педагогов, проявления профессиональных и творческих способностей.</w:t>
      </w:r>
    </w:p>
    <w:p w:rsidR="005929A8" w:rsidRPr="00D07575" w:rsidRDefault="005929A8" w:rsidP="00D07575">
      <w:pPr>
        <w:pStyle w:val="ad"/>
        <w:numPr>
          <w:ilvl w:val="0"/>
          <w:numId w:val="41"/>
        </w:numPr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07575">
        <w:rPr>
          <w:rFonts w:ascii="Times New Roman" w:hAnsi="Times New Roman" w:cs="Times New Roman"/>
          <w:sz w:val="26"/>
          <w:szCs w:val="26"/>
          <w:shd w:val="clear" w:color="auto" w:fill="FFFFFF"/>
        </w:rPr>
        <w:t>стимулирование методической, исследовательской и проектной </w:t>
      </w:r>
      <w:hyperlink r:id="rId10" w:tooltip="Деятельность преподавателей" w:history="1">
        <w:r w:rsidRPr="00D07575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  <w:shd w:val="clear" w:color="auto" w:fill="FFFFFF"/>
          </w:rPr>
          <w:t>деятельности преподавателей</w:t>
        </w:r>
      </w:hyperlink>
      <w:r w:rsidRPr="00D07575">
        <w:rPr>
          <w:rFonts w:ascii="Times New Roman" w:hAnsi="Times New Roman" w:cs="Times New Roman"/>
          <w:sz w:val="26"/>
          <w:szCs w:val="26"/>
          <w:shd w:val="clear" w:color="auto" w:fill="FFFFFF"/>
        </w:rPr>
        <w:t> на основе анализа педагогических инноваций;</w:t>
      </w:r>
    </w:p>
    <w:p w:rsidR="005929A8" w:rsidRPr="00D07575" w:rsidRDefault="005929A8" w:rsidP="00D07575">
      <w:pPr>
        <w:pStyle w:val="ad"/>
        <w:numPr>
          <w:ilvl w:val="0"/>
          <w:numId w:val="41"/>
        </w:num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7575">
        <w:rPr>
          <w:rFonts w:ascii="Times New Roman" w:hAnsi="Times New Roman" w:cs="Times New Roman"/>
          <w:sz w:val="26"/>
          <w:szCs w:val="26"/>
        </w:rPr>
        <w:t>повышение квалификации преподавателей, развитие их творческого потенциала.</w:t>
      </w:r>
    </w:p>
    <w:p w:rsidR="005D793E" w:rsidRPr="00D76285" w:rsidRDefault="00AE0556" w:rsidP="00D07575">
      <w:pPr>
        <w:pStyle w:val="1"/>
        <w:shd w:val="clear" w:color="auto" w:fill="auto"/>
        <w:spacing w:before="0" w:line="288" w:lineRule="auto"/>
        <w:ind w:firstLine="0"/>
        <w:jc w:val="both"/>
        <w:rPr>
          <w:lang w:val="ru-RU"/>
        </w:rPr>
      </w:pPr>
      <w:r>
        <w:t>1.5. Время и место проведения конференции</w:t>
      </w:r>
      <w:r w:rsidR="00D76285">
        <w:rPr>
          <w:lang w:val="ru-RU"/>
        </w:rPr>
        <w:t>:</w:t>
      </w:r>
    </w:p>
    <w:p w:rsidR="005D793E" w:rsidRPr="00D76285" w:rsidRDefault="00D07575" w:rsidP="008701B5">
      <w:pPr>
        <w:pStyle w:val="1"/>
        <w:numPr>
          <w:ilvl w:val="0"/>
          <w:numId w:val="7"/>
        </w:numPr>
        <w:shd w:val="clear" w:color="auto" w:fill="auto"/>
        <w:tabs>
          <w:tab w:val="left" w:leader="underscore" w:pos="1187"/>
        </w:tabs>
        <w:spacing w:before="0" w:line="288" w:lineRule="auto"/>
        <w:jc w:val="left"/>
        <w:rPr>
          <w:lang w:val="ru-RU"/>
        </w:rPr>
      </w:pPr>
      <w:r>
        <w:rPr>
          <w:lang w:val="ru-RU"/>
        </w:rPr>
        <w:t>2</w:t>
      </w:r>
      <w:r w:rsidR="00990CD6">
        <w:rPr>
          <w:lang w:val="ru-RU"/>
        </w:rPr>
        <w:t xml:space="preserve">1 </w:t>
      </w:r>
      <w:r>
        <w:rPr>
          <w:lang w:val="ru-RU"/>
        </w:rPr>
        <w:t>марта</w:t>
      </w:r>
      <w:r w:rsidR="008044B4">
        <w:rPr>
          <w:lang w:val="ru-RU"/>
        </w:rPr>
        <w:t xml:space="preserve"> </w:t>
      </w:r>
      <w:r w:rsidR="008044B4">
        <w:t>201</w:t>
      </w:r>
      <w:r>
        <w:rPr>
          <w:lang w:val="ru-RU"/>
        </w:rPr>
        <w:t>8</w:t>
      </w:r>
      <w:r w:rsidR="00AE0556">
        <w:t xml:space="preserve"> года в ГАПОУ СО «</w:t>
      </w:r>
      <w:proofErr w:type="spellStart"/>
      <w:r w:rsidR="00AE0556">
        <w:t>Режевской</w:t>
      </w:r>
      <w:proofErr w:type="spellEnd"/>
      <w:r w:rsidR="00AE0556">
        <w:t xml:space="preserve"> политехникум» (г. </w:t>
      </w:r>
      <w:r w:rsidR="008044B4">
        <w:t>Реж</w:t>
      </w:r>
      <w:r w:rsidR="008044B4">
        <w:rPr>
          <w:lang w:val="ru-RU"/>
        </w:rPr>
        <w:t xml:space="preserve">, </w:t>
      </w:r>
      <w:r w:rsidR="008044B4">
        <w:t>ул</w:t>
      </w:r>
      <w:r w:rsidR="008044B4" w:rsidRPr="00383CCB">
        <w:rPr>
          <w:color w:val="auto"/>
        </w:rPr>
        <w:t>.</w:t>
      </w:r>
      <w:r w:rsidR="00990CD6" w:rsidRPr="00383CCB">
        <w:rPr>
          <w:color w:val="auto"/>
          <w:lang w:val="ru-RU"/>
        </w:rPr>
        <w:t xml:space="preserve"> </w:t>
      </w:r>
      <w:proofErr w:type="gramStart"/>
      <w:r w:rsidR="008044B4" w:rsidRPr="00383CCB">
        <w:rPr>
          <w:color w:val="auto"/>
        </w:rPr>
        <w:t>Трудовая</w:t>
      </w:r>
      <w:proofErr w:type="gramEnd"/>
      <w:r w:rsidR="00AE0556" w:rsidRPr="00383CCB">
        <w:rPr>
          <w:color w:val="auto"/>
        </w:rPr>
        <w:t>,</w:t>
      </w:r>
      <w:r w:rsidR="00AE0556">
        <w:t xml:space="preserve"> 9</w:t>
      </w:r>
      <w:r w:rsidR="00383CCB">
        <w:rPr>
          <w:lang w:val="ru-RU"/>
        </w:rPr>
        <w:t>3</w:t>
      </w:r>
      <w:r w:rsidR="00D76285">
        <w:t>)</w:t>
      </w:r>
      <w:r w:rsidR="00D76285">
        <w:rPr>
          <w:lang w:val="ru-RU"/>
        </w:rPr>
        <w:t>;</w:t>
      </w:r>
    </w:p>
    <w:p w:rsidR="005D793E" w:rsidRPr="00D76285" w:rsidRDefault="00AE0556" w:rsidP="008701B5">
      <w:pPr>
        <w:pStyle w:val="1"/>
        <w:numPr>
          <w:ilvl w:val="0"/>
          <w:numId w:val="7"/>
        </w:numPr>
        <w:shd w:val="clear" w:color="auto" w:fill="auto"/>
        <w:spacing w:before="0" w:line="288" w:lineRule="auto"/>
        <w:jc w:val="both"/>
        <w:rPr>
          <w:lang w:val="ru-RU"/>
        </w:rPr>
      </w:pPr>
      <w:r>
        <w:t>регистрация с</w:t>
      </w:r>
      <w:r w:rsidR="00D76285">
        <w:t xml:space="preserve"> 10.00 часов</w:t>
      </w:r>
      <w:r w:rsidR="00D76285">
        <w:rPr>
          <w:lang w:val="ru-RU"/>
        </w:rPr>
        <w:t>;</w:t>
      </w:r>
    </w:p>
    <w:p w:rsidR="005D793E" w:rsidRDefault="00AE0556" w:rsidP="008701B5">
      <w:pPr>
        <w:pStyle w:val="1"/>
        <w:numPr>
          <w:ilvl w:val="0"/>
          <w:numId w:val="7"/>
        </w:numPr>
        <w:shd w:val="clear" w:color="auto" w:fill="auto"/>
        <w:spacing w:before="0" w:line="288" w:lineRule="auto"/>
        <w:jc w:val="both"/>
      </w:pPr>
      <w:r>
        <w:t>начало работы в 11.00 часов.</w:t>
      </w:r>
    </w:p>
    <w:p w:rsidR="005D793E" w:rsidRPr="00554F1C" w:rsidRDefault="00AE0556" w:rsidP="00383CCB">
      <w:pPr>
        <w:pStyle w:val="1"/>
        <w:shd w:val="clear" w:color="auto" w:fill="auto"/>
        <w:spacing w:before="120" w:line="288" w:lineRule="auto"/>
        <w:ind w:firstLine="0"/>
        <w:jc w:val="both"/>
        <w:rPr>
          <w:b/>
          <w:lang w:val="ru-RU"/>
        </w:rPr>
      </w:pPr>
      <w:r w:rsidRPr="00554F1C">
        <w:rPr>
          <w:b/>
        </w:rPr>
        <w:t>2.</w:t>
      </w:r>
      <w:r>
        <w:t xml:space="preserve"> </w:t>
      </w:r>
      <w:r w:rsidRPr="00554F1C">
        <w:rPr>
          <w:b/>
        </w:rPr>
        <w:t>ПОРЯДОК ОРГАНИЗАЦИИ И ПРОВЕДЕНИЯ КОНФЕРЕНЦИИ</w:t>
      </w:r>
    </w:p>
    <w:p w:rsidR="005D793E" w:rsidRDefault="00AE0556" w:rsidP="008701B5">
      <w:pPr>
        <w:pStyle w:val="1"/>
        <w:numPr>
          <w:ilvl w:val="0"/>
          <w:numId w:val="4"/>
        </w:numPr>
        <w:shd w:val="clear" w:color="auto" w:fill="auto"/>
        <w:tabs>
          <w:tab w:val="left" w:pos="544"/>
        </w:tabs>
        <w:spacing w:before="0" w:line="288" w:lineRule="auto"/>
        <w:ind w:firstLine="0"/>
        <w:jc w:val="both"/>
      </w:pPr>
      <w:r>
        <w:t>Для организации и проведения конференции приказом директора ГАПОУ СО «</w:t>
      </w:r>
      <w:proofErr w:type="spellStart"/>
      <w:r>
        <w:t>Режевской</w:t>
      </w:r>
      <w:proofErr w:type="spellEnd"/>
      <w:r>
        <w:t xml:space="preserve"> политехникум» создан оргкомитет.</w:t>
      </w:r>
    </w:p>
    <w:p w:rsidR="005D793E" w:rsidRDefault="00AE0556" w:rsidP="008701B5">
      <w:pPr>
        <w:pStyle w:val="1"/>
        <w:numPr>
          <w:ilvl w:val="0"/>
          <w:numId w:val="4"/>
        </w:numPr>
        <w:shd w:val="clear" w:color="auto" w:fill="auto"/>
        <w:tabs>
          <w:tab w:val="left" w:pos="534"/>
        </w:tabs>
        <w:spacing w:before="0" w:line="288" w:lineRule="auto"/>
        <w:ind w:firstLine="0"/>
        <w:jc w:val="left"/>
      </w:pPr>
      <w:r>
        <w:t>Оргкомитет осуществляет всю организационную работу по проведению конференции:</w:t>
      </w:r>
    </w:p>
    <w:p w:rsidR="005D793E" w:rsidRDefault="00AE0556" w:rsidP="008701B5">
      <w:pPr>
        <w:pStyle w:val="1"/>
        <w:numPr>
          <w:ilvl w:val="0"/>
          <w:numId w:val="8"/>
        </w:numPr>
        <w:shd w:val="clear" w:color="auto" w:fill="auto"/>
        <w:tabs>
          <w:tab w:val="left" w:pos="730"/>
        </w:tabs>
        <w:spacing w:before="0" w:line="288" w:lineRule="auto"/>
        <w:ind w:left="760"/>
        <w:jc w:val="left"/>
      </w:pPr>
      <w:r>
        <w:t>определяет место, дату, порядок проведения, регламент работы;</w:t>
      </w:r>
    </w:p>
    <w:p w:rsidR="005D793E" w:rsidRDefault="00AE0556" w:rsidP="008701B5">
      <w:pPr>
        <w:pStyle w:val="1"/>
        <w:numPr>
          <w:ilvl w:val="0"/>
          <w:numId w:val="8"/>
        </w:numPr>
        <w:shd w:val="clear" w:color="auto" w:fill="auto"/>
        <w:tabs>
          <w:tab w:val="left" w:pos="740"/>
        </w:tabs>
        <w:spacing w:before="0" w:line="288" w:lineRule="auto"/>
        <w:ind w:left="760"/>
        <w:jc w:val="left"/>
      </w:pPr>
      <w:r>
        <w:t>разрабатывает требования к оформлению материалов, представляемых на конференцию;</w:t>
      </w:r>
    </w:p>
    <w:p w:rsidR="005D793E" w:rsidRDefault="00AE0556" w:rsidP="008701B5">
      <w:pPr>
        <w:pStyle w:val="1"/>
        <w:numPr>
          <w:ilvl w:val="0"/>
          <w:numId w:val="8"/>
        </w:numPr>
        <w:shd w:val="clear" w:color="auto" w:fill="auto"/>
        <w:tabs>
          <w:tab w:val="left" w:pos="735"/>
        </w:tabs>
        <w:spacing w:before="0" w:line="288" w:lineRule="auto"/>
        <w:ind w:left="760"/>
        <w:jc w:val="left"/>
      </w:pPr>
      <w:r>
        <w:t>осуществляет отбор материалов и подготовку необходимой документации.</w:t>
      </w:r>
    </w:p>
    <w:p w:rsidR="00384CC0" w:rsidRPr="00384CC0" w:rsidRDefault="00384CC0" w:rsidP="008701B5">
      <w:pPr>
        <w:pStyle w:val="1"/>
        <w:numPr>
          <w:ilvl w:val="0"/>
          <w:numId w:val="4"/>
        </w:numPr>
        <w:shd w:val="clear" w:color="auto" w:fill="auto"/>
        <w:tabs>
          <w:tab w:val="left" w:pos="634"/>
          <w:tab w:val="left" w:leader="underscore" w:pos="6303"/>
        </w:tabs>
        <w:spacing w:before="0" w:line="288" w:lineRule="auto"/>
        <w:ind w:left="20" w:firstLine="0"/>
        <w:jc w:val="both"/>
        <w:rPr>
          <w:color w:val="auto"/>
        </w:rPr>
      </w:pPr>
      <w:r>
        <w:rPr>
          <w:lang w:val="ru-RU"/>
        </w:rPr>
        <w:t xml:space="preserve">Конференция </w:t>
      </w:r>
      <w:r w:rsidRPr="005973A1">
        <w:t xml:space="preserve">проходит в виде работы пленарного заседания  </w:t>
      </w:r>
      <w:r w:rsidR="00A60642">
        <w:t xml:space="preserve">по </w:t>
      </w:r>
      <w:r w:rsidR="00A60642">
        <w:rPr>
          <w:lang w:val="ru-RU"/>
        </w:rPr>
        <w:t>направлениям:</w:t>
      </w:r>
      <w:r w:rsidRPr="005973A1">
        <w:rPr>
          <w:b/>
        </w:rPr>
        <w:t xml:space="preserve"> </w:t>
      </w:r>
    </w:p>
    <w:p w:rsidR="00D07575" w:rsidRPr="00D07575" w:rsidRDefault="00D07575" w:rsidP="00D07575">
      <w:pPr>
        <w:pStyle w:val="ad"/>
        <w:numPr>
          <w:ilvl w:val="0"/>
          <w:numId w:val="42"/>
        </w:numPr>
        <w:spacing w:line="288" w:lineRule="auto"/>
        <w:jc w:val="both"/>
        <w:rPr>
          <w:rFonts w:ascii="Times New Roman" w:hAnsi="Times New Roman"/>
          <w:sz w:val="26"/>
          <w:szCs w:val="26"/>
        </w:rPr>
      </w:pPr>
      <w:r w:rsidRPr="00D07575">
        <w:rPr>
          <w:rFonts w:ascii="Times New Roman" w:hAnsi="Times New Roman"/>
          <w:sz w:val="26"/>
          <w:szCs w:val="26"/>
        </w:rPr>
        <w:t>Опыт использования и адаптации инновационных образовательных технологий в</w:t>
      </w:r>
      <w:r>
        <w:rPr>
          <w:rFonts w:ascii="Times New Roman" w:hAnsi="Times New Roman"/>
          <w:sz w:val="26"/>
          <w:szCs w:val="26"/>
        </w:rPr>
        <w:t xml:space="preserve"> учебно-воспитательном процессе</w:t>
      </w:r>
      <w:r>
        <w:rPr>
          <w:rFonts w:ascii="Times New Roman" w:hAnsi="Times New Roman"/>
          <w:sz w:val="26"/>
          <w:szCs w:val="26"/>
          <w:lang w:val="ru-RU"/>
        </w:rPr>
        <w:t>.</w:t>
      </w:r>
    </w:p>
    <w:p w:rsidR="00D07575" w:rsidRPr="00D07575" w:rsidRDefault="00D07575" w:rsidP="00D07575">
      <w:pPr>
        <w:pStyle w:val="ad"/>
        <w:numPr>
          <w:ilvl w:val="0"/>
          <w:numId w:val="42"/>
        </w:numPr>
        <w:spacing w:line="288" w:lineRule="auto"/>
        <w:jc w:val="both"/>
        <w:rPr>
          <w:rFonts w:ascii="Times New Roman" w:hAnsi="Times New Roman"/>
          <w:sz w:val="26"/>
          <w:szCs w:val="26"/>
        </w:rPr>
      </w:pPr>
      <w:r w:rsidRPr="00D07575">
        <w:rPr>
          <w:rFonts w:ascii="Times New Roman" w:hAnsi="Times New Roman"/>
          <w:sz w:val="26"/>
          <w:szCs w:val="26"/>
        </w:rPr>
        <w:t>Методическое обеспечение разработки и использ</w:t>
      </w:r>
      <w:r>
        <w:rPr>
          <w:rFonts w:ascii="Times New Roman" w:hAnsi="Times New Roman"/>
          <w:sz w:val="26"/>
          <w:szCs w:val="26"/>
        </w:rPr>
        <w:t>ования педагогических инноваций</w:t>
      </w:r>
      <w:r>
        <w:rPr>
          <w:rFonts w:ascii="Times New Roman" w:hAnsi="Times New Roman"/>
          <w:sz w:val="26"/>
          <w:szCs w:val="26"/>
          <w:lang w:val="ru-RU"/>
        </w:rPr>
        <w:t>.</w:t>
      </w:r>
    </w:p>
    <w:p w:rsidR="00D07575" w:rsidRPr="00D07575" w:rsidRDefault="00D07575" w:rsidP="00D07575">
      <w:pPr>
        <w:pStyle w:val="ad"/>
        <w:numPr>
          <w:ilvl w:val="0"/>
          <w:numId w:val="42"/>
        </w:numPr>
        <w:spacing w:line="288" w:lineRule="auto"/>
        <w:jc w:val="both"/>
        <w:rPr>
          <w:rFonts w:ascii="Times New Roman" w:hAnsi="Times New Roman"/>
          <w:sz w:val="26"/>
          <w:szCs w:val="26"/>
        </w:rPr>
      </w:pPr>
      <w:r w:rsidRPr="00D07575">
        <w:rPr>
          <w:rFonts w:ascii="Times New Roman" w:hAnsi="Times New Roman"/>
          <w:sz w:val="26"/>
          <w:szCs w:val="26"/>
        </w:rPr>
        <w:lastRenderedPageBreak/>
        <w:t>Инновационные аспекты совершенствования образовательных технологий на основе интеграции образования и производства.</w:t>
      </w:r>
    </w:p>
    <w:p w:rsidR="00D07575" w:rsidRPr="00D07575" w:rsidRDefault="00D07575" w:rsidP="00D07575">
      <w:pPr>
        <w:pStyle w:val="ad"/>
        <w:numPr>
          <w:ilvl w:val="0"/>
          <w:numId w:val="42"/>
        </w:numPr>
        <w:spacing w:line="288" w:lineRule="auto"/>
        <w:jc w:val="both"/>
        <w:rPr>
          <w:rFonts w:ascii="Times New Roman" w:hAnsi="Times New Roman"/>
          <w:sz w:val="26"/>
          <w:szCs w:val="26"/>
        </w:rPr>
      </w:pPr>
      <w:r w:rsidRPr="00D07575">
        <w:rPr>
          <w:rFonts w:ascii="Times New Roman" w:hAnsi="Times New Roman"/>
          <w:sz w:val="26"/>
          <w:szCs w:val="26"/>
        </w:rPr>
        <w:t>Обеспечение и перспективы внедрения ФГОС СПО по ТОП-50, ТОП-регион, стандартов WS в образовательный процесс.</w:t>
      </w:r>
    </w:p>
    <w:p w:rsidR="00383CCB" w:rsidRPr="00384CC0" w:rsidRDefault="00383CCB" w:rsidP="008701B5">
      <w:pPr>
        <w:pStyle w:val="1"/>
        <w:numPr>
          <w:ilvl w:val="0"/>
          <w:numId w:val="22"/>
        </w:numPr>
        <w:shd w:val="clear" w:color="auto" w:fill="auto"/>
        <w:tabs>
          <w:tab w:val="left" w:pos="634"/>
          <w:tab w:val="left" w:leader="underscore" w:pos="6303"/>
        </w:tabs>
        <w:spacing w:before="0" w:line="288" w:lineRule="auto"/>
        <w:ind w:left="20" w:firstLine="0"/>
        <w:jc w:val="both"/>
        <w:rPr>
          <w:color w:val="auto"/>
        </w:rPr>
      </w:pPr>
      <w:r w:rsidRPr="003C0179">
        <w:rPr>
          <w:color w:val="auto"/>
        </w:rPr>
        <w:t>Оргкомитет имеет право отказать в приеме работ, тематика которых не соответствует направлениям работы конференции.</w:t>
      </w:r>
    </w:p>
    <w:p w:rsidR="00F720CA" w:rsidRPr="00F720CA" w:rsidRDefault="00207256" w:rsidP="008701B5">
      <w:pPr>
        <w:pStyle w:val="1"/>
        <w:numPr>
          <w:ilvl w:val="0"/>
          <w:numId w:val="22"/>
        </w:numPr>
        <w:shd w:val="clear" w:color="auto" w:fill="auto"/>
        <w:tabs>
          <w:tab w:val="left" w:pos="634"/>
        </w:tabs>
        <w:spacing w:before="0" w:line="288" w:lineRule="auto"/>
        <w:ind w:firstLine="0"/>
        <w:jc w:val="both"/>
      </w:pPr>
      <w:r w:rsidRPr="00483FD6">
        <w:t>Материалы конференции будут опубликованы в электронном сборнике (приложение 2).</w:t>
      </w:r>
      <w:r w:rsidRPr="00483FD6">
        <w:rPr>
          <w:color w:val="auto"/>
        </w:rPr>
        <w:t xml:space="preserve"> Для публикации материалов участники направляют электронный вариант тезисов выступления вместе с заявкой</w:t>
      </w:r>
      <w:r w:rsidRPr="00483FD6">
        <w:rPr>
          <w:color w:val="auto"/>
          <w:lang w:val="ru-RU"/>
        </w:rPr>
        <w:t xml:space="preserve"> </w:t>
      </w:r>
      <w:r w:rsidRPr="00483FD6">
        <w:rPr>
          <w:color w:val="auto"/>
        </w:rPr>
        <w:t xml:space="preserve">(приложение 1) </w:t>
      </w:r>
      <w:r w:rsidR="00365D23" w:rsidRPr="00483FD6">
        <w:rPr>
          <w:color w:val="auto"/>
        </w:rPr>
        <w:t>в</w:t>
      </w:r>
      <w:r w:rsidR="00AE0556" w:rsidRPr="00483FD6">
        <w:rPr>
          <w:color w:val="auto"/>
        </w:rPr>
        <w:t xml:space="preserve"> </w:t>
      </w:r>
      <w:r w:rsidR="00582113" w:rsidRPr="00483FD6">
        <w:rPr>
          <w:color w:val="auto"/>
        </w:rPr>
        <w:t xml:space="preserve">срок </w:t>
      </w:r>
      <w:r w:rsidR="00582113" w:rsidRPr="00483FD6">
        <w:rPr>
          <w:color w:val="auto"/>
          <w:lang w:val="ru-RU"/>
        </w:rPr>
        <w:t>до</w:t>
      </w:r>
      <w:r w:rsidR="000D614F" w:rsidRPr="00483FD6">
        <w:rPr>
          <w:color w:val="auto"/>
          <w:lang w:val="ru-RU"/>
        </w:rPr>
        <w:t xml:space="preserve"> </w:t>
      </w:r>
      <w:r w:rsidR="00D07575">
        <w:rPr>
          <w:color w:val="auto"/>
          <w:lang w:val="ru-RU"/>
        </w:rPr>
        <w:t xml:space="preserve">12 </w:t>
      </w:r>
      <w:r w:rsidR="00CB526F" w:rsidRPr="00483FD6">
        <w:rPr>
          <w:color w:val="auto"/>
          <w:lang w:val="ru-RU"/>
        </w:rPr>
        <w:t xml:space="preserve"> </w:t>
      </w:r>
      <w:r w:rsidR="00D07575">
        <w:rPr>
          <w:color w:val="auto"/>
          <w:lang w:val="ru-RU"/>
        </w:rPr>
        <w:t xml:space="preserve">марта </w:t>
      </w:r>
      <w:r w:rsidR="00582113" w:rsidRPr="00483FD6">
        <w:rPr>
          <w:color w:val="auto"/>
          <w:lang w:val="ru-RU"/>
        </w:rPr>
        <w:t>201</w:t>
      </w:r>
      <w:r w:rsidR="00D07575">
        <w:rPr>
          <w:color w:val="auto"/>
          <w:lang w:val="ru-RU"/>
        </w:rPr>
        <w:t xml:space="preserve">8 </w:t>
      </w:r>
      <w:r w:rsidR="000D614F" w:rsidRPr="00483FD6">
        <w:rPr>
          <w:color w:val="auto"/>
          <w:lang w:val="ru-RU"/>
        </w:rPr>
        <w:t>года</w:t>
      </w:r>
      <w:r w:rsidR="00F720CA" w:rsidRPr="00483FD6">
        <w:rPr>
          <w:color w:val="auto"/>
          <w:lang w:val="ru-RU"/>
        </w:rPr>
        <w:t xml:space="preserve"> на e-</w:t>
      </w:r>
      <w:proofErr w:type="spellStart"/>
      <w:r w:rsidR="00F720CA" w:rsidRPr="00483FD6">
        <w:rPr>
          <w:color w:val="auto"/>
          <w:lang w:val="ru-RU"/>
        </w:rPr>
        <w:t>mail</w:t>
      </w:r>
      <w:proofErr w:type="spellEnd"/>
      <w:r w:rsidR="00F720CA" w:rsidRPr="00483FD6">
        <w:rPr>
          <w:color w:val="auto"/>
          <w:lang w:val="ru-RU"/>
        </w:rPr>
        <w:t xml:space="preserve"> </w:t>
      </w:r>
      <w:r w:rsidR="007D4CFD" w:rsidRPr="00483FD6">
        <w:rPr>
          <w:color w:val="auto"/>
          <w:lang w:val="ru-RU"/>
        </w:rPr>
        <w:t xml:space="preserve"> </w:t>
      </w:r>
      <w:proofErr w:type="spellStart"/>
      <w:r w:rsidR="00D460E9" w:rsidRPr="00483FD6">
        <w:rPr>
          <w:color w:val="auto"/>
          <w:lang w:val="en-US"/>
        </w:rPr>
        <w:t>wasiljevat</w:t>
      </w:r>
      <w:proofErr w:type="spellEnd"/>
      <w:r w:rsidR="007D4CFD" w:rsidRPr="00483FD6">
        <w:rPr>
          <w:color w:val="auto"/>
          <w:lang w:val="ru-RU"/>
        </w:rPr>
        <w:t>@mail.ru</w:t>
      </w:r>
      <w:r w:rsidR="00F720CA" w:rsidRPr="00F720CA">
        <w:rPr>
          <w:color w:val="auto"/>
        </w:rPr>
        <w:t xml:space="preserve"> с пометкой НПК</w:t>
      </w:r>
      <w:r w:rsidR="00F720CA" w:rsidRPr="00F720CA">
        <w:rPr>
          <w:color w:val="auto"/>
          <w:lang w:val="ru-RU"/>
        </w:rPr>
        <w:t>-20</w:t>
      </w:r>
      <w:r w:rsidR="00F720CA" w:rsidRPr="00F720CA">
        <w:rPr>
          <w:color w:val="auto"/>
        </w:rPr>
        <w:t>1</w:t>
      </w:r>
      <w:r w:rsidR="00D07575">
        <w:rPr>
          <w:color w:val="auto"/>
          <w:lang w:val="ru-RU"/>
        </w:rPr>
        <w:t>8</w:t>
      </w:r>
      <w:r w:rsidR="00F720CA" w:rsidRPr="00F720CA">
        <w:rPr>
          <w:color w:val="auto"/>
          <w:lang w:val="ru-RU"/>
        </w:rPr>
        <w:t>.</w:t>
      </w:r>
      <w:r w:rsidR="00F720CA">
        <w:rPr>
          <w:color w:val="auto"/>
          <w:lang w:val="ru-RU"/>
        </w:rPr>
        <w:t xml:space="preserve"> </w:t>
      </w:r>
    </w:p>
    <w:p w:rsidR="00F720CA" w:rsidRDefault="00F720CA" w:rsidP="008701B5">
      <w:pPr>
        <w:pStyle w:val="1"/>
        <w:numPr>
          <w:ilvl w:val="0"/>
          <w:numId w:val="22"/>
        </w:numPr>
        <w:shd w:val="clear" w:color="auto" w:fill="auto"/>
        <w:tabs>
          <w:tab w:val="left" w:pos="634"/>
        </w:tabs>
        <w:spacing w:before="0" w:line="288" w:lineRule="auto"/>
        <w:ind w:firstLine="0"/>
        <w:jc w:val="both"/>
      </w:pPr>
      <w:r>
        <w:t xml:space="preserve">Отправляемые </w:t>
      </w:r>
      <w:r w:rsidRPr="00F720CA">
        <w:rPr>
          <w:lang w:val="ru-RU"/>
        </w:rPr>
        <w:t xml:space="preserve">заявка и </w:t>
      </w:r>
      <w:r>
        <w:t>материалы архивируются и высылаются одним файлом</w:t>
      </w:r>
      <w:r w:rsidRPr="00F720CA">
        <w:rPr>
          <w:lang w:val="ru-RU"/>
        </w:rPr>
        <w:t>, наименование архива по ФИО участника</w:t>
      </w:r>
      <w:r>
        <w:t>.</w:t>
      </w:r>
    </w:p>
    <w:p w:rsidR="005D793E" w:rsidRPr="00582113" w:rsidRDefault="00582113" w:rsidP="008701B5">
      <w:pPr>
        <w:pStyle w:val="1"/>
        <w:numPr>
          <w:ilvl w:val="0"/>
          <w:numId w:val="22"/>
        </w:numPr>
        <w:shd w:val="clear" w:color="auto" w:fill="auto"/>
        <w:tabs>
          <w:tab w:val="left" w:pos="634"/>
          <w:tab w:val="left" w:leader="underscore" w:pos="6303"/>
        </w:tabs>
        <w:spacing w:before="0" w:line="288" w:lineRule="auto"/>
        <w:ind w:left="20" w:firstLine="0"/>
        <w:jc w:val="both"/>
        <w:rPr>
          <w:color w:val="FF0000"/>
        </w:rPr>
      </w:pPr>
      <w:r w:rsidRPr="00582113">
        <w:rPr>
          <w:color w:val="auto"/>
          <w:lang w:val="ru-RU"/>
        </w:rPr>
        <w:t xml:space="preserve">Каждая образовательная организация представляет на конференцию не </w:t>
      </w:r>
      <w:r w:rsidR="00607CB2">
        <w:rPr>
          <w:color w:val="auto"/>
          <w:lang w:val="ru-RU"/>
        </w:rPr>
        <w:t>более</w:t>
      </w:r>
      <w:r w:rsidRPr="00582113">
        <w:rPr>
          <w:color w:val="auto"/>
          <w:lang w:val="ru-RU"/>
        </w:rPr>
        <w:t xml:space="preserve"> трех участников.</w:t>
      </w:r>
    </w:p>
    <w:p w:rsidR="005D793E" w:rsidRDefault="00AE0556" w:rsidP="008701B5">
      <w:pPr>
        <w:pStyle w:val="1"/>
        <w:numPr>
          <w:ilvl w:val="0"/>
          <w:numId w:val="22"/>
        </w:numPr>
        <w:shd w:val="clear" w:color="auto" w:fill="auto"/>
        <w:tabs>
          <w:tab w:val="left" w:pos="692"/>
        </w:tabs>
        <w:spacing w:before="0" w:line="288" w:lineRule="auto"/>
        <w:ind w:firstLine="0"/>
        <w:jc w:val="both"/>
      </w:pPr>
      <w:r>
        <w:t>Оргкомитет оставляет за собой право редактирования присланных материалов.</w:t>
      </w:r>
    </w:p>
    <w:p w:rsidR="00267DA8" w:rsidRPr="00267DA8" w:rsidRDefault="00AE0556" w:rsidP="008701B5">
      <w:pPr>
        <w:pStyle w:val="1"/>
        <w:numPr>
          <w:ilvl w:val="0"/>
          <w:numId w:val="22"/>
        </w:numPr>
        <w:shd w:val="clear" w:color="auto" w:fill="auto"/>
        <w:tabs>
          <w:tab w:val="left" w:pos="510"/>
        </w:tabs>
        <w:spacing w:before="0" w:line="288" w:lineRule="auto"/>
        <w:ind w:firstLine="0"/>
        <w:jc w:val="left"/>
      </w:pPr>
      <w:r>
        <w:t>Конференция предусматривает выступление участников и обсуждение докладов, проектов (продолжительность доклада до 10 мин).</w:t>
      </w:r>
    </w:p>
    <w:p w:rsidR="005D793E" w:rsidRDefault="00AE0556" w:rsidP="00E61200">
      <w:pPr>
        <w:pStyle w:val="1"/>
        <w:numPr>
          <w:ilvl w:val="0"/>
          <w:numId w:val="22"/>
        </w:numPr>
        <w:shd w:val="clear" w:color="auto" w:fill="auto"/>
        <w:tabs>
          <w:tab w:val="left" w:pos="702"/>
        </w:tabs>
        <w:spacing w:before="0" w:line="288" w:lineRule="auto"/>
        <w:ind w:firstLine="0"/>
        <w:jc w:val="both"/>
      </w:pPr>
      <w:r>
        <w:t xml:space="preserve">Выступления обязательно должны содержать описание практического опыта </w:t>
      </w:r>
      <w:r w:rsidR="000D179F" w:rsidRPr="003C0179">
        <w:t xml:space="preserve">в контексте </w:t>
      </w:r>
      <w:proofErr w:type="spellStart"/>
      <w:r w:rsidR="00E61200" w:rsidRPr="00E61200">
        <w:rPr>
          <w:color w:val="auto"/>
        </w:rPr>
        <w:t>распространени</w:t>
      </w:r>
      <w:proofErr w:type="spellEnd"/>
      <w:r w:rsidR="00E61200" w:rsidRPr="00E61200">
        <w:rPr>
          <w:color w:val="auto"/>
          <w:lang w:val="ru-RU"/>
        </w:rPr>
        <w:t>я</w:t>
      </w:r>
      <w:r w:rsidR="00E61200" w:rsidRPr="00E61200">
        <w:rPr>
          <w:color w:val="auto"/>
        </w:rPr>
        <w:t xml:space="preserve"> и </w:t>
      </w:r>
      <w:proofErr w:type="spellStart"/>
      <w:r w:rsidR="00E61200" w:rsidRPr="00E61200">
        <w:rPr>
          <w:color w:val="auto"/>
        </w:rPr>
        <w:t>обобщени</w:t>
      </w:r>
      <w:proofErr w:type="spellEnd"/>
      <w:r w:rsidR="00E61200" w:rsidRPr="00E61200">
        <w:rPr>
          <w:color w:val="auto"/>
          <w:lang w:val="ru-RU"/>
        </w:rPr>
        <w:t>я</w:t>
      </w:r>
      <w:r w:rsidR="00E61200" w:rsidRPr="00E61200">
        <w:rPr>
          <w:color w:val="auto"/>
        </w:rPr>
        <w:t xml:space="preserve"> опыта в решении инновационного развития профессионального образования в условиях интеграции ФГОС СПО, профессиональных стандартов, </w:t>
      </w:r>
      <w:r w:rsidR="00E61200" w:rsidRPr="00E61200">
        <w:rPr>
          <w:color w:val="auto"/>
          <w:lang w:val="en-US"/>
        </w:rPr>
        <w:t>WS</w:t>
      </w:r>
      <w:r w:rsidR="00E61200" w:rsidRPr="00E61200">
        <w:rPr>
          <w:color w:val="auto"/>
        </w:rPr>
        <w:t xml:space="preserve"> и введения ФГОС СПО по ТОП-50, ТОП </w:t>
      </w:r>
      <w:proofErr w:type="gramStart"/>
      <w:r w:rsidR="00E61200" w:rsidRPr="00E61200">
        <w:rPr>
          <w:color w:val="auto"/>
        </w:rPr>
        <w:t>–р</w:t>
      </w:r>
      <w:proofErr w:type="gramEnd"/>
      <w:r w:rsidR="00E61200" w:rsidRPr="00E61200">
        <w:rPr>
          <w:color w:val="auto"/>
        </w:rPr>
        <w:t>егион</w:t>
      </w:r>
      <w:r w:rsidR="00E61200" w:rsidRPr="00E61200">
        <w:rPr>
          <w:color w:val="auto"/>
          <w:lang w:val="ru-RU"/>
        </w:rPr>
        <w:t xml:space="preserve"> </w:t>
      </w:r>
      <w:r w:rsidR="00E61200" w:rsidRPr="00E61200">
        <w:rPr>
          <w:lang w:val="ru-RU"/>
        </w:rPr>
        <w:t xml:space="preserve"> </w:t>
      </w:r>
      <w:r w:rsidR="001761CA" w:rsidRPr="00E61200">
        <w:rPr>
          <w:lang w:val="ru-RU"/>
        </w:rPr>
        <w:t>(</w:t>
      </w:r>
      <w:r>
        <w:t xml:space="preserve">методики, программы, </w:t>
      </w:r>
      <w:r w:rsidR="001761CA">
        <w:t>управленческие</w:t>
      </w:r>
      <w:r>
        <w:t xml:space="preserve"> проект</w:t>
      </w:r>
      <w:r w:rsidR="001761CA" w:rsidRPr="00E61200">
        <w:rPr>
          <w:lang w:val="ru-RU"/>
        </w:rPr>
        <w:t>ы</w:t>
      </w:r>
      <w:r>
        <w:t xml:space="preserve"> или решения) в конкретной образовательной организации и основные результаты.</w:t>
      </w:r>
      <w:r w:rsidR="000D179F" w:rsidRPr="000D179F">
        <w:t xml:space="preserve"> </w:t>
      </w:r>
    </w:p>
    <w:p w:rsidR="005D793E" w:rsidRDefault="00AE0556" w:rsidP="008701B5">
      <w:pPr>
        <w:pStyle w:val="1"/>
        <w:numPr>
          <w:ilvl w:val="0"/>
          <w:numId w:val="22"/>
        </w:numPr>
        <w:shd w:val="clear" w:color="auto" w:fill="auto"/>
        <w:tabs>
          <w:tab w:val="left" w:pos="709"/>
        </w:tabs>
        <w:spacing w:before="0" w:line="288" w:lineRule="auto"/>
        <w:ind w:left="20" w:firstLine="0"/>
        <w:jc w:val="both"/>
      </w:pPr>
      <w:r>
        <w:t>Участники</w:t>
      </w:r>
      <w:r>
        <w:tab/>
        <w:t>конференции имеют право задавать вопросы по заинтересовавшей их проблеме.</w:t>
      </w:r>
    </w:p>
    <w:p w:rsidR="00267DA8" w:rsidRPr="003579B6" w:rsidRDefault="00267DA8" w:rsidP="008701B5">
      <w:pPr>
        <w:pStyle w:val="1"/>
        <w:numPr>
          <w:ilvl w:val="0"/>
          <w:numId w:val="22"/>
        </w:numPr>
        <w:shd w:val="clear" w:color="auto" w:fill="auto"/>
        <w:tabs>
          <w:tab w:val="left" w:pos="510"/>
        </w:tabs>
        <w:spacing w:before="0" w:line="288" w:lineRule="auto"/>
        <w:ind w:firstLine="0"/>
        <w:jc w:val="both"/>
      </w:pPr>
      <w:r w:rsidRPr="003579B6">
        <w:t xml:space="preserve">Результаты выступлений участников членами экспертной комиссии заносятся в экспертный лист, итоговые оценки отражаются в итоговом экспертном листе и протоколе. </w:t>
      </w:r>
      <w:r w:rsidRPr="003579B6">
        <w:rPr>
          <w:lang w:val="ru-RU"/>
        </w:rPr>
        <w:t xml:space="preserve"> </w:t>
      </w:r>
      <w:r w:rsidRPr="003579B6">
        <w:t xml:space="preserve">В случае спорных ситуаций голос председателя экспертной комиссии является решающим. </w:t>
      </w:r>
      <w:r w:rsidR="003579B6" w:rsidRPr="003579B6">
        <w:t>Критерии оценки  представлены в приложении 3.</w:t>
      </w:r>
    </w:p>
    <w:p w:rsidR="005E4769" w:rsidRDefault="005E4769" w:rsidP="008701B5">
      <w:pPr>
        <w:pStyle w:val="1"/>
        <w:numPr>
          <w:ilvl w:val="0"/>
          <w:numId w:val="22"/>
        </w:numPr>
        <w:shd w:val="clear" w:color="auto" w:fill="auto"/>
        <w:tabs>
          <w:tab w:val="left" w:pos="510"/>
        </w:tabs>
        <w:spacing w:before="0" w:line="288" w:lineRule="auto"/>
        <w:ind w:firstLine="0"/>
        <w:jc w:val="both"/>
      </w:pPr>
      <w:r w:rsidRPr="003579B6">
        <w:t xml:space="preserve">В состав </w:t>
      </w:r>
      <w:r w:rsidR="00365D23" w:rsidRPr="003579B6">
        <w:rPr>
          <w:lang w:val="ru-RU"/>
        </w:rPr>
        <w:t xml:space="preserve">экспертной </w:t>
      </w:r>
      <w:r w:rsidR="00365D23" w:rsidRPr="003579B6">
        <w:t>комиссии</w:t>
      </w:r>
      <w:r w:rsidRPr="003579B6">
        <w:t xml:space="preserve"> входят </w:t>
      </w:r>
      <w:r w:rsidR="000254FB" w:rsidRPr="003579B6">
        <w:rPr>
          <w:lang w:val="ru-RU"/>
        </w:rPr>
        <w:t xml:space="preserve">методисты, заместители директоров </w:t>
      </w:r>
      <w:r w:rsidRPr="003579B6">
        <w:t>образовательных организаций Свердловской области (по согласованию), социальные партнеры.</w:t>
      </w:r>
    </w:p>
    <w:p w:rsidR="00483FD6" w:rsidRPr="00E61200" w:rsidRDefault="00483FD6" w:rsidP="008701B5">
      <w:pPr>
        <w:pStyle w:val="1"/>
        <w:numPr>
          <w:ilvl w:val="0"/>
          <w:numId w:val="22"/>
        </w:numPr>
        <w:shd w:val="clear" w:color="auto" w:fill="auto"/>
        <w:tabs>
          <w:tab w:val="left" w:pos="510"/>
        </w:tabs>
        <w:spacing w:before="0" w:line="288" w:lineRule="auto"/>
        <w:ind w:firstLine="0"/>
        <w:jc w:val="both"/>
        <w:rPr>
          <w:color w:val="auto"/>
        </w:rPr>
      </w:pPr>
      <w:proofErr w:type="gramStart"/>
      <w:r w:rsidRPr="00483FD6">
        <w:rPr>
          <w:color w:val="auto"/>
        </w:rPr>
        <w:t>Информация по итогам проведения конференции будет направлена в адрес Отдела профессионального образования и государственного задания Министерства общего и профессионального образования Свердловской области, Областного центра координации профессионального образования Свердловской области, Совета директоров учреждений среднего профессионального образования Свердловской области, Ассоциации учреждений по содействию в развитии начального и среднего профессионального образования Свердловской области, руководителей  профессиональных образовательных организаций, СМИ.</w:t>
      </w:r>
      <w:proofErr w:type="gramEnd"/>
    </w:p>
    <w:p w:rsidR="00E61200" w:rsidRDefault="00E61200" w:rsidP="00E61200">
      <w:pPr>
        <w:pStyle w:val="1"/>
        <w:shd w:val="clear" w:color="auto" w:fill="auto"/>
        <w:tabs>
          <w:tab w:val="left" w:pos="510"/>
        </w:tabs>
        <w:spacing w:before="0" w:line="288" w:lineRule="auto"/>
        <w:ind w:firstLine="0"/>
        <w:jc w:val="both"/>
        <w:rPr>
          <w:color w:val="auto"/>
          <w:lang w:val="ru-RU"/>
        </w:rPr>
      </w:pPr>
    </w:p>
    <w:p w:rsidR="00E61200" w:rsidRDefault="00E61200" w:rsidP="00E61200">
      <w:pPr>
        <w:pStyle w:val="1"/>
        <w:shd w:val="clear" w:color="auto" w:fill="auto"/>
        <w:tabs>
          <w:tab w:val="left" w:pos="510"/>
        </w:tabs>
        <w:spacing w:before="0" w:line="288" w:lineRule="auto"/>
        <w:ind w:firstLine="0"/>
        <w:jc w:val="both"/>
        <w:rPr>
          <w:color w:val="auto"/>
          <w:lang w:val="ru-RU"/>
        </w:rPr>
      </w:pPr>
    </w:p>
    <w:p w:rsidR="00E61200" w:rsidRPr="00483FD6" w:rsidRDefault="00E61200" w:rsidP="00E61200">
      <w:pPr>
        <w:pStyle w:val="1"/>
        <w:shd w:val="clear" w:color="auto" w:fill="auto"/>
        <w:tabs>
          <w:tab w:val="left" w:pos="510"/>
        </w:tabs>
        <w:spacing w:before="0" w:line="288" w:lineRule="auto"/>
        <w:ind w:firstLine="0"/>
        <w:jc w:val="both"/>
        <w:rPr>
          <w:color w:val="auto"/>
        </w:rPr>
      </w:pPr>
    </w:p>
    <w:p w:rsidR="005D793E" w:rsidRPr="00055C4F" w:rsidRDefault="00AE0556" w:rsidP="00383CCB">
      <w:pPr>
        <w:pStyle w:val="1"/>
        <w:shd w:val="clear" w:color="auto" w:fill="auto"/>
        <w:spacing w:before="120" w:line="288" w:lineRule="auto"/>
        <w:ind w:firstLine="0"/>
        <w:jc w:val="center"/>
        <w:rPr>
          <w:lang w:val="ru-RU"/>
        </w:rPr>
      </w:pPr>
      <w:r w:rsidRPr="00483FD6">
        <w:rPr>
          <w:b/>
        </w:rPr>
        <w:lastRenderedPageBreak/>
        <w:t>3</w:t>
      </w:r>
      <w:r>
        <w:t xml:space="preserve">. </w:t>
      </w:r>
      <w:r w:rsidRPr="00554F1C">
        <w:rPr>
          <w:b/>
        </w:rPr>
        <w:t>ПОДВЕДЕНИЕ ИТОГОВ КОНФЕРЕНЦИИ</w:t>
      </w:r>
    </w:p>
    <w:p w:rsidR="003E0B85" w:rsidRPr="003579B6" w:rsidRDefault="003E0B85" w:rsidP="003E0B85">
      <w:pPr>
        <w:pStyle w:val="1"/>
        <w:tabs>
          <w:tab w:val="left" w:pos="601"/>
        </w:tabs>
        <w:spacing w:before="120" w:line="288" w:lineRule="auto"/>
        <w:ind w:firstLine="0"/>
        <w:jc w:val="both"/>
        <w:rPr>
          <w:color w:val="auto"/>
        </w:rPr>
      </w:pPr>
      <w:r w:rsidRPr="003579B6">
        <w:rPr>
          <w:color w:val="auto"/>
        </w:rPr>
        <w:t>3.1.</w:t>
      </w:r>
      <w:r w:rsidR="00886336" w:rsidRPr="003579B6">
        <w:rPr>
          <w:color w:val="auto"/>
          <w:lang w:val="ru-RU"/>
        </w:rPr>
        <w:t>Победителями</w:t>
      </w:r>
      <w:r w:rsidRPr="003579B6">
        <w:rPr>
          <w:color w:val="auto"/>
        </w:rPr>
        <w:t xml:space="preserve"> и </w:t>
      </w:r>
      <w:r w:rsidRPr="003579B6">
        <w:rPr>
          <w:color w:val="auto"/>
          <w:lang w:val="ru-RU"/>
        </w:rPr>
        <w:t>призерами</w:t>
      </w:r>
      <w:r w:rsidRPr="003579B6">
        <w:rPr>
          <w:color w:val="auto"/>
        </w:rPr>
        <w:t xml:space="preserve"> становятся участники, набравшие максимальное количество баллов по результатам оценки </w:t>
      </w:r>
      <w:r w:rsidRPr="003579B6">
        <w:rPr>
          <w:color w:val="auto"/>
          <w:lang w:val="ru-RU"/>
        </w:rPr>
        <w:t>членами экспертной комиссии</w:t>
      </w:r>
      <w:r w:rsidRPr="003579B6">
        <w:rPr>
          <w:color w:val="auto"/>
        </w:rPr>
        <w:t>. Все решения протоколируются и являются окончательными.</w:t>
      </w:r>
    </w:p>
    <w:p w:rsidR="005D793E" w:rsidRDefault="003E0B85" w:rsidP="00886336">
      <w:pPr>
        <w:pStyle w:val="1"/>
        <w:tabs>
          <w:tab w:val="left" w:pos="601"/>
        </w:tabs>
        <w:spacing w:before="120" w:line="288" w:lineRule="auto"/>
        <w:ind w:firstLine="0"/>
        <w:jc w:val="both"/>
        <w:rPr>
          <w:color w:val="auto"/>
          <w:lang w:val="ru-RU"/>
        </w:rPr>
      </w:pPr>
      <w:r w:rsidRPr="003579B6">
        <w:rPr>
          <w:color w:val="auto"/>
        </w:rPr>
        <w:t xml:space="preserve">3.2. Победители и призеры конференции награждаются дипломами I-ой, II-ой и III-ей степени.  </w:t>
      </w:r>
      <w:r w:rsidR="00886336" w:rsidRPr="003579B6">
        <w:rPr>
          <w:color w:val="auto"/>
          <w:lang w:val="ru-RU"/>
        </w:rPr>
        <w:t>О</w:t>
      </w:r>
      <w:r w:rsidRPr="003579B6">
        <w:rPr>
          <w:color w:val="auto"/>
        </w:rPr>
        <w:t>стальные участники конференции получают</w:t>
      </w:r>
      <w:r w:rsidR="00F64B68" w:rsidRPr="003579B6">
        <w:rPr>
          <w:color w:val="auto"/>
        </w:rPr>
        <w:t xml:space="preserve"> </w:t>
      </w:r>
      <w:r w:rsidR="00F64B68" w:rsidRPr="003579B6">
        <w:rPr>
          <w:color w:val="auto"/>
          <w:lang w:val="ru-RU"/>
        </w:rPr>
        <w:t>дипломы в номинациях</w:t>
      </w:r>
      <w:r w:rsidR="00DD43EA" w:rsidRPr="003579B6">
        <w:rPr>
          <w:color w:val="auto"/>
          <w:lang w:val="ru-RU"/>
        </w:rPr>
        <w:t xml:space="preserve">, которые </w:t>
      </w:r>
      <w:r w:rsidR="00DD43EA" w:rsidRPr="003579B6">
        <w:rPr>
          <w:color w:val="auto"/>
        </w:rPr>
        <w:t xml:space="preserve">определяет </w:t>
      </w:r>
      <w:r w:rsidR="00886336" w:rsidRPr="003579B6">
        <w:rPr>
          <w:color w:val="auto"/>
          <w:lang w:val="ru-RU"/>
        </w:rPr>
        <w:t>экспертная комиссия</w:t>
      </w:r>
      <w:r w:rsidR="00DD43EA" w:rsidRPr="003579B6">
        <w:rPr>
          <w:color w:val="auto"/>
          <w:lang w:val="ru-RU"/>
        </w:rPr>
        <w:t>.</w:t>
      </w:r>
    </w:p>
    <w:p w:rsidR="00365D23" w:rsidRPr="00365D23" w:rsidRDefault="00483FD6" w:rsidP="00483FD6">
      <w:pPr>
        <w:pStyle w:val="1"/>
        <w:tabs>
          <w:tab w:val="left" w:pos="2715"/>
        </w:tabs>
        <w:spacing w:before="120" w:line="288" w:lineRule="auto"/>
        <w:ind w:firstLine="0"/>
        <w:jc w:val="center"/>
        <w:rPr>
          <w:b/>
        </w:rPr>
      </w:pPr>
      <w:r>
        <w:rPr>
          <w:b/>
          <w:lang w:val="ru-RU"/>
        </w:rPr>
        <w:t xml:space="preserve">4. </w:t>
      </w:r>
      <w:r w:rsidR="00365D23" w:rsidRPr="00365D23">
        <w:rPr>
          <w:b/>
        </w:rPr>
        <w:t>ОРГАНИЗАЦИОННЫЕ РАСХОДЫ</w:t>
      </w:r>
    </w:p>
    <w:p w:rsidR="00365D23" w:rsidRPr="001761CA" w:rsidRDefault="00365D23" w:rsidP="001761CA">
      <w:pPr>
        <w:spacing w:before="120" w:line="288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761CA">
        <w:rPr>
          <w:rFonts w:ascii="Times New Roman" w:hAnsi="Times New Roman" w:cs="Times New Roman"/>
          <w:color w:val="auto"/>
          <w:sz w:val="26"/>
          <w:szCs w:val="26"/>
          <w:lang w:val="ru-RU"/>
        </w:rPr>
        <w:t xml:space="preserve">4.1. </w:t>
      </w:r>
      <w:r w:rsidRPr="001761CA">
        <w:rPr>
          <w:rFonts w:ascii="Times New Roman" w:hAnsi="Times New Roman" w:cs="Times New Roman"/>
          <w:color w:val="auto"/>
          <w:sz w:val="26"/>
          <w:szCs w:val="26"/>
        </w:rPr>
        <w:t xml:space="preserve">Расходы по выпуску электронного сборника с тезисами работ участников, награждению победителей, призеров несет </w:t>
      </w:r>
      <w:proofErr w:type="spellStart"/>
      <w:r w:rsidRPr="001761CA">
        <w:rPr>
          <w:rFonts w:ascii="Times New Roman" w:hAnsi="Times New Roman" w:cs="Times New Roman"/>
          <w:color w:val="auto"/>
          <w:sz w:val="26"/>
          <w:szCs w:val="26"/>
          <w:lang w:val="ru-RU"/>
        </w:rPr>
        <w:t>Режевской</w:t>
      </w:r>
      <w:proofErr w:type="spellEnd"/>
      <w:r w:rsidRPr="001761CA">
        <w:rPr>
          <w:rFonts w:ascii="Times New Roman" w:hAnsi="Times New Roman" w:cs="Times New Roman"/>
          <w:color w:val="auto"/>
          <w:sz w:val="26"/>
          <w:szCs w:val="26"/>
          <w:lang w:val="ru-RU"/>
        </w:rPr>
        <w:t xml:space="preserve"> поли</w:t>
      </w:r>
      <w:r w:rsidRPr="001761CA">
        <w:rPr>
          <w:rFonts w:ascii="Times New Roman" w:hAnsi="Times New Roman" w:cs="Times New Roman"/>
          <w:color w:val="auto"/>
          <w:sz w:val="26"/>
          <w:szCs w:val="26"/>
        </w:rPr>
        <w:t>техникум.</w:t>
      </w:r>
    </w:p>
    <w:p w:rsidR="00365D23" w:rsidRPr="00365D23" w:rsidRDefault="00365D23" w:rsidP="001761CA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61CA">
        <w:rPr>
          <w:rFonts w:ascii="Times New Roman" w:hAnsi="Times New Roman" w:cs="Times New Roman"/>
          <w:color w:val="auto"/>
          <w:sz w:val="26"/>
          <w:szCs w:val="26"/>
          <w:lang w:val="ru-RU"/>
        </w:rPr>
        <w:t xml:space="preserve">4.2. </w:t>
      </w:r>
      <w:r w:rsidRPr="001761CA">
        <w:rPr>
          <w:rFonts w:ascii="Times New Roman" w:hAnsi="Times New Roman" w:cs="Times New Roman"/>
          <w:color w:val="auto"/>
          <w:sz w:val="26"/>
          <w:szCs w:val="26"/>
        </w:rPr>
        <w:t>Расходы по командированию участников НПК (проезд и питание) несут</w:t>
      </w:r>
      <w:r w:rsidRPr="00365D23">
        <w:rPr>
          <w:rFonts w:ascii="Times New Roman" w:hAnsi="Times New Roman" w:cs="Times New Roman"/>
          <w:sz w:val="26"/>
          <w:szCs w:val="26"/>
        </w:rPr>
        <w:t xml:space="preserve"> профессиональные образовательные организации.</w:t>
      </w:r>
    </w:p>
    <w:p w:rsidR="003534FE" w:rsidRPr="00267DA8" w:rsidRDefault="007D4CFD" w:rsidP="007D4CFD">
      <w:pPr>
        <w:pStyle w:val="22"/>
        <w:keepNext/>
        <w:keepLines/>
        <w:shd w:val="clear" w:color="auto" w:fill="auto"/>
        <w:spacing w:after="0" w:line="240" w:lineRule="auto"/>
        <w:jc w:val="right"/>
        <w:rPr>
          <w:b w:val="0"/>
          <w:lang w:val="ru-RU"/>
        </w:rPr>
      </w:pPr>
      <w:bookmarkStart w:id="1" w:name="bookmark1"/>
      <w:r w:rsidRPr="007D4CFD">
        <w:rPr>
          <w:b w:val="0"/>
          <w:lang w:val="ru-RU"/>
        </w:rPr>
        <w:t xml:space="preserve">Приложение </w:t>
      </w:r>
      <w:r>
        <w:rPr>
          <w:b w:val="0"/>
          <w:lang w:val="ru-RU"/>
        </w:rPr>
        <w:t>1</w:t>
      </w:r>
    </w:p>
    <w:p w:rsidR="00554F1C" w:rsidRPr="00267DA8" w:rsidRDefault="00554F1C" w:rsidP="00B40ECE">
      <w:pPr>
        <w:pStyle w:val="22"/>
        <w:keepNext/>
        <w:keepLines/>
        <w:shd w:val="clear" w:color="auto" w:fill="auto"/>
        <w:spacing w:after="0" w:line="240" w:lineRule="auto"/>
        <w:rPr>
          <w:lang w:val="ru-RU"/>
        </w:rPr>
      </w:pPr>
      <w:r>
        <w:t xml:space="preserve">ЗАЯВКА </w:t>
      </w:r>
    </w:p>
    <w:p w:rsidR="003534FE" w:rsidRPr="00554F1C" w:rsidRDefault="00554F1C" w:rsidP="00B40ECE">
      <w:pPr>
        <w:pStyle w:val="22"/>
        <w:keepNext/>
        <w:keepLines/>
        <w:shd w:val="clear" w:color="auto" w:fill="auto"/>
        <w:spacing w:after="0" w:line="240" w:lineRule="auto"/>
        <w:rPr>
          <w:lang w:val="ru-RU"/>
        </w:rPr>
      </w:pPr>
      <w:r>
        <w:t xml:space="preserve">на участие в научно-практической конференции </w:t>
      </w:r>
    </w:p>
    <w:p w:rsidR="005D793E" w:rsidRPr="008044B4" w:rsidRDefault="00AE0556" w:rsidP="00B40ECE">
      <w:pPr>
        <w:pStyle w:val="22"/>
        <w:keepNext/>
        <w:keepLines/>
        <w:shd w:val="clear" w:color="auto" w:fill="auto"/>
        <w:spacing w:after="0" w:line="240" w:lineRule="auto"/>
        <w:rPr>
          <w:rStyle w:val="213pt"/>
          <w:lang w:val="ru-RU"/>
        </w:rPr>
      </w:pPr>
      <w:r>
        <w:rPr>
          <w:rStyle w:val="213pt"/>
        </w:rPr>
        <w:t>«</w:t>
      </w:r>
      <w:r w:rsidR="00E61200" w:rsidRPr="00E61200">
        <w:rPr>
          <w:rStyle w:val="213pt"/>
        </w:rPr>
        <w:t>Инновации в профессиональном образовании: направления, проблемы, решения</w:t>
      </w:r>
      <w:r>
        <w:rPr>
          <w:rStyle w:val="213pt"/>
        </w:rPr>
        <w:t>»</w:t>
      </w:r>
      <w:bookmarkEnd w:id="1"/>
    </w:p>
    <w:p w:rsidR="00554F1C" w:rsidRPr="008044B4" w:rsidRDefault="00554F1C" w:rsidP="00B40ECE">
      <w:pPr>
        <w:pStyle w:val="22"/>
        <w:keepNext/>
        <w:keepLines/>
        <w:shd w:val="clear" w:color="auto" w:fill="auto"/>
        <w:spacing w:after="0" w:line="240" w:lineRule="auto"/>
        <w:rPr>
          <w:rStyle w:val="213pt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37"/>
        <w:gridCol w:w="4272"/>
      </w:tblGrid>
      <w:tr w:rsidR="003534FE" w:rsidRPr="00554F1C" w:rsidTr="00E61200">
        <w:tc>
          <w:tcPr>
            <w:tcW w:w="5637" w:type="dxa"/>
          </w:tcPr>
          <w:p w:rsidR="003534FE" w:rsidRPr="00554F1C" w:rsidRDefault="003534FE" w:rsidP="00554F1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Style w:val="213pt"/>
                <w:b w:val="0"/>
                <w:lang w:val="ru-RU"/>
              </w:rPr>
            </w:pPr>
            <w:r w:rsidRPr="00554F1C">
              <w:rPr>
                <w:b w:val="0"/>
              </w:rPr>
              <w:t>Фамилия, имя, отчество участника (полностью):</w:t>
            </w:r>
          </w:p>
        </w:tc>
        <w:tc>
          <w:tcPr>
            <w:tcW w:w="4272" w:type="dxa"/>
          </w:tcPr>
          <w:p w:rsidR="003534FE" w:rsidRPr="00554F1C" w:rsidRDefault="003534FE" w:rsidP="00B40ECE">
            <w:pPr>
              <w:pStyle w:val="22"/>
              <w:keepNext/>
              <w:keepLines/>
              <w:shd w:val="clear" w:color="auto" w:fill="auto"/>
              <w:spacing w:after="0" w:line="240" w:lineRule="auto"/>
              <w:rPr>
                <w:rStyle w:val="213pt"/>
                <w:b w:val="0"/>
                <w:lang w:val="ru-RU"/>
              </w:rPr>
            </w:pPr>
          </w:p>
        </w:tc>
      </w:tr>
      <w:tr w:rsidR="003534FE" w:rsidRPr="00554F1C" w:rsidTr="00E61200">
        <w:tc>
          <w:tcPr>
            <w:tcW w:w="5637" w:type="dxa"/>
          </w:tcPr>
          <w:p w:rsidR="003534FE" w:rsidRPr="00554F1C" w:rsidRDefault="003534FE" w:rsidP="00554F1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Style w:val="213pt"/>
                <w:b w:val="0"/>
                <w:lang w:val="ru-RU"/>
              </w:rPr>
            </w:pPr>
            <w:r w:rsidRPr="00554F1C">
              <w:rPr>
                <w:b w:val="0"/>
              </w:rPr>
              <w:t>Должность (квалификация):</w:t>
            </w:r>
          </w:p>
        </w:tc>
        <w:tc>
          <w:tcPr>
            <w:tcW w:w="4272" w:type="dxa"/>
          </w:tcPr>
          <w:p w:rsidR="003534FE" w:rsidRPr="00554F1C" w:rsidRDefault="003534FE" w:rsidP="00B40ECE">
            <w:pPr>
              <w:pStyle w:val="22"/>
              <w:keepNext/>
              <w:keepLines/>
              <w:shd w:val="clear" w:color="auto" w:fill="auto"/>
              <w:spacing w:after="0" w:line="240" w:lineRule="auto"/>
              <w:rPr>
                <w:rStyle w:val="213pt"/>
                <w:b w:val="0"/>
                <w:lang w:val="ru-RU"/>
              </w:rPr>
            </w:pPr>
          </w:p>
        </w:tc>
      </w:tr>
      <w:tr w:rsidR="003534FE" w:rsidRPr="00554F1C" w:rsidTr="00E61200">
        <w:tc>
          <w:tcPr>
            <w:tcW w:w="5637" w:type="dxa"/>
          </w:tcPr>
          <w:p w:rsidR="003534FE" w:rsidRPr="00554F1C" w:rsidRDefault="003534FE" w:rsidP="00554F1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Style w:val="213pt"/>
                <w:b w:val="0"/>
                <w:lang w:val="ru-RU"/>
              </w:rPr>
            </w:pPr>
            <w:r w:rsidRPr="00554F1C">
              <w:rPr>
                <w:b w:val="0"/>
              </w:rPr>
              <w:t>Организация (место работы):</w:t>
            </w:r>
          </w:p>
        </w:tc>
        <w:tc>
          <w:tcPr>
            <w:tcW w:w="4272" w:type="dxa"/>
          </w:tcPr>
          <w:p w:rsidR="003534FE" w:rsidRPr="00554F1C" w:rsidRDefault="003534FE" w:rsidP="00B40ECE">
            <w:pPr>
              <w:pStyle w:val="22"/>
              <w:keepNext/>
              <w:keepLines/>
              <w:shd w:val="clear" w:color="auto" w:fill="auto"/>
              <w:spacing w:after="0" w:line="240" w:lineRule="auto"/>
              <w:rPr>
                <w:rStyle w:val="213pt"/>
                <w:b w:val="0"/>
                <w:lang w:val="ru-RU"/>
              </w:rPr>
            </w:pPr>
          </w:p>
        </w:tc>
      </w:tr>
      <w:tr w:rsidR="003534FE" w:rsidRPr="00554F1C" w:rsidTr="00E61200">
        <w:tc>
          <w:tcPr>
            <w:tcW w:w="5637" w:type="dxa"/>
          </w:tcPr>
          <w:p w:rsidR="003534FE" w:rsidRPr="00554F1C" w:rsidRDefault="003534FE" w:rsidP="00554F1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Style w:val="213pt"/>
                <w:b w:val="0"/>
                <w:lang w:val="ru-RU"/>
              </w:rPr>
            </w:pPr>
            <w:r w:rsidRPr="00554F1C">
              <w:rPr>
                <w:b w:val="0"/>
              </w:rPr>
              <w:t>Адрес электронной почты:</w:t>
            </w:r>
          </w:p>
        </w:tc>
        <w:tc>
          <w:tcPr>
            <w:tcW w:w="4272" w:type="dxa"/>
          </w:tcPr>
          <w:p w:rsidR="003534FE" w:rsidRPr="00554F1C" w:rsidRDefault="003534FE" w:rsidP="00B40ECE">
            <w:pPr>
              <w:pStyle w:val="22"/>
              <w:keepNext/>
              <w:keepLines/>
              <w:shd w:val="clear" w:color="auto" w:fill="auto"/>
              <w:spacing w:after="0" w:line="240" w:lineRule="auto"/>
              <w:rPr>
                <w:rStyle w:val="213pt"/>
                <w:b w:val="0"/>
                <w:lang w:val="ru-RU"/>
              </w:rPr>
            </w:pPr>
          </w:p>
        </w:tc>
      </w:tr>
      <w:tr w:rsidR="003534FE" w:rsidRPr="00554F1C" w:rsidTr="00E61200">
        <w:tc>
          <w:tcPr>
            <w:tcW w:w="5637" w:type="dxa"/>
          </w:tcPr>
          <w:p w:rsidR="003534FE" w:rsidRPr="00554F1C" w:rsidRDefault="003534FE" w:rsidP="00554F1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Style w:val="213pt"/>
                <w:b w:val="0"/>
                <w:lang w:val="ru-RU"/>
              </w:rPr>
            </w:pPr>
            <w:r w:rsidRPr="00554F1C">
              <w:rPr>
                <w:b w:val="0"/>
              </w:rPr>
              <w:t>Телефон для связи:</w:t>
            </w:r>
          </w:p>
        </w:tc>
        <w:tc>
          <w:tcPr>
            <w:tcW w:w="4272" w:type="dxa"/>
          </w:tcPr>
          <w:p w:rsidR="003534FE" w:rsidRPr="00554F1C" w:rsidRDefault="003534FE" w:rsidP="00B40ECE">
            <w:pPr>
              <w:pStyle w:val="22"/>
              <w:keepNext/>
              <w:keepLines/>
              <w:shd w:val="clear" w:color="auto" w:fill="auto"/>
              <w:spacing w:after="0" w:line="240" w:lineRule="auto"/>
              <w:rPr>
                <w:rStyle w:val="213pt"/>
                <w:b w:val="0"/>
                <w:lang w:val="ru-RU"/>
              </w:rPr>
            </w:pPr>
          </w:p>
        </w:tc>
      </w:tr>
      <w:tr w:rsidR="003534FE" w:rsidRPr="00554F1C" w:rsidTr="00E61200">
        <w:tc>
          <w:tcPr>
            <w:tcW w:w="5637" w:type="dxa"/>
          </w:tcPr>
          <w:p w:rsidR="003534FE" w:rsidRPr="00554F1C" w:rsidRDefault="003534FE" w:rsidP="00554F1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Style w:val="213pt"/>
                <w:b w:val="0"/>
                <w:lang w:val="ru-RU"/>
              </w:rPr>
            </w:pPr>
            <w:r w:rsidRPr="00554F1C">
              <w:rPr>
                <w:b w:val="0"/>
              </w:rPr>
              <w:t>Тема выступления:</w:t>
            </w:r>
          </w:p>
        </w:tc>
        <w:tc>
          <w:tcPr>
            <w:tcW w:w="4272" w:type="dxa"/>
          </w:tcPr>
          <w:p w:rsidR="003534FE" w:rsidRPr="00554F1C" w:rsidRDefault="003534FE" w:rsidP="00B40ECE">
            <w:pPr>
              <w:pStyle w:val="22"/>
              <w:keepNext/>
              <w:keepLines/>
              <w:shd w:val="clear" w:color="auto" w:fill="auto"/>
              <w:spacing w:after="0" w:line="240" w:lineRule="auto"/>
              <w:rPr>
                <w:rStyle w:val="213pt"/>
                <w:b w:val="0"/>
                <w:lang w:val="ru-RU"/>
              </w:rPr>
            </w:pPr>
          </w:p>
        </w:tc>
      </w:tr>
      <w:tr w:rsidR="003534FE" w:rsidRPr="00554F1C" w:rsidTr="00E61200">
        <w:tc>
          <w:tcPr>
            <w:tcW w:w="5637" w:type="dxa"/>
          </w:tcPr>
          <w:p w:rsidR="003534FE" w:rsidRPr="00554F1C" w:rsidRDefault="003534FE" w:rsidP="00554F1C">
            <w:pPr>
              <w:pStyle w:val="22"/>
              <w:keepNext/>
              <w:keepLines/>
              <w:shd w:val="clear" w:color="auto" w:fill="auto"/>
              <w:spacing w:after="0" w:line="240" w:lineRule="auto"/>
              <w:jc w:val="left"/>
              <w:rPr>
                <w:rStyle w:val="213pt"/>
                <w:b w:val="0"/>
                <w:lang w:val="ru-RU"/>
              </w:rPr>
            </w:pPr>
            <w:r w:rsidRPr="00554F1C">
              <w:rPr>
                <w:b w:val="0"/>
              </w:rPr>
              <w:t>Необходимые технические средства для демонстрации материала доклада:</w:t>
            </w:r>
          </w:p>
        </w:tc>
        <w:tc>
          <w:tcPr>
            <w:tcW w:w="4272" w:type="dxa"/>
          </w:tcPr>
          <w:p w:rsidR="003534FE" w:rsidRPr="00554F1C" w:rsidRDefault="003534FE" w:rsidP="00B40ECE">
            <w:pPr>
              <w:pStyle w:val="22"/>
              <w:keepNext/>
              <w:keepLines/>
              <w:shd w:val="clear" w:color="auto" w:fill="auto"/>
              <w:spacing w:after="0" w:line="240" w:lineRule="auto"/>
              <w:rPr>
                <w:rStyle w:val="213pt"/>
                <w:b w:val="0"/>
                <w:lang w:val="ru-RU"/>
              </w:rPr>
            </w:pPr>
          </w:p>
        </w:tc>
      </w:tr>
    </w:tbl>
    <w:p w:rsidR="003534FE" w:rsidRPr="003534FE" w:rsidRDefault="003534FE" w:rsidP="00B40ECE">
      <w:pPr>
        <w:pStyle w:val="22"/>
        <w:keepNext/>
        <w:keepLines/>
        <w:shd w:val="clear" w:color="auto" w:fill="auto"/>
        <w:spacing w:after="0" w:line="240" w:lineRule="auto"/>
        <w:rPr>
          <w:rStyle w:val="213pt"/>
          <w:lang w:val="ru-RU"/>
        </w:rPr>
      </w:pPr>
    </w:p>
    <w:p w:rsidR="005D793E" w:rsidRDefault="00AE0556" w:rsidP="00B40ECE">
      <w:pPr>
        <w:pStyle w:val="1"/>
        <w:shd w:val="clear" w:color="auto" w:fill="auto"/>
        <w:spacing w:before="0" w:line="240" w:lineRule="auto"/>
        <w:ind w:firstLine="600"/>
        <w:jc w:val="left"/>
      </w:pPr>
      <w:r>
        <w:t>Даю свое согласие на обработку предоставленных персональных данных в рамках конференции согласно действующему законодательству.</w:t>
      </w:r>
    </w:p>
    <w:p w:rsidR="005D793E" w:rsidRDefault="00AE0556" w:rsidP="00B40ECE">
      <w:pPr>
        <w:pStyle w:val="1"/>
        <w:shd w:val="clear" w:color="auto" w:fill="auto"/>
        <w:tabs>
          <w:tab w:val="left" w:leader="underscore" w:pos="4502"/>
        </w:tabs>
        <w:spacing w:before="0" w:line="240" w:lineRule="auto"/>
        <w:ind w:firstLine="600"/>
        <w:jc w:val="left"/>
        <w:sectPr w:rsidR="005D793E" w:rsidSect="001761CA">
          <w:headerReference w:type="default" r:id="rId11"/>
          <w:pgSz w:w="11905" w:h="16837"/>
          <w:pgMar w:top="737" w:right="851" w:bottom="567" w:left="1361" w:header="0" w:footer="6" w:gutter="0"/>
          <w:pgNumType w:start="1"/>
          <w:cols w:space="720"/>
          <w:noEndnote/>
          <w:docGrid w:linePitch="360"/>
        </w:sectPr>
      </w:pPr>
      <w:r>
        <w:t>Подпись:</w:t>
      </w:r>
      <w:r>
        <w:tab/>
      </w:r>
    </w:p>
    <w:p w:rsidR="00554F1C" w:rsidRPr="003E0660" w:rsidRDefault="00554F1C" w:rsidP="00B40ECE">
      <w:pPr>
        <w:pStyle w:val="50"/>
        <w:shd w:val="clear" w:color="auto" w:fill="auto"/>
        <w:spacing w:after="0" w:line="240" w:lineRule="auto"/>
        <w:ind w:firstLine="0"/>
        <w:rPr>
          <w:lang w:val="ru-RU"/>
        </w:rPr>
      </w:pPr>
    </w:p>
    <w:p w:rsidR="007D4CFD" w:rsidRPr="007D4CFD" w:rsidRDefault="007D4CFD" w:rsidP="007D4CFD">
      <w:pPr>
        <w:pStyle w:val="50"/>
        <w:shd w:val="clear" w:color="auto" w:fill="auto"/>
        <w:spacing w:after="0" w:line="240" w:lineRule="auto"/>
        <w:ind w:firstLine="0"/>
        <w:jc w:val="right"/>
        <w:rPr>
          <w:sz w:val="26"/>
          <w:szCs w:val="26"/>
          <w:lang w:val="ru-RU"/>
        </w:rPr>
      </w:pPr>
      <w:r w:rsidRPr="007D4CFD">
        <w:rPr>
          <w:sz w:val="26"/>
          <w:szCs w:val="26"/>
          <w:lang w:val="ru-RU"/>
        </w:rPr>
        <w:t>Приложение 2</w:t>
      </w:r>
    </w:p>
    <w:p w:rsidR="008044B4" w:rsidRDefault="00554F1C" w:rsidP="00554F1C">
      <w:pPr>
        <w:pStyle w:val="50"/>
        <w:shd w:val="clear" w:color="auto" w:fill="auto"/>
        <w:spacing w:after="0" w:line="240" w:lineRule="auto"/>
        <w:ind w:firstLine="0"/>
        <w:jc w:val="center"/>
        <w:rPr>
          <w:b/>
          <w:sz w:val="26"/>
          <w:szCs w:val="26"/>
        </w:rPr>
      </w:pPr>
      <w:r w:rsidRPr="00554F1C">
        <w:rPr>
          <w:b/>
          <w:sz w:val="26"/>
          <w:szCs w:val="26"/>
        </w:rPr>
        <w:t xml:space="preserve">ТРЕБОВАНИЯ К ОФОРМЛЕНИЮ СТАТЬИ </w:t>
      </w:r>
    </w:p>
    <w:p w:rsidR="005D793E" w:rsidRPr="00554F1C" w:rsidRDefault="00554F1C" w:rsidP="00554F1C">
      <w:pPr>
        <w:pStyle w:val="50"/>
        <w:shd w:val="clear" w:color="auto" w:fill="auto"/>
        <w:spacing w:after="0" w:line="240" w:lineRule="auto"/>
        <w:ind w:firstLine="0"/>
        <w:jc w:val="center"/>
        <w:rPr>
          <w:b/>
          <w:sz w:val="26"/>
          <w:szCs w:val="26"/>
        </w:rPr>
      </w:pPr>
      <w:r w:rsidRPr="00554F1C">
        <w:rPr>
          <w:b/>
          <w:sz w:val="26"/>
          <w:szCs w:val="26"/>
        </w:rPr>
        <w:t>(ДЛЯ ПУБЛИКАЦИИ В СБОРНИКЕ)</w:t>
      </w:r>
    </w:p>
    <w:p w:rsidR="005D793E" w:rsidRPr="00554F1C" w:rsidRDefault="00AE0556" w:rsidP="00B40ECE">
      <w:pPr>
        <w:pStyle w:val="50"/>
        <w:shd w:val="clear" w:color="auto" w:fill="auto"/>
        <w:spacing w:after="0" w:line="240" w:lineRule="auto"/>
        <w:ind w:firstLine="420"/>
        <w:jc w:val="both"/>
        <w:rPr>
          <w:sz w:val="26"/>
          <w:szCs w:val="26"/>
        </w:rPr>
      </w:pPr>
      <w:r w:rsidRPr="00554F1C">
        <w:rPr>
          <w:sz w:val="26"/>
          <w:szCs w:val="26"/>
        </w:rPr>
        <w:t xml:space="preserve">Материалы статьи предоставляются в виде одного файла в формате </w:t>
      </w:r>
      <w:r w:rsidRPr="00554F1C">
        <w:rPr>
          <w:sz w:val="26"/>
          <w:szCs w:val="26"/>
          <w:lang w:val="en-US"/>
        </w:rPr>
        <w:t>WinWord</w:t>
      </w:r>
      <w:r w:rsidRPr="00554F1C">
        <w:rPr>
          <w:sz w:val="26"/>
          <w:szCs w:val="26"/>
          <w:lang w:val="ru-RU"/>
        </w:rPr>
        <w:t xml:space="preserve"> </w:t>
      </w:r>
      <w:r w:rsidRPr="00554F1C">
        <w:rPr>
          <w:sz w:val="26"/>
          <w:szCs w:val="26"/>
        </w:rPr>
        <w:t>97-2003. Параметры страницы: формат страницы - А4; поля: верхнее, нижнее, левое, правое поля - 2 см.</w:t>
      </w:r>
    </w:p>
    <w:p w:rsidR="005D793E" w:rsidRPr="00554F1C" w:rsidRDefault="00AE0556" w:rsidP="00B40ECE">
      <w:pPr>
        <w:pStyle w:val="50"/>
        <w:shd w:val="clear" w:color="auto" w:fill="auto"/>
        <w:spacing w:after="0" w:line="240" w:lineRule="auto"/>
        <w:ind w:firstLine="420"/>
        <w:jc w:val="both"/>
        <w:rPr>
          <w:sz w:val="26"/>
          <w:szCs w:val="26"/>
        </w:rPr>
      </w:pPr>
      <w:r w:rsidRPr="00554F1C">
        <w:rPr>
          <w:sz w:val="26"/>
          <w:szCs w:val="26"/>
        </w:rPr>
        <w:t>Шрифт</w:t>
      </w:r>
      <w:r w:rsidRPr="00554F1C">
        <w:rPr>
          <w:sz w:val="26"/>
          <w:szCs w:val="26"/>
          <w:lang w:val="en-US"/>
        </w:rPr>
        <w:t xml:space="preserve">: </w:t>
      </w:r>
      <w:r w:rsidR="00060F35">
        <w:rPr>
          <w:sz w:val="26"/>
          <w:szCs w:val="26"/>
          <w:lang w:val="en-US"/>
        </w:rPr>
        <w:t>T</w:t>
      </w:r>
      <w:r w:rsidRPr="00554F1C">
        <w:rPr>
          <w:sz w:val="26"/>
          <w:szCs w:val="26"/>
          <w:lang w:val="en-US"/>
        </w:rPr>
        <w:t xml:space="preserve">imes New Roman </w:t>
      </w:r>
      <w:r w:rsidRPr="00554F1C">
        <w:rPr>
          <w:sz w:val="26"/>
          <w:szCs w:val="26"/>
        </w:rPr>
        <w:t>кегль</w:t>
      </w:r>
      <w:r w:rsidRPr="00554F1C">
        <w:rPr>
          <w:sz w:val="26"/>
          <w:szCs w:val="26"/>
          <w:lang w:val="en-US"/>
        </w:rPr>
        <w:t xml:space="preserve"> 14. </w:t>
      </w:r>
      <w:r w:rsidRPr="00554F1C">
        <w:rPr>
          <w:sz w:val="26"/>
          <w:szCs w:val="26"/>
        </w:rPr>
        <w:t>Межстрочный интервал: одинарный. Отступ красной строки: 1 см. Выравнивание текста: по ширине. Формулы, рисунки вставляются в текст тезисов как объект.</w:t>
      </w:r>
    </w:p>
    <w:p w:rsidR="005D793E" w:rsidRPr="00554F1C" w:rsidRDefault="00AE0556" w:rsidP="00B40ECE">
      <w:pPr>
        <w:pStyle w:val="50"/>
        <w:shd w:val="clear" w:color="auto" w:fill="auto"/>
        <w:spacing w:after="0" w:line="240" w:lineRule="auto"/>
        <w:ind w:firstLine="0"/>
        <w:jc w:val="both"/>
        <w:rPr>
          <w:sz w:val="26"/>
          <w:szCs w:val="26"/>
        </w:rPr>
      </w:pPr>
      <w:r w:rsidRPr="00554F1C">
        <w:rPr>
          <w:sz w:val="26"/>
          <w:szCs w:val="26"/>
        </w:rPr>
        <w:t>В список литературы заносятся:</w:t>
      </w:r>
    </w:p>
    <w:p w:rsidR="005D793E" w:rsidRPr="00554F1C" w:rsidRDefault="00AE0556" w:rsidP="00B40ECE">
      <w:pPr>
        <w:pStyle w:val="50"/>
        <w:numPr>
          <w:ilvl w:val="1"/>
          <w:numId w:val="6"/>
        </w:numPr>
        <w:shd w:val="clear" w:color="auto" w:fill="auto"/>
        <w:tabs>
          <w:tab w:val="left" w:pos="361"/>
        </w:tabs>
        <w:spacing w:after="0" w:line="240" w:lineRule="auto"/>
        <w:ind w:firstLine="0"/>
        <w:jc w:val="both"/>
        <w:rPr>
          <w:sz w:val="26"/>
          <w:szCs w:val="26"/>
        </w:rPr>
      </w:pPr>
      <w:r w:rsidRPr="00554F1C">
        <w:rPr>
          <w:sz w:val="26"/>
          <w:szCs w:val="26"/>
        </w:rPr>
        <w:t>публикации, издания и источники, использованные автором. Информация о каждом издании должна включать в строгой последовательности: фамилию, инициалы автора, название издания, выходные данные издательства, год издания, № выпуска (если издание периодическое), количество страниц. Все издания должны быть пронумерованы и расположены в алфавитном порядке.</w:t>
      </w:r>
    </w:p>
    <w:p w:rsidR="003579B6" w:rsidRPr="00E61200" w:rsidRDefault="00AE0556" w:rsidP="00B40ECE">
      <w:pPr>
        <w:pStyle w:val="50"/>
        <w:numPr>
          <w:ilvl w:val="1"/>
          <w:numId w:val="6"/>
        </w:numPr>
        <w:shd w:val="clear" w:color="auto" w:fill="auto"/>
        <w:tabs>
          <w:tab w:val="left" w:pos="322"/>
        </w:tabs>
        <w:spacing w:after="0" w:line="240" w:lineRule="auto"/>
        <w:ind w:firstLine="0"/>
        <w:jc w:val="both"/>
        <w:rPr>
          <w:sz w:val="26"/>
          <w:szCs w:val="26"/>
          <w:lang w:val="ru-RU"/>
        </w:rPr>
      </w:pPr>
      <w:r w:rsidRPr="00E61200">
        <w:rPr>
          <w:sz w:val="26"/>
          <w:szCs w:val="26"/>
        </w:rPr>
        <w:t>Интернет ресурсы, использованные автором. Информация должна включать используемые сайты, электронные адреса, названия статей и их авторов.</w:t>
      </w:r>
    </w:p>
    <w:p w:rsidR="003579B6" w:rsidRDefault="003579B6" w:rsidP="00B40ECE">
      <w:pPr>
        <w:pStyle w:val="60"/>
        <w:shd w:val="clear" w:color="auto" w:fill="auto"/>
        <w:spacing w:after="0" w:line="240" w:lineRule="auto"/>
        <w:rPr>
          <w:sz w:val="26"/>
          <w:szCs w:val="26"/>
          <w:lang w:val="ru-RU"/>
        </w:rPr>
      </w:pPr>
    </w:p>
    <w:p w:rsidR="00F5710D" w:rsidRDefault="00F5710D" w:rsidP="003579B6">
      <w:pPr>
        <w:tabs>
          <w:tab w:val="left" w:pos="1183"/>
          <w:tab w:val="center" w:pos="4875"/>
        </w:tabs>
        <w:jc w:val="right"/>
        <w:rPr>
          <w:rFonts w:ascii="Times New Roman" w:eastAsia="Times New Roman" w:hAnsi="Times New Roman"/>
        </w:rPr>
        <w:sectPr w:rsidR="00F5710D" w:rsidSect="00D460E9">
          <w:type w:val="continuous"/>
          <w:pgSz w:w="11905" w:h="16837"/>
          <w:pgMar w:top="510" w:right="550" w:bottom="567" w:left="857" w:header="0" w:footer="3" w:gutter="0"/>
          <w:cols w:space="720"/>
          <w:noEndnote/>
          <w:docGrid w:linePitch="360"/>
        </w:sectPr>
      </w:pPr>
    </w:p>
    <w:p w:rsidR="003579B6" w:rsidRPr="00F22FF0" w:rsidRDefault="003579B6" w:rsidP="003579B6">
      <w:pPr>
        <w:tabs>
          <w:tab w:val="left" w:pos="1183"/>
          <w:tab w:val="center" w:pos="4875"/>
        </w:tabs>
        <w:jc w:val="right"/>
        <w:rPr>
          <w:rFonts w:ascii="Times New Roman" w:eastAsia="Times New Roman" w:hAnsi="Times New Roman"/>
        </w:rPr>
      </w:pPr>
      <w:r w:rsidRPr="00F22FF0">
        <w:rPr>
          <w:rFonts w:ascii="Times New Roman" w:eastAsia="Times New Roman" w:hAnsi="Times New Roman"/>
        </w:rPr>
        <w:lastRenderedPageBreak/>
        <w:t xml:space="preserve">Приложение </w:t>
      </w:r>
      <w:r>
        <w:rPr>
          <w:rFonts w:ascii="Times New Roman" w:eastAsia="Times New Roman" w:hAnsi="Times New Roman"/>
        </w:rPr>
        <w:t>3</w:t>
      </w:r>
    </w:p>
    <w:p w:rsidR="003579B6" w:rsidRDefault="003579B6" w:rsidP="003579B6">
      <w:pPr>
        <w:tabs>
          <w:tab w:val="left" w:pos="1183"/>
          <w:tab w:val="center" w:pos="4875"/>
        </w:tabs>
        <w:rPr>
          <w:rFonts w:ascii="Times New Roman" w:eastAsia="Times New Roman" w:hAnsi="Times New Roman"/>
          <w:b/>
        </w:rPr>
      </w:pPr>
    </w:p>
    <w:p w:rsidR="003579B6" w:rsidRPr="00E97B33" w:rsidRDefault="003579B6" w:rsidP="003579B6">
      <w:pPr>
        <w:tabs>
          <w:tab w:val="left" w:pos="1183"/>
          <w:tab w:val="center" w:pos="4875"/>
        </w:tabs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Критерии оценивания доклада</w:t>
      </w:r>
    </w:p>
    <w:tbl>
      <w:tblPr>
        <w:tblW w:w="101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724"/>
        <w:gridCol w:w="5430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65550" w:rsidRPr="00465550" w:rsidTr="008E4A8C">
        <w:trPr>
          <w:trHeight w:val="281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465550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№</w:t>
            </w:r>
          </w:p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gramStart"/>
            <w:r w:rsidRPr="00465550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п</w:t>
            </w:r>
            <w:proofErr w:type="gramEnd"/>
            <w:r w:rsidRPr="00465550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/п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55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5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465550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  <w:t xml:space="preserve">Показатели </w:t>
            </w:r>
          </w:p>
        </w:tc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</w:pPr>
            <w:r w:rsidRPr="00465550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/>
              </w:rPr>
              <w:t>Оценка</w:t>
            </w:r>
          </w:p>
        </w:tc>
        <w:tc>
          <w:tcPr>
            <w:tcW w:w="3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465550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Баллы </w:t>
            </w:r>
          </w:p>
        </w:tc>
      </w:tr>
      <w:tr w:rsidR="00465550" w:rsidRPr="00465550" w:rsidTr="00357F20">
        <w:trPr>
          <w:trHeight w:val="281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465550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Участник НПК</w:t>
            </w:r>
          </w:p>
        </w:tc>
      </w:tr>
      <w:tr w:rsidR="00465550" w:rsidRPr="00465550" w:rsidTr="00465550">
        <w:trPr>
          <w:trHeight w:val="934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36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550">
              <w:rPr>
                <w:rFonts w:ascii="Times New Roman" w:hAnsi="Times New Roman" w:cs="Times New Roman"/>
                <w:b/>
                <w:sz w:val="20"/>
                <w:szCs w:val="20"/>
              </w:rPr>
              <w:t>Актуальность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 xml:space="preserve">Тема направлена на разрешение или освещение вопросов, связанных с разработкой и внедрением новых </w:t>
            </w:r>
            <w:r w:rsidRPr="00465550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 xml:space="preserve">образовательных </w:t>
            </w: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технологий.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505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Тема повторяет известные работы и разработки, отдельные аспекты представляют интерес для рассмотрения.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08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Тема не актуальна.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6555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0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36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46555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Новизна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F810BA">
            <w:pPr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E6120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Качественно новое знание,</w:t>
            </w: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оригинальное решение </w:t>
            </w: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  <w:lang w:val="ru-RU"/>
              </w:rPr>
              <w:t>выбранной темы</w:t>
            </w: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F810BA">
            <w:pPr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3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10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Новое представление или новое видение известной проблемы на основе анализа или обобщения.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499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Новое изложение, решение отдельных вопросов, частных сторон, частных задач.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  <w:lang w:val="ru-RU"/>
              </w:rPr>
            </w:pPr>
            <w:r w:rsidRPr="00465550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36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550">
              <w:rPr>
                <w:rFonts w:ascii="Times New Roman" w:hAnsi="Times New Roman" w:cs="Times New Roman"/>
                <w:b/>
                <w:sz w:val="20"/>
                <w:szCs w:val="20"/>
              </w:rPr>
              <w:t>Иллюстрации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Представлены графики, емкие таблицы, наглядные пособия, фотоматериалы, схемы, карты и т.д., выполненные автором.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10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Иллюстрации выполнены с помощью копировальной техники, использованы оригиналы или копии из имеющихся изданий, работ других авторов.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73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1E410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B32B5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Иллюстрация отсутствует.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810B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1E410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36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655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550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значимость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FB32B5">
            <w:pPr>
              <w:rPr>
                <w:rFonts w:ascii="Times New Roman" w:hAnsi="Times New Roman"/>
                <w:sz w:val="23"/>
                <w:szCs w:val="23"/>
              </w:rPr>
            </w:pPr>
            <w:r w:rsidRPr="00465550">
              <w:rPr>
                <w:rFonts w:ascii="Times New Roman" w:hAnsi="Times New Roman"/>
                <w:sz w:val="23"/>
                <w:szCs w:val="23"/>
              </w:rPr>
              <w:t xml:space="preserve">Работа может быть рекомендована для опубликования, использована в практической деятельности, представлена на </w:t>
            </w:r>
            <w:r w:rsidRPr="00465550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областной </w:t>
            </w:r>
            <w:r w:rsidRPr="00465550">
              <w:rPr>
                <w:rFonts w:ascii="Times New Roman" w:hAnsi="Times New Roman"/>
                <w:sz w:val="23"/>
                <w:szCs w:val="23"/>
              </w:rPr>
              <w:t>или российский конкурс.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spacing w:line="256" w:lineRule="auto"/>
              <w:ind w:left="7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465550">
              <w:rPr>
                <w:rFonts w:ascii="Times New Roman" w:hAnsi="Times New Roman"/>
                <w:sz w:val="23"/>
                <w:szCs w:val="23"/>
                <w:lang w:val="ru-RU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10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82537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465550">
              <w:rPr>
                <w:rFonts w:ascii="Times New Roman" w:hAnsi="Times New Roman"/>
                <w:sz w:val="23"/>
                <w:szCs w:val="23"/>
              </w:rPr>
              <w:t>Имеет значение только для автора.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65550"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36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550">
              <w:rPr>
                <w:rFonts w:ascii="Times New Roman" w:hAnsi="Times New Roman" w:cs="Times New Roman"/>
                <w:b/>
                <w:sz w:val="20"/>
                <w:szCs w:val="20"/>
              </w:rPr>
              <w:t>Изложение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Выразительное, логичное, компактное, с элементами риторики.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10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82537C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Упорядоченное, более или менее связное, допускаются паузы, обращения к тексту доклада.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292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Доклад зачитывается по подготовленному тексту.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36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6555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Оформление работы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Имеется введение, обозначена цель, выдержана логика построения, объем и требования к оформлению.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10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Основные требования выполнены посредственно.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499"/>
        </w:trPr>
        <w:tc>
          <w:tcPr>
            <w:tcW w:w="3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Отсутствуют стройность и последовательность изложения, слабо просматриваются цели, задачи, выводы.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36"/>
        </w:trPr>
        <w:tc>
          <w:tcPr>
            <w:tcW w:w="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5550">
              <w:rPr>
                <w:rFonts w:ascii="Times New Roman" w:hAnsi="Times New Roman" w:cs="Times New Roman"/>
                <w:b/>
                <w:sz w:val="20"/>
                <w:szCs w:val="20"/>
              </w:rPr>
              <w:t>Библиография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Представлена достаточно полно, соответствует замыслу работы, использованы монографии, труды; представлены цитаты, имеются ссылки, соблюдены требования к перечню.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trHeight w:val="310"/>
        </w:trPr>
        <w:tc>
          <w:tcPr>
            <w:tcW w:w="3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pStyle w:val="ad"/>
              <w:numPr>
                <w:ilvl w:val="0"/>
                <w:numId w:val="38"/>
              </w:numPr>
              <w:ind w:left="0" w:firstLine="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Число источников ограничено, используются работы популярного характера, изучены поверхностно.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465550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465550" w:rsidRPr="00465550" w:rsidTr="00465550">
        <w:trPr>
          <w:cantSplit/>
          <w:trHeight w:val="40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82537C">
            <w:pPr>
              <w:ind w:left="18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555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Сумма баллов: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50" w:rsidRPr="00465550" w:rsidRDefault="00465550" w:rsidP="00492FE9">
            <w:pPr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:rsidR="003579B6" w:rsidRPr="00E97B33" w:rsidRDefault="003579B6" w:rsidP="003579B6">
      <w:pPr>
        <w:jc w:val="both"/>
        <w:rPr>
          <w:rFonts w:ascii="Times New Roman" w:eastAsia="Times New Roman" w:hAnsi="Times New Roman"/>
          <w:b/>
          <w:sz w:val="18"/>
          <w:szCs w:val="18"/>
        </w:rPr>
      </w:pPr>
    </w:p>
    <w:p w:rsidR="003579B6" w:rsidRPr="00E97B33" w:rsidRDefault="003579B6" w:rsidP="003579B6">
      <w:pPr>
        <w:jc w:val="both"/>
        <w:rPr>
          <w:rFonts w:ascii="Times New Roman" w:eastAsia="Times New Roman" w:hAnsi="Times New Roman"/>
          <w:b/>
          <w:sz w:val="18"/>
          <w:szCs w:val="18"/>
        </w:rPr>
      </w:pPr>
    </w:p>
    <w:p w:rsidR="008044B4" w:rsidRDefault="0082537C" w:rsidP="0082537C">
      <w:pPr>
        <w:rPr>
          <w:b/>
          <w:sz w:val="26"/>
          <w:szCs w:val="26"/>
          <w:lang w:val="ru-RU"/>
        </w:rPr>
      </w:pPr>
      <w:r>
        <w:rPr>
          <w:rFonts w:ascii="Times New Roman" w:eastAsia="Times New Roman" w:hAnsi="Times New Roman"/>
        </w:rPr>
        <w:t>Ф.И.О.</w:t>
      </w:r>
      <w:r>
        <w:rPr>
          <w:rFonts w:ascii="Times New Roman" w:eastAsia="Times New Roman" w:hAnsi="Times New Roman"/>
          <w:lang w:val="ru-RU"/>
        </w:rPr>
        <w:t xml:space="preserve"> эксперта</w:t>
      </w:r>
      <w:r w:rsidR="003579B6" w:rsidRPr="00E97B33">
        <w:rPr>
          <w:rFonts w:ascii="Times New Roman" w:eastAsia="Times New Roman" w:hAnsi="Times New Roman"/>
        </w:rPr>
        <w:t>_____________________________________________</w:t>
      </w:r>
      <w:r>
        <w:rPr>
          <w:rFonts w:ascii="Times New Roman" w:eastAsia="Times New Roman" w:hAnsi="Times New Roman"/>
          <w:lang w:val="ru-RU"/>
        </w:rPr>
        <w:t xml:space="preserve"> подпись _____________</w:t>
      </w:r>
    </w:p>
    <w:sectPr w:rsidR="008044B4" w:rsidSect="00F5710D">
      <w:pgSz w:w="11905" w:h="16837"/>
      <w:pgMar w:top="510" w:right="550" w:bottom="567" w:left="85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AD2" w:rsidRDefault="00466AD2">
      <w:r>
        <w:separator/>
      </w:r>
    </w:p>
  </w:endnote>
  <w:endnote w:type="continuationSeparator" w:id="0">
    <w:p w:rsidR="00466AD2" w:rsidRDefault="00466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AD2" w:rsidRDefault="00466AD2"/>
  </w:footnote>
  <w:footnote w:type="continuationSeparator" w:id="0">
    <w:p w:rsidR="00466AD2" w:rsidRDefault="00466AD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93E" w:rsidRDefault="005D793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38B"/>
    <w:multiLevelType w:val="multilevel"/>
    <w:tmpl w:val="D324A2A0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AC7FC8"/>
    <w:multiLevelType w:val="hybridMultilevel"/>
    <w:tmpl w:val="BA2A86C6"/>
    <w:lvl w:ilvl="0" w:tplc="0419000F">
      <w:start w:val="1"/>
      <w:numFmt w:val="decimal"/>
      <w:lvlText w:val="%1."/>
      <w:lvlJc w:val="left"/>
      <w:pPr>
        <w:ind w:left="541" w:hanging="360"/>
      </w:p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>
    <w:nsid w:val="01C878E6"/>
    <w:multiLevelType w:val="multilevel"/>
    <w:tmpl w:val="E7EE23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E47198"/>
    <w:multiLevelType w:val="multilevel"/>
    <w:tmpl w:val="4258B1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3D36E9"/>
    <w:multiLevelType w:val="multilevel"/>
    <w:tmpl w:val="6E24CF5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E16EC9"/>
    <w:multiLevelType w:val="multilevel"/>
    <w:tmpl w:val="B45A72EE"/>
    <w:lvl w:ilvl="0">
      <w:start w:val="4"/>
      <w:numFmt w:val="decimal"/>
      <w:lvlText w:val="%1."/>
      <w:lvlJc w:val="left"/>
      <w:pPr>
        <w:ind w:left="48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530" w:hanging="360"/>
      </w:pPr>
    </w:lvl>
    <w:lvl w:ilvl="2" w:tentative="1">
      <w:start w:val="1"/>
      <w:numFmt w:val="lowerRoman"/>
      <w:lvlText w:val="%3."/>
      <w:lvlJc w:val="right"/>
      <w:pPr>
        <w:ind w:left="6250" w:hanging="180"/>
      </w:pPr>
    </w:lvl>
    <w:lvl w:ilvl="3" w:tentative="1">
      <w:start w:val="1"/>
      <w:numFmt w:val="decimal"/>
      <w:lvlText w:val="%4."/>
      <w:lvlJc w:val="left"/>
      <w:pPr>
        <w:ind w:left="6970" w:hanging="360"/>
      </w:pPr>
    </w:lvl>
    <w:lvl w:ilvl="4" w:tentative="1">
      <w:start w:val="1"/>
      <w:numFmt w:val="lowerLetter"/>
      <w:lvlText w:val="%5."/>
      <w:lvlJc w:val="left"/>
      <w:pPr>
        <w:ind w:left="7690" w:hanging="360"/>
      </w:pPr>
    </w:lvl>
    <w:lvl w:ilvl="5" w:tentative="1">
      <w:start w:val="1"/>
      <w:numFmt w:val="lowerRoman"/>
      <w:lvlText w:val="%6."/>
      <w:lvlJc w:val="right"/>
      <w:pPr>
        <w:ind w:left="8410" w:hanging="180"/>
      </w:pPr>
    </w:lvl>
    <w:lvl w:ilvl="6" w:tentative="1">
      <w:start w:val="1"/>
      <w:numFmt w:val="decimal"/>
      <w:lvlText w:val="%7."/>
      <w:lvlJc w:val="left"/>
      <w:pPr>
        <w:ind w:left="9130" w:hanging="360"/>
      </w:pPr>
    </w:lvl>
    <w:lvl w:ilvl="7" w:tentative="1">
      <w:start w:val="1"/>
      <w:numFmt w:val="lowerLetter"/>
      <w:lvlText w:val="%8."/>
      <w:lvlJc w:val="left"/>
      <w:pPr>
        <w:ind w:left="9850" w:hanging="360"/>
      </w:pPr>
    </w:lvl>
    <w:lvl w:ilvl="8" w:tentative="1">
      <w:start w:val="1"/>
      <w:numFmt w:val="lowerRoman"/>
      <w:lvlText w:val="%9."/>
      <w:lvlJc w:val="right"/>
      <w:pPr>
        <w:ind w:left="10570" w:hanging="180"/>
      </w:pPr>
    </w:lvl>
  </w:abstractNum>
  <w:abstractNum w:abstractNumId="6">
    <w:nsid w:val="1B7348B7"/>
    <w:multiLevelType w:val="hybridMultilevel"/>
    <w:tmpl w:val="B2D88D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679AF"/>
    <w:multiLevelType w:val="multilevel"/>
    <w:tmpl w:val="788E783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A52BB7"/>
    <w:multiLevelType w:val="multilevel"/>
    <w:tmpl w:val="6E24CF5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0645D6"/>
    <w:multiLevelType w:val="multilevel"/>
    <w:tmpl w:val="DC26408E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B43BE7"/>
    <w:multiLevelType w:val="hybridMultilevel"/>
    <w:tmpl w:val="B45A72EE"/>
    <w:lvl w:ilvl="0" w:tplc="12A6B470">
      <w:start w:val="4"/>
      <w:numFmt w:val="decimal"/>
      <w:lvlText w:val="%1."/>
      <w:lvlJc w:val="left"/>
      <w:pPr>
        <w:ind w:left="4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30" w:hanging="360"/>
      </w:pPr>
    </w:lvl>
    <w:lvl w:ilvl="2" w:tplc="0419001B" w:tentative="1">
      <w:start w:val="1"/>
      <w:numFmt w:val="lowerRoman"/>
      <w:lvlText w:val="%3."/>
      <w:lvlJc w:val="right"/>
      <w:pPr>
        <w:ind w:left="6250" w:hanging="180"/>
      </w:pPr>
    </w:lvl>
    <w:lvl w:ilvl="3" w:tplc="0419000F" w:tentative="1">
      <w:start w:val="1"/>
      <w:numFmt w:val="decimal"/>
      <w:lvlText w:val="%4."/>
      <w:lvlJc w:val="left"/>
      <w:pPr>
        <w:ind w:left="6970" w:hanging="360"/>
      </w:pPr>
    </w:lvl>
    <w:lvl w:ilvl="4" w:tplc="04190019" w:tentative="1">
      <w:start w:val="1"/>
      <w:numFmt w:val="lowerLetter"/>
      <w:lvlText w:val="%5."/>
      <w:lvlJc w:val="left"/>
      <w:pPr>
        <w:ind w:left="7690" w:hanging="360"/>
      </w:pPr>
    </w:lvl>
    <w:lvl w:ilvl="5" w:tplc="0419001B" w:tentative="1">
      <w:start w:val="1"/>
      <w:numFmt w:val="lowerRoman"/>
      <w:lvlText w:val="%6."/>
      <w:lvlJc w:val="right"/>
      <w:pPr>
        <w:ind w:left="8410" w:hanging="180"/>
      </w:pPr>
    </w:lvl>
    <w:lvl w:ilvl="6" w:tplc="0419000F" w:tentative="1">
      <w:start w:val="1"/>
      <w:numFmt w:val="decimal"/>
      <w:lvlText w:val="%7."/>
      <w:lvlJc w:val="left"/>
      <w:pPr>
        <w:ind w:left="9130" w:hanging="360"/>
      </w:pPr>
    </w:lvl>
    <w:lvl w:ilvl="7" w:tplc="04190019" w:tentative="1">
      <w:start w:val="1"/>
      <w:numFmt w:val="lowerLetter"/>
      <w:lvlText w:val="%8."/>
      <w:lvlJc w:val="left"/>
      <w:pPr>
        <w:ind w:left="9850" w:hanging="360"/>
      </w:pPr>
    </w:lvl>
    <w:lvl w:ilvl="8" w:tplc="0419001B" w:tentative="1">
      <w:start w:val="1"/>
      <w:numFmt w:val="lowerRoman"/>
      <w:lvlText w:val="%9."/>
      <w:lvlJc w:val="right"/>
      <w:pPr>
        <w:ind w:left="10570" w:hanging="180"/>
      </w:pPr>
    </w:lvl>
  </w:abstractNum>
  <w:abstractNum w:abstractNumId="11">
    <w:nsid w:val="29990304"/>
    <w:multiLevelType w:val="multilevel"/>
    <w:tmpl w:val="D068B9B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F7426E"/>
    <w:multiLevelType w:val="multilevel"/>
    <w:tmpl w:val="936AB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25E9E"/>
    <w:multiLevelType w:val="multilevel"/>
    <w:tmpl w:val="4258B10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B90878"/>
    <w:multiLevelType w:val="multilevel"/>
    <w:tmpl w:val="3B80111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B22BA7"/>
    <w:multiLevelType w:val="hybridMultilevel"/>
    <w:tmpl w:val="936AB6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C6DCF"/>
    <w:multiLevelType w:val="hybridMultilevel"/>
    <w:tmpl w:val="B8C26B4E"/>
    <w:lvl w:ilvl="0" w:tplc="85A457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4266C2"/>
    <w:multiLevelType w:val="hybridMultilevel"/>
    <w:tmpl w:val="E60E2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90155A"/>
    <w:multiLevelType w:val="hybridMultilevel"/>
    <w:tmpl w:val="6DCC8C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557AC"/>
    <w:multiLevelType w:val="multilevel"/>
    <w:tmpl w:val="3F9E25A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8236DE"/>
    <w:multiLevelType w:val="multilevel"/>
    <w:tmpl w:val="349819F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FD0277"/>
    <w:multiLevelType w:val="multilevel"/>
    <w:tmpl w:val="96FEFE1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C07C06"/>
    <w:multiLevelType w:val="multilevel"/>
    <w:tmpl w:val="A740E14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5C4A4B"/>
    <w:multiLevelType w:val="hybridMultilevel"/>
    <w:tmpl w:val="6DCC8C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180D46"/>
    <w:multiLevelType w:val="hybridMultilevel"/>
    <w:tmpl w:val="EA1009BA"/>
    <w:lvl w:ilvl="0" w:tplc="0419000F">
      <w:start w:val="1"/>
      <w:numFmt w:val="decimal"/>
      <w:lvlText w:val="%1."/>
      <w:lvlJc w:val="left"/>
      <w:pPr>
        <w:ind w:left="4810" w:hanging="360"/>
      </w:pPr>
    </w:lvl>
    <w:lvl w:ilvl="1" w:tplc="04190019" w:tentative="1">
      <w:start w:val="1"/>
      <w:numFmt w:val="lowerLetter"/>
      <w:lvlText w:val="%2."/>
      <w:lvlJc w:val="left"/>
      <w:pPr>
        <w:ind w:left="5530" w:hanging="360"/>
      </w:pPr>
    </w:lvl>
    <w:lvl w:ilvl="2" w:tplc="0419001B" w:tentative="1">
      <w:start w:val="1"/>
      <w:numFmt w:val="lowerRoman"/>
      <w:lvlText w:val="%3."/>
      <w:lvlJc w:val="right"/>
      <w:pPr>
        <w:ind w:left="6250" w:hanging="180"/>
      </w:pPr>
    </w:lvl>
    <w:lvl w:ilvl="3" w:tplc="0419000F" w:tentative="1">
      <w:start w:val="1"/>
      <w:numFmt w:val="decimal"/>
      <w:lvlText w:val="%4."/>
      <w:lvlJc w:val="left"/>
      <w:pPr>
        <w:ind w:left="6970" w:hanging="360"/>
      </w:pPr>
    </w:lvl>
    <w:lvl w:ilvl="4" w:tplc="04190019" w:tentative="1">
      <w:start w:val="1"/>
      <w:numFmt w:val="lowerLetter"/>
      <w:lvlText w:val="%5."/>
      <w:lvlJc w:val="left"/>
      <w:pPr>
        <w:ind w:left="7690" w:hanging="360"/>
      </w:pPr>
    </w:lvl>
    <w:lvl w:ilvl="5" w:tplc="0419001B" w:tentative="1">
      <w:start w:val="1"/>
      <w:numFmt w:val="lowerRoman"/>
      <w:lvlText w:val="%6."/>
      <w:lvlJc w:val="right"/>
      <w:pPr>
        <w:ind w:left="8410" w:hanging="180"/>
      </w:pPr>
    </w:lvl>
    <w:lvl w:ilvl="6" w:tplc="0419000F" w:tentative="1">
      <w:start w:val="1"/>
      <w:numFmt w:val="decimal"/>
      <w:lvlText w:val="%7."/>
      <w:lvlJc w:val="left"/>
      <w:pPr>
        <w:ind w:left="9130" w:hanging="360"/>
      </w:pPr>
    </w:lvl>
    <w:lvl w:ilvl="7" w:tplc="04190019" w:tentative="1">
      <w:start w:val="1"/>
      <w:numFmt w:val="lowerLetter"/>
      <w:lvlText w:val="%8."/>
      <w:lvlJc w:val="left"/>
      <w:pPr>
        <w:ind w:left="9850" w:hanging="360"/>
      </w:pPr>
    </w:lvl>
    <w:lvl w:ilvl="8" w:tplc="0419001B" w:tentative="1">
      <w:start w:val="1"/>
      <w:numFmt w:val="lowerRoman"/>
      <w:lvlText w:val="%9."/>
      <w:lvlJc w:val="right"/>
      <w:pPr>
        <w:ind w:left="10570" w:hanging="180"/>
      </w:pPr>
    </w:lvl>
  </w:abstractNum>
  <w:abstractNum w:abstractNumId="25">
    <w:nsid w:val="56634FA0"/>
    <w:multiLevelType w:val="hybridMultilevel"/>
    <w:tmpl w:val="C1CA0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49475E"/>
    <w:multiLevelType w:val="hybridMultilevel"/>
    <w:tmpl w:val="3B4C3114"/>
    <w:lvl w:ilvl="0" w:tplc="DEFCEDC4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7">
    <w:nsid w:val="58242633"/>
    <w:multiLevelType w:val="multilevel"/>
    <w:tmpl w:val="42FE568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9BF4929"/>
    <w:multiLevelType w:val="hybridMultilevel"/>
    <w:tmpl w:val="6DCC8C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FA2784"/>
    <w:multiLevelType w:val="multilevel"/>
    <w:tmpl w:val="788E783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C346BB"/>
    <w:multiLevelType w:val="multilevel"/>
    <w:tmpl w:val="6D9671E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FF4232"/>
    <w:multiLevelType w:val="hybridMultilevel"/>
    <w:tmpl w:val="7CAE8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40A68"/>
    <w:multiLevelType w:val="hybridMultilevel"/>
    <w:tmpl w:val="DC4C0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364EEB"/>
    <w:multiLevelType w:val="hybridMultilevel"/>
    <w:tmpl w:val="8ED298BC"/>
    <w:lvl w:ilvl="0" w:tplc="DEFC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BE7277"/>
    <w:multiLevelType w:val="multilevel"/>
    <w:tmpl w:val="2FDC7C5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72827B6"/>
    <w:multiLevelType w:val="hybridMultilevel"/>
    <w:tmpl w:val="6DCC8C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960BCC"/>
    <w:multiLevelType w:val="multilevel"/>
    <w:tmpl w:val="D068B9B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2002CB3"/>
    <w:multiLevelType w:val="multilevel"/>
    <w:tmpl w:val="6D9671E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bullet"/>
      <w:lvlText w:val="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3486A4C"/>
    <w:multiLevelType w:val="hybridMultilevel"/>
    <w:tmpl w:val="85B4ABD2"/>
    <w:lvl w:ilvl="0" w:tplc="DEFC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495387"/>
    <w:multiLevelType w:val="hybridMultilevel"/>
    <w:tmpl w:val="6DCC8C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090172"/>
    <w:multiLevelType w:val="multilevel"/>
    <w:tmpl w:val="2E1A20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6C75AA"/>
    <w:multiLevelType w:val="hybridMultilevel"/>
    <w:tmpl w:val="6DCC8C8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0"/>
  </w:num>
  <w:num w:numId="4">
    <w:abstractNumId w:val="8"/>
  </w:num>
  <w:num w:numId="5">
    <w:abstractNumId w:val="2"/>
  </w:num>
  <w:num w:numId="6">
    <w:abstractNumId w:val="21"/>
  </w:num>
  <w:num w:numId="7">
    <w:abstractNumId w:val="38"/>
  </w:num>
  <w:num w:numId="8">
    <w:abstractNumId w:val="34"/>
  </w:num>
  <w:num w:numId="9">
    <w:abstractNumId w:val="25"/>
  </w:num>
  <w:num w:numId="10">
    <w:abstractNumId w:val="35"/>
  </w:num>
  <w:num w:numId="11">
    <w:abstractNumId w:val="13"/>
  </w:num>
  <w:num w:numId="12">
    <w:abstractNumId w:val="3"/>
  </w:num>
  <w:num w:numId="13">
    <w:abstractNumId w:val="40"/>
  </w:num>
  <w:num w:numId="14">
    <w:abstractNumId w:val="11"/>
  </w:num>
  <w:num w:numId="15">
    <w:abstractNumId w:val="36"/>
  </w:num>
  <w:num w:numId="16">
    <w:abstractNumId w:val="27"/>
  </w:num>
  <w:num w:numId="17">
    <w:abstractNumId w:val="19"/>
  </w:num>
  <w:num w:numId="18">
    <w:abstractNumId w:val="29"/>
  </w:num>
  <w:num w:numId="19">
    <w:abstractNumId w:val="7"/>
  </w:num>
  <w:num w:numId="20">
    <w:abstractNumId w:val="14"/>
  </w:num>
  <w:num w:numId="21">
    <w:abstractNumId w:val="30"/>
  </w:num>
  <w:num w:numId="22">
    <w:abstractNumId w:val="4"/>
  </w:num>
  <w:num w:numId="23">
    <w:abstractNumId w:val="37"/>
  </w:num>
  <w:num w:numId="24">
    <w:abstractNumId w:val="17"/>
  </w:num>
  <w:num w:numId="25">
    <w:abstractNumId w:val="15"/>
  </w:num>
  <w:num w:numId="26">
    <w:abstractNumId w:val="6"/>
  </w:num>
  <w:num w:numId="27">
    <w:abstractNumId w:val="12"/>
  </w:num>
  <w:num w:numId="28">
    <w:abstractNumId w:val="24"/>
  </w:num>
  <w:num w:numId="29">
    <w:abstractNumId w:val="10"/>
  </w:num>
  <w:num w:numId="30">
    <w:abstractNumId w:val="5"/>
  </w:num>
  <w:num w:numId="31">
    <w:abstractNumId w:val="16"/>
  </w:num>
  <w:num w:numId="32">
    <w:abstractNumId w:val="28"/>
  </w:num>
  <w:num w:numId="33">
    <w:abstractNumId w:val="41"/>
  </w:num>
  <w:num w:numId="34">
    <w:abstractNumId w:val="23"/>
  </w:num>
  <w:num w:numId="35">
    <w:abstractNumId w:val="39"/>
  </w:num>
  <w:num w:numId="36">
    <w:abstractNumId w:val="18"/>
  </w:num>
  <w:num w:numId="37">
    <w:abstractNumId w:val="31"/>
  </w:num>
  <w:num w:numId="38">
    <w:abstractNumId w:val="1"/>
  </w:num>
  <w:num w:numId="39">
    <w:abstractNumId w:val="32"/>
  </w:num>
  <w:num w:numId="40">
    <w:abstractNumId w:val="22"/>
  </w:num>
  <w:num w:numId="41">
    <w:abstractNumId w:val="33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3E"/>
    <w:rsid w:val="000254FB"/>
    <w:rsid w:val="00055C4F"/>
    <w:rsid w:val="00060F35"/>
    <w:rsid w:val="0006356B"/>
    <w:rsid w:val="000B3F22"/>
    <w:rsid w:val="000D179F"/>
    <w:rsid w:val="000D614F"/>
    <w:rsid w:val="000E16D0"/>
    <w:rsid w:val="000F67E4"/>
    <w:rsid w:val="001761CA"/>
    <w:rsid w:val="001B2490"/>
    <w:rsid w:val="001E410C"/>
    <w:rsid w:val="00207256"/>
    <w:rsid w:val="00267DA8"/>
    <w:rsid w:val="003222FE"/>
    <w:rsid w:val="003534FE"/>
    <w:rsid w:val="003579B6"/>
    <w:rsid w:val="00365D23"/>
    <w:rsid w:val="00380565"/>
    <w:rsid w:val="00380F95"/>
    <w:rsid w:val="00383CCB"/>
    <w:rsid w:val="00384CC0"/>
    <w:rsid w:val="003C0179"/>
    <w:rsid w:val="003E0660"/>
    <w:rsid w:val="003E0B85"/>
    <w:rsid w:val="003E5EEF"/>
    <w:rsid w:val="004010DF"/>
    <w:rsid w:val="004075AB"/>
    <w:rsid w:val="00424172"/>
    <w:rsid w:val="00465550"/>
    <w:rsid w:val="00466AD2"/>
    <w:rsid w:val="00483FD6"/>
    <w:rsid w:val="00492FE9"/>
    <w:rsid w:val="004C1B98"/>
    <w:rsid w:val="00554F1C"/>
    <w:rsid w:val="00582113"/>
    <w:rsid w:val="005929A8"/>
    <w:rsid w:val="005D793E"/>
    <w:rsid w:val="005E4769"/>
    <w:rsid w:val="00600807"/>
    <w:rsid w:val="00607CB2"/>
    <w:rsid w:val="00635DC3"/>
    <w:rsid w:val="007D4CFD"/>
    <w:rsid w:val="008044B4"/>
    <w:rsid w:val="0082537C"/>
    <w:rsid w:val="00827A4E"/>
    <w:rsid w:val="00853C5A"/>
    <w:rsid w:val="008701B5"/>
    <w:rsid w:val="00886336"/>
    <w:rsid w:val="008A0E49"/>
    <w:rsid w:val="009515C0"/>
    <w:rsid w:val="00990CD6"/>
    <w:rsid w:val="00A51055"/>
    <w:rsid w:val="00A60642"/>
    <w:rsid w:val="00AE0556"/>
    <w:rsid w:val="00B041C9"/>
    <w:rsid w:val="00B40ECE"/>
    <w:rsid w:val="00BA617E"/>
    <w:rsid w:val="00CB526F"/>
    <w:rsid w:val="00CE19C9"/>
    <w:rsid w:val="00D07575"/>
    <w:rsid w:val="00D460E9"/>
    <w:rsid w:val="00D76285"/>
    <w:rsid w:val="00D92F4F"/>
    <w:rsid w:val="00DB23D7"/>
    <w:rsid w:val="00DD43EA"/>
    <w:rsid w:val="00E61200"/>
    <w:rsid w:val="00EC328A"/>
    <w:rsid w:val="00ED50D7"/>
    <w:rsid w:val="00F40710"/>
    <w:rsid w:val="00F5710D"/>
    <w:rsid w:val="00F64B68"/>
    <w:rsid w:val="00F720CA"/>
    <w:rsid w:val="00F810BA"/>
    <w:rsid w:val="00FB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3"/>
      <w:szCs w:val="23"/>
    </w:rPr>
  </w:style>
  <w:style w:type="character" w:customStyle="1" w:styleId="40pt">
    <w:name w:val="Основной текст (4) + Не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13pt">
    <w:name w:val="Заголовок №2 + 13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11pt">
    <w:name w:val="Основной текст (5) + 11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Sylfaen8pt">
    <w:name w:val="Основной текст (5) + Sylfaen;8 pt;Курсив"/>
    <w:basedOn w:val="5"/>
    <w:rPr>
      <w:rFonts w:ascii="Sylfaen" w:eastAsia="Sylfaen" w:hAnsi="Sylfaen" w:cs="Sylfae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100">
    <w:name w:val="Основной текст (10)_"/>
    <w:basedOn w:val="a0"/>
    <w:link w:val="10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140" w:line="250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1140" w:line="322" w:lineRule="exact"/>
      <w:ind w:hanging="380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6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6240" w:line="552" w:lineRule="exact"/>
      <w:jc w:val="center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240" w:line="0" w:lineRule="atLeast"/>
      <w:jc w:val="center"/>
    </w:pPr>
    <w:rPr>
      <w:rFonts w:ascii="Times New Roman" w:eastAsia="Times New Roman" w:hAnsi="Times New Roman" w:cs="Times New Roman"/>
      <w:i/>
      <w:iCs/>
      <w:spacing w:val="10"/>
      <w:sz w:val="23"/>
      <w:szCs w:val="23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30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a6">
    <w:name w:val="Колонтитул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300" w:line="0" w:lineRule="atLeast"/>
      <w:ind w:hanging="4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mallCaps/>
      <w:sz w:val="8"/>
      <w:szCs w:val="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60" w:line="0" w:lineRule="atLeast"/>
      <w:ind w:hanging="480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360" w:line="274" w:lineRule="exact"/>
      <w:ind w:hanging="480"/>
    </w:pPr>
    <w:rPr>
      <w:rFonts w:ascii="Sylfaen" w:eastAsia="Sylfaen" w:hAnsi="Sylfaen" w:cs="Sylfaen"/>
      <w:b/>
      <w:bCs/>
      <w:spacing w:val="10"/>
      <w:sz w:val="16"/>
      <w:szCs w:val="16"/>
    </w:rPr>
  </w:style>
  <w:style w:type="table" w:styleId="a7">
    <w:name w:val="Table Grid"/>
    <w:basedOn w:val="a1"/>
    <w:uiPriority w:val="39"/>
    <w:rsid w:val="00B40E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D4C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D4CFD"/>
    <w:rPr>
      <w:color w:val="000000"/>
    </w:rPr>
  </w:style>
  <w:style w:type="paragraph" w:styleId="aa">
    <w:name w:val="footer"/>
    <w:basedOn w:val="a"/>
    <w:link w:val="ab"/>
    <w:uiPriority w:val="99"/>
    <w:unhideWhenUsed/>
    <w:rsid w:val="007D4C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D4CFD"/>
    <w:rPr>
      <w:color w:val="000000"/>
    </w:rPr>
  </w:style>
  <w:style w:type="paragraph" w:styleId="ac">
    <w:name w:val="Normal (Web)"/>
    <w:basedOn w:val="a"/>
    <w:rsid w:val="003C017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d">
    <w:name w:val="List Paragraph"/>
    <w:basedOn w:val="a"/>
    <w:uiPriority w:val="34"/>
    <w:qFormat/>
    <w:rsid w:val="00384C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3"/>
      <w:szCs w:val="23"/>
    </w:rPr>
  </w:style>
  <w:style w:type="character" w:customStyle="1" w:styleId="40pt">
    <w:name w:val="Основной текст (4) + Не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-1pt">
    <w:name w:val="Основной текст + Интервал -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13pt">
    <w:name w:val="Заголовок №2 + 13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11pt">
    <w:name w:val="Основной текст (5) + 11 pt;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Sylfaen8pt">
    <w:name w:val="Основной текст (5) + Sylfaen;8 pt;Курсив"/>
    <w:basedOn w:val="5"/>
    <w:rPr>
      <w:rFonts w:ascii="Sylfaen" w:eastAsia="Sylfaen" w:hAnsi="Sylfaen" w:cs="Sylfae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100">
    <w:name w:val="Основной текст (10)_"/>
    <w:basedOn w:val="a0"/>
    <w:link w:val="10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140" w:line="250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1140" w:line="322" w:lineRule="exact"/>
      <w:ind w:hanging="380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6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6240" w:line="552" w:lineRule="exact"/>
      <w:jc w:val="center"/>
    </w:pPr>
    <w:rPr>
      <w:rFonts w:ascii="Times New Roman" w:eastAsia="Times New Roman" w:hAnsi="Times New Roman" w:cs="Times New Roman"/>
      <w:b/>
      <w:bCs/>
      <w:i/>
      <w:iCs/>
      <w:sz w:val="30"/>
      <w:szCs w:val="3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240" w:line="0" w:lineRule="atLeast"/>
      <w:jc w:val="center"/>
    </w:pPr>
    <w:rPr>
      <w:rFonts w:ascii="Times New Roman" w:eastAsia="Times New Roman" w:hAnsi="Times New Roman" w:cs="Times New Roman"/>
      <w:i/>
      <w:iCs/>
      <w:spacing w:val="10"/>
      <w:sz w:val="23"/>
      <w:szCs w:val="23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30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a6">
    <w:name w:val="Колонтитул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300" w:line="0" w:lineRule="atLeast"/>
      <w:ind w:hanging="4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mallCaps/>
      <w:sz w:val="8"/>
      <w:szCs w:val="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60" w:line="0" w:lineRule="atLeast"/>
      <w:ind w:hanging="480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360" w:line="274" w:lineRule="exact"/>
      <w:ind w:hanging="480"/>
    </w:pPr>
    <w:rPr>
      <w:rFonts w:ascii="Sylfaen" w:eastAsia="Sylfaen" w:hAnsi="Sylfaen" w:cs="Sylfaen"/>
      <w:b/>
      <w:bCs/>
      <w:spacing w:val="10"/>
      <w:sz w:val="16"/>
      <w:szCs w:val="16"/>
    </w:rPr>
  </w:style>
  <w:style w:type="table" w:styleId="a7">
    <w:name w:val="Table Grid"/>
    <w:basedOn w:val="a1"/>
    <w:uiPriority w:val="39"/>
    <w:rsid w:val="00B40E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D4CF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D4CFD"/>
    <w:rPr>
      <w:color w:val="000000"/>
    </w:rPr>
  </w:style>
  <w:style w:type="paragraph" w:styleId="aa">
    <w:name w:val="footer"/>
    <w:basedOn w:val="a"/>
    <w:link w:val="ab"/>
    <w:uiPriority w:val="99"/>
    <w:unhideWhenUsed/>
    <w:rsid w:val="007D4C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D4CFD"/>
    <w:rPr>
      <w:color w:val="000000"/>
    </w:rPr>
  </w:style>
  <w:style w:type="paragraph" w:styleId="ac">
    <w:name w:val="Normal (Web)"/>
    <w:basedOn w:val="a"/>
    <w:rsid w:val="003C017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d">
    <w:name w:val="List Paragraph"/>
    <w:basedOn w:val="a"/>
    <w:uiPriority w:val="34"/>
    <w:qFormat/>
    <w:rsid w:val="00384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2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deyatelmznostmz_prepodavatelej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/wiki/001/92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2018-02-27T05:41:00Z</dcterms:created>
  <dcterms:modified xsi:type="dcterms:W3CDTF">2018-02-27T05:41:00Z</dcterms:modified>
</cp:coreProperties>
</file>